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C0" w:rsidRDefault="00861DC0" w:rsidP="00861DC0">
      <w:pPr>
        <w:pStyle w:val="a3"/>
        <w:spacing w:before="7"/>
        <w:rPr>
          <w:sz w:val="20"/>
          <w:lang w:val="ru-RU"/>
        </w:rPr>
      </w:pPr>
    </w:p>
    <w:p w:rsidR="00861DC0" w:rsidRDefault="00861DC0" w:rsidP="00861DC0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861DC0" w:rsidRDefault="00861DC0" w:rsidP="00861DC0">
      <w:pPr>
        <w:pStyle w:val="a5"/>
        <w:jc w:val="center"/>
        <w:rPr>
          <w:b/>
        </w:rPr>
      </w:pPr>
      <w:r>
        <w:rPr>
          <w:b/>
        </w:rPr>
        <w:t>ВСЕРОССИ</w:t>
      </w:r>
      <w:r w:rsidR="00F62ADD">
        <w:rPr>
          <w:b/>
        </w:rPr>
        <w:t>ЙСКОЙ  ОЛИМПИАДЫ ШКОЛЬНИКОВ 202</w:t>
      </w:r>
      <w:r w:rsidR="00F62ADD">
        <w:rPr>
          <w:b/>
          <w:lang w:val="en-US"/>
        </w:rPr>
        <w:t>1</w:t>
      </w:r>
      <w:r w:rsidR="00F62ADD">
        <w:rPr>
          <w:b/>
        </w:rPr>
        <w:t>/22</w:t>
      </w:r>
      <w:bookmarkStart w:id="0" w:name="_GoBack"/>
      <w:bookmarkEnd w:id="0"/>
      <w:r>
        <w:rPr>
          <w:b/>
        </w:rPr>
        <w:t xml:space="preserve"> гг.</w:t>
      </w:r>
    </w:p>
    <w:p w:rsidR="00861DC0" w:rsidRDefault="00861DC0" w:rsidP="00861DC0">
      <w:pPr>
        <w:pStyle w:val="a5"/>
        <w:tabs>
          <w:tab w:val="left" w:pos="600"/>
        </w:tabs>
        <w:jc w:val="center"/>
        <w:rPr>
          <w:b/>
          <w:lang w:val="en-US"/>
        </w:rPr>
      </w:pPr>
      <w:r>
        <w:rPr>
          <w:b/>
        </w:rPr>
        <w:t>ПО</w:t>
      </w:r>
      <w:r>
        <w:rPr>
          <w:b/>
          <w:lang w:val="en-US"/>
        </w:rPr>
        <w:t xml:space="preserve"> </w:t>
      </w:r>
      <w:r>
        <w:rPr>
          <w:b/>
        </w:rPr>
        <w:t>АНГЛИЙСКОМУ</w:t>
      </w:r>
      <w:r>
        <w:rPr>
          <w:b/>
          <w:lang w:val="en-US"/>
        </w:rPr>
        <w:t xml:space="preserve"> </w:t>
      </w:r>
      <w:r>
        <w:rPr>
          <w:b/>
        </w:rPr>
        <w:t>ЯЗЫКУ</w:t>
      </w:r>
    </w:p>
    <w:p w:rsidR="00861DC0" w:rsidRPr="00E42112" w:rsidRDefault="00861DC0" w:rsidP="00861DC0">
      <w:pPr>
        <w:pStyle w:val="a3"/>
        <w:spacing w:line="317" w:lineRule="exact"/>
        <w:ind w:left="1714" w:right="1716"/>
        <w:jc w:val="center"/>
        <w:rPr>
          <w:b/>
          <w:sz w:val="24"/>
        </w:rPr>
      </w:pPr>
      <w:r>
        <w:rPr>
          <w:b/>
        </w:rPr>
        <w:t xml:space="preserve">9-11 </w:t>
      </w:r>
      <w:r w:rsidRPr="00861DC0">
        <w:rPr>
          <w:b/>
          <w:sz w:val="24"/>
        </w:rPr>
        <w:t>класс</w:t>
      </w:r>
    </w:p>
    <w:p w:rsidR="00861DC0" w:rsidRPr="00E42112" w:rsidRDefault="00861DC0" w:rsidP="00861DC0">
      <w:pPr>
        <w:pStyle w:val="a3"/>
        <w:spacing w:line="317" w:lineRule="exact"/>
        <w:ind w:left="1714" w:right="1716"/>
        <w:jc w:val="center"/>
        <w:rPr>
          <w:b/>
        </w:rPr>
      </w:pPr>
    </w:p>
    <w:p w:rsidR="003C41B1" w:rsidRDefault="00A17819">
      <w:pPr>
        <w:pStyle w:val="11"/>
        <w:spacing w:before="160" w:line="360" w:lineRule="auto"/>
        <w:ind w:left="3527" w:right="3249" w:firstLine="798"/>
        <w:jc w:val="left"/>
      </w:pPr>
      <w:proofErr w:type="spellStart"/>
      <w:r>
        <w:t>Audioscript</w:t>
      </w:r>
      <w:proofErr w:type="spellEnd"/>
      <w:r>
        <w:t xml:space="preserve"> Listening</w:t>
      </w:r>
      <w:r>
        <w:rPr>
          <w:spacing w:val="-17"/>
        </w:rPr>
        <w:t xml:space="preserve"> </w:t>
      </w:r>
      <w:r>
        <w:t>comprehension</w:t>
      </w:r>
    </w:p>
    <w:p w:rsidR="003C41B1" w:rsidRDefault="00A17819">
      <w:pPr>
        <w:ind w:left="213"/>
        <w:rPr>
          <w:b/>
          <w:sz w:val="28"/>
        </w:rPr>
      </w:pPr>
      <w:r>
        <w:rPr>
          <w:b/>
          <w:sz w:val="28"/>
        </w:rPr>
        <w:t>Variant 2</w:t>
      </w:r>
    </w:p>
    <w:p w:rsidR="003C41B1" w:rsidRDefault="00F62ADD">
      <w:pPr>
        <w:pStyle w:val="a3"/>
        <w:spacing w:before="6"/>
        <w:ind w:left="0"/>
        <w:jc w:val="left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6.35pt;width:493.35pt;height:66.9pt;z-index:-251658752;mso-wrap-distance-left:0;mso-wrap-distance-right:0;mso-position-horizontal-relative:page" filled="f" strokeweight=".48pt">
            <v:textbox inset="0,0,0,0">
              <w:txbxContent>
                <w:p w:rsidR="003C41B1" w:rsidRDefault="00A17819">
                  <w:pPr>
                    <w:spacing w:before="19"/>
                    <w:ind w:left="109" w:right="107" w:hanging="1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For items </w:t>
                  </w:r>
                  <w:r>
                    <w:rPr>
                      <w:b/>
                      <w:i/>
                      <w:sz w:val="28"/>
                    </w:rPr>
                    <w:t xml:space="preserve">1–10 </w:t>
                  </w:r>
                  <w:r>
                    <w:rPr>
                      <w:i/>
                      <w:sz w:val="28"/>
                    </w:rPr>
                    <w:t xml:space="preserve">listen to a dialogue and decide whether the statements </w:t>
                  </w:r>
                  <w:r>
                    <w:rPr>
                      <w:b/>
                      <w:i/>
                      <w:sz w:val="28"/>
                    </w:rPr>
                    <w:t xml:space="preserve">1–10 </w:t>
                  </w:r>
                  <w:r>
                    <w:rPr>
                      <w:i/>
                      <w:sz w:val="28"/>
                    </w:rPr>
                    <w:t>are TRUE according to the text you hear (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>), or FALSE (</w:t>
                  </w:r>
                  <w:r>
                    <w:rPr>
                      <w:b/>
                      <w:i/>
                      <w:sz w:val="28"/>
                    </w:rPr>
                    <w:t>B</w:t>
                  </w:r>
                  <w:r>
                    <w:rPr>
                      <w:i/>
                      <w:sz w:val="28"/>
                    </w:rPr>
                    <w:t>), or the information on the statement is NOT STATED in the text (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i/>
                      <w:sz w:val="28"/>
                    </w:rPr>
                    <w:t xml:space="preserve">). You will hear the text </w:t>
                  </w:r>
                  <w:r>
                    <w:rPr>
                      <w:b/>
                      <w:i/>
                      <w:sz w:val="28"/>
                    </w:rPr>
                    <w:t xml:space="preserve">twice. </w:t>
                  </w:r>
                  <w:r>
                    <w:rPr>
                      <w:i/>
                      <w:sz w:val="28"/>
                    </w:rPr>
                    <w:t xml:space="preserve">You have      </w:t>
                  </w:r>
                  <w:r>
                    <w:rPr>
                      <w:b/>
                      <w:i/>
                      <w:sz w:val="28"/>
                    </w:rPr>
                    <w:t xml:space="preserve">20 seconds </w:t>
                  </w:r>
                  <w:r>
                    <w:rPr>
                      <w:i/>
                      <w:sz w:val="28"/>
                    </w:rPr>
                    <w:t>to look through the</w:t>
                  </w:r>
                  <w:r>
                    <w:rPr>
                      <w:i/>
                      <w:spacing w:val="-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statements.</w:t>
                  </w:r>
                </w:p>
              </w:txbxContent>
            </v:textbox>
            <w10:wrap type="topAndBottom" anchorx="page"/>
          </v:shape>
        </w:pict>
      </w:r>
    </w:p>
    <w:p w:rsidR="003C41B1" w:rsidRDefault="003C41B1">
      <w:pPr>
        <w:pStyle w:val="a3"/>
        <w:spacing w:before="9"/>
        <w:ind w:left="0"/>
        <w:jc w:val="left"/>
        <w:rPr>
          <w:b/>
          <w:sz w:val="17"/>
        </w:rPr>
      </w:pPr>
    </w:p>
    <w:p w:rsidR="003C41B1" w:rsidRDefault="00A17819">
      <w:pPr>
        <w:spacing w:before="88"/>
        <w:ind w:left="214"/>
        <w:jc w:val="both"/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b/>
          <w:i/>
          <w:sz w:val="28"/>
        </w:rPr>
        <w:t>pause</w:t>
      </w:r>
      <w:proofErr w:type="gramEnd"/>
      <w:r>
        <w:rPr>
          <w:b/>
          <w:i/>
          <w:sz w:val="28"/>
        </w:rPr>
        <w:t xml:space="preserve"> 20 seconds</w:t>
      </w:r>
      <w:r>
        <w:rPr>
          <w:i/>
          <w:sz w:val="28"/>
        </w:rPr>
        <w:t>)</w:t>
      </w:r>
    </w:p>
    <w:p w:rsidR="003C41B1" w:rsidRDefault="00A17819">
      <w:pPr>
        <w:spacing w:before="1"/>
        <w:ind w:left="214"/>
        <w:jc w:val="both"/>
        <w:rPr>
          <w:b/>
          <w:sz w:val="28"/>
        </w:rPr>
      </w:pPr>
      <w:r>
        <w:rPr>
          <w:b/>
          <w:sz w:val="28"/>
        </w:rPr>
        <w:t>Now we begin</w:t>
      </w:r>
    </w:p>
    <w:p w:rsidR="003C41B1" w:rsidRDefault="003C41B1">
      <w:pPr>
        <w:pStyle w:val="a3"/>
        <w:spacing w:before="0"/>
        <w:ind w:left="0"/>
        <w:jc w:val="left"/>
        <w:rPr>
          <w:b/>
        </w:rPr>
      </w:pPr>
    </w:p>
    <w:p w:rsidR="003C41B1" w:rsidRDefault="00A17819">
      <w:pPr>
        <w:ind w:left="4154"/>
        <w:rPr>
          <w:b/>
          <w:sz w:val="28"/>
        </w:rPr>
      </w:pPr>
      <w:r>
        <w:rPr>
          <w:b/>
          <w:sz w:val="28"/>
        </w:rPr>
        <w:t>Service, Please</w:t>
      </w:r>
    </w:p>
    <w:p w:rsidR="003C41B1" w:rsidRDefault="00A17819">
      <w:pPr>
        <w:pStyle w:val="a3"/>
        <w:spacing w:before="182"/>
        <w:ind w:right="229" w:hanging="1"/>
      </w:pPr>
      <w:r>
        <w:rPr>
          <w:b/>
        </w:rPr>
        <w:t xml:space="preserve">Mike: </w:t>
      </w:r>
      <w:r>
        <w:t xml:space="preserve">Mum, I’m in a terrible hurry. Can I have my lunch right away? We’re going to </w:t>
      </w:r>
      <w:proofErr w:type="spellStart"/>
      <w:r>
        <w:t>Shaldon</w:t>
      </w:r>
      <w:proofErr w:type="spellEnd"/>
      <w:r>
        <w:t xml:space="preserve"> for a game of golf. The boys are picking me up at one o’clock, and I’ve promised to be ready on time. Gosh, it’s twenty to one already! Is that clock right?</w:t>
      </w:r>
    </w:p>
    <w:p w:rsidR="003C41B1" w:rsidRDefault="00A17819">
      <w:pPr>
        <w:pStyle w:val="a3"/>
        <w:ind w:right="229" w:hanging="1"/>
      </w:pPr>
      <w:r>
        <w:rPr>
          <w:b/>
        </w:rPr>
        <w:t>Mum</w:t>
      </w:r>
      <w:r>
        <w:t xml:space="preserve">: No, </w:t>
      </w:r>
      <w:proofErr w:type="gramStart"/>
      <w:r>
        <w:t>it’s</w:t>
      </w:r>
      <w:proofErr w:type="gramEnd"/>
      <w:r>
        <w:t xml:space="preserve"> ten minutes fast. It’s not quite half past twelve yet. But it doesn’t make any difference – I’ve just put our lunch in the oven and it won’t be ready for more than half an</w:t>
      </w:r>
      <w:r>
        <w:rPr>
          <w:spacing w:val="-1"/>
        </w:rPr>
        <w:t xml:space="preserve"> </w:t>
      </w:r>
      <w:r>
        <w:t>hour.</w:t>
      </w:r>
    </w:p>
    <w:p w:rsidR="003C41B1" w:rsidRDefault="00A17819">
      <w:pPr>
        <w:pStyle w:val="a3"/>
        <w:spacing w:before="119"/>
        <w:ind w:right="228"/>
      </w:pPr>
      <w:r>
        <w:rPr>
          <w:b/>
        </w:rPr>
        <w:t>Mike</w:t>
      </w:r>
      <w:r>
        <w:t xml:space="preserve">: </w:t>
      </w:r>
      <w:proofErr w:type="spellStart"/>
      <w:r>
        <w:t>Mmm</w:t>
      </w:r>
      <w:proofErr w:type="spellEnd"/>
      <w:r>
        <w:t>! It smells marvelous! Is it ham and egg pie? I can’t wait for that now though. Put some by for me and I’ll have it this evening. What can I have straight away? I’m starving.</w:t>
      </w:r>
    </w:p>
    <w:p w:rsidR="003C41B1" w:rsidRDefault="00A17819">
      <w:pPr>
        <w:pStyle w:val="a3"/>
        <w:ind w:right="230" w:hanging="1"/>
      </w:pPr>
      <w:r>
        <w:rPr>
          <w:b/>
        </w:rPr>
        <w:t>Mum</w:t>
      </w:r>
      <w:r>
        <w:t xml:space="preserve">: I can make you a mushroom </w:t>
      </w:r>
      <w:proofErr w:type="spellStart"/>
      <w:r>
        <w:t>omelette</w:t>
      </w:r>
      <w:proofErr w:type="spellEnd"/>
      <w:r>
        <w:t xml:space="preserve"> in five minutes or you can have what’s left of this pork pie. It looks a bit stale, though – try a bit first.</w:t>
      </w:r>
    </w:p>
    <w:p w:rsidR="003C41B1" w:rsidRDefault="00A17819">
      <w:pPr>
        <w:pStyle w:val="a3"/>
        <w:spacing w:before="121"/>
        <w:ind w:right="227" w:hanging="1"/>
      </w:pPr>
      <w:r>
        <w:rPr>
          <w:b/>
        </w:rPr>
        <w:t>Mike</w:t>
      </w:r>
      <w:r>
        <w:t>: It doesn’t taste too bad. I’ll have this with some cheese and tomatoes. It’s not much of a lunch but at least I’ll be ready in time.</w:t>
      </w:r>
    </w:p>
    <w:p w:rsidR="003C41B1" w:rsidRDefault="00A17819">
      <w:pPr>
        <w:pStyle w:val="a3"/>
        <w:ind w:right="227"/>
      </w:pPr>
      <w:r>
        <w:rPr>
          <w:b/>
        </w:rPr>
        <w:t>Mum</w:t>
      </w:r>
      <w:r>
        <w:t>: I’m used to your racing in and out and expecting a meal within five minutes, but this is not a restaurant with a 24 hour service and I’m not a magician. You just have to take pot luck, if you can’t make your arrangements in advance and give me some warning of your movements.</w:t>
      </w:r>
    </w:p>
    <w:p w:rsidR="003C41B1" w:rsidRDefault="00A17819">
      <w:pPr>
        <w:pStyle w:val="a3"/>
        <w:ind w:right="228"/>
      </w:pPr>
      <w:r>
        <w:rPr>
          <w:b/>
        </w:rPr>
        <w:t>Mike</w:t>
      </w:r>
      <w:r>
        <w:t>: Well, it’s a rotten restaurant and I’m going to complain to the manager. If I die of food poisoning, they’ll put you in prison for years.</w:t>
      </w:r>
    </w:p>
    <w:p w:rsidR="003C41B1" w:rsidRDefault="003C41B1">
      <w:pPr>
        <w:pStyle w:val="a3"/>
        <w:spacing w:before="8"/>
        <w:ind w:left="0"/>
        <w:jc w:val="left"/>
        <w:rPr>
          <w:sz w:val="38"/>
        </w:rPr>
      </w:pPr>
    </w:p>
    <w:p w:rsidR="003C41B1" w:rsidRDefault="00A17819">
      <w:pPr>
        <w:pStyle w:val="11"/>
        <w:spacing w:line="321" w:lineRule="exact"/>
      </w:pPr>
      <w:r>
        <w:t>You have 20 seconds to check your answers.</w:t>
      </w:r>
    </w:p>
    <w:p w:rsidR="003C41B1" w:rsidRDefault="00A17819">
      <w:pPr>
        <w:spacing w:line="321" w:lineRule="exact"/>
        <w:ind w:left="214"/>
        <w:jc w:val="both"/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b/>
          <w:i/>
          <w:sz w:val="28"/>
        </w:rPr>
        <w:t>pause</w:t>
      </w:r>
      <w:proofErr w:type="gramEnd"/>
      <w:r>
        <w:rPr>
          <w:b/>
          <w:i/>
          <w:sz w:val="28"/>
        </w:rPr>
        <w:t xml:space="preserve"> 20 seconds</w:t>
      </w:r>
      <w:r>
        <w:rPr>
          <w:i/>
          <w:sz w:val="28"/>
        </w:rPr>
        <w:t>)</w:t>
      </w:r>
    </w:p>
    <w:p w:rsidR="003C41B1" w:rsidRDefault="00A17819">
      <w:pPr>
        <w:spacing w:before="1" w:line="322" w:lineRule="exact"/>
        <w:ind w:left="214"/>
        <w:jc w:val="both"/>
        <w:rPr>
          <w:b/>
          <w:sz w:val="28"/>
        </w:rPr>
      </w:pPr>
      <w:r>
        <w:rPr>
          <w:b/>
          <w:sz w:val="28"/>
        </w:rPr>
        <w:t>Now listen to the text again.</w:t>
      </w:r>
    </w:p>
    <w:p w:rsidR="003C41B1" w:rsidRDefault="00A17819">
      <w:pPr>
        <w:spacing w:line="320" w:lineRule="exact"/>
        <w:ind w:left="214"/>
        <w:jc w:val="both"/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b/>
          <w:i/>
          <w:sz w:val="28"/>
        </w:rPr>
        <w:t>text</w:t>
      </w:r>
      <w:proofErr w:type="gramEnd"/>
      <w:r>
        <w:rPr>
          <w:b/>
          <w:i/>
          <w:sz w:val="28"/>
        </w:rPr>
        <w:t xml:space="preserve"> repeated</w:t>
      </w:r>
      <w:r>
        <w:rPr>
          <w:i/>
          <w:sz w:val="28"/>
        </w:rPr>
        <w:t>)</w:t>
      </w:r>
    </w:p>
    <w:p w:rsidR="003C41B1" w:rsidRDefault="00A17819" w:rsidP="006E26B5">
      <w:pPr>
        <w:spacing w:line="321" w:lineRule="exact"/>
        <w:ind w:left="214"/>
        <w:jc w:val="both"/>
      </w:pPr>
      <w:r>
        <w:rPr>
          <w:b/>
          <w:sz w:val="28"/>
        </w:rPr>
        <w:t>This is the end of the listening comprehension task</w:t>
      </w:r>
      <w:r>
        <w:rPr>
          <w:sz w:val="28"/>
        </w:rPr>
        <w:t>.</w:t>
      </w:r>
    </w:p>
    <w:sectPr w:rsidR="003C41B1" w:rsidSect="003C41B1">
      <w:type w:val="continuous"/>
      <w:pgSz w:w="11910" w:h="1684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41B1"/>
    <w:rsid w:val="003C41B1"/>
    <w:rsid w:val="0050011B"/>
    <w:rsid w:val="006E26B5"/>
    <w:rsid w:val="00861DC0"/>
    <w:rsid w:val="00A17819"/>
    <w:rsid w:val="00CC2B27"/>
    <w:rsid w:val="00E42112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5E7EE7-1226-483E-8280-9E4C7F4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41B1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1B1"/>
    <w:pPr>
      <w:spacing w:before="120"/>
      <w:ind w:left="21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41B1"/>
    <w:pPr>
      <w:ind w:left="21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41B1"/>
  </w:style>
  <w:style w:type="paragraph" w:customStyle="1" w:styleId="TableParagraph">
    <w:name w:val="Table Paragraph"/>
    <w:basedOn w:val="a"/>
    <w:uiPriority w:val="1"/>
    <w:qFormat/>
    <w:rsid w:val="003C41B1"/>
  </w:style>
  <w:style w:type="paragraph" w:styleId="a5">
    <w:name w:val="header"/>
    <w:basedOn w:val="a"/>
    <w:link w:val="a6"/>
    <w:semiHidden/>
    <w:unhideWhenUsed/>
    <w:rsid w:val="00861DC0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semiHidden/>
    <w:rsid w:val="00861DC0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elena.geringer@yandex.ru</cp:lastModifiedBy>
  <cp:revision>8</cp:revision>
  <dcterms:created xsi:type="dcterms:W3CDTF">2018-09-17T14:22:00Z</dcterms:created>
  <dcterms:modified xsi:type="dcterms:W3CDTF">2021-09-28T12:25:00Z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2018-09-17T00:00:00Z</vt:filetime>
  </property>
</Properties>
</file>