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D4DF" w14:textId="77777777" w:rsidR="00C51342" w:rsidRPr="00C51342" w:rsidRDefault="00C51342" w:rsidP="00C5134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13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38F733DF" w14:textId="77777777" w:rsidR="00C51342" w:rsidRPr="00C51342" w:rsidRDefault="00C51342" w:rsidP="00C51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3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1342">
        <w:rPr>
          <w:rFonts w:ascii="Times New Roman" w:eastAsia="Calibri" w:hAnsi="Times New Roman" w:cs="Times New Roman"/>
          <w:b/>
          <w:sz w:val="28"/>
          <w:szCs w:val="28"/>
        </w:rPr>
        <w:t>ПО ПРАВУ</w:t>
      </w:r>
    </w:p>
    <w:p w14:paraId="7E8DC913" w14:textId="77777777" w:rsidR="00C51342" w:rsidRPr="00C51342" w:rsidRDefault="00C51342" w:rsidP="00C51342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13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5D67E641" w14:textId="77777777" w:rsidR="00C51342" w:rsidRDefault="00C51342" w:rsidP="00C5134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13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C223F28" w14:textId="11BEBD11" w:rsidR="00C51342" w:rsidRPr="00C51342" w:rsidRDefault="00C51342" w:rsidP="00C5134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C5134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</w:p>
    <w:p w14:paraId="120E2A75" w14:textId="71F9467E" w:rsidR="003C0894" w:rsidRPr="006A3591" w:rsidRDefault="003C0894" w:rsidP="003C0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F7523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68BDA71D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F939F6">
        <w:rPr>
          <w:rFonts w:ascii="Times New Roman" w:hAnsi="Times New Roman" w:cs="Times New Roman"/>
          <w:sz w:val="24"/>
          <w:szCs w:val="24"/>
        </w:rPr>
        <w:t>9</w:t>
      </w:r>
      <w:r w:rsidR="005C02E0">
        <w:rPr>
          <w:rFonts w:ascii="Times New Roman" w:hAnsi="Times New Roman" w:cs="Times New Roman"/>
          <w:sz w:val="24"/>
          <w:szCs w:val="24"/>
        </w:rPr>
        <w:t>8</w:t>
      </w:r>
      <w:r w:rsidRPr="006A359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4EC0F6D9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5BCAD193" w14:textId="77777777" w:rsidR="00AE7F96" w:rsidRPr="00DC0D5D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D6E014" w14:textId="77777777" w:rsidR="009A590C" w:rsidRPr="009A590C" w:rsidRDefault="009A590C" w:rsidP="009A590C">
      <w:pPr>
        <w:pStyle w:val="a3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Конституционный суд состоит из: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21 судьи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170 судей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3) 19 судей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9 судей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11 судей</w:t>
      </w:r>
    </w:p>
    <w:p w14:paraId="645F136A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8B388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Риксдаг это…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Парламент Дании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Парламент Швеции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Правительство Германии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Специальный суд, учрежденный Петром 1- </w:t>
      </w:r>
      <w:proofErr w:type="spellStart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рассмотрения военных преступлений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78C4311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Согласно </w:t>
      </w:r>
      <w:proofErr w:type="spellStart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>уголовнопроцессуальному</w:t>
      </w:r>
      <w:proofErr w:type="spellEnd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кодексу, порядок восстановления прав и свобод лица, незаконно или необоснованно подвергшегося уголовному преследованию, называется: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Компенсация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Медиация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Реабилитация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</w:t>
      </w:r>
      <w:proofErr w:type="spellStart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>Конвалидация</w:t>
      </w:r>
      <w:proofErr w:type="spellEnd"/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Реституция</w:t>
      </w:r>
    </w:p>
    <w:p w14:paraId="0AF5DB24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4A024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>4 В какой суд подается исковое заявление о признании права на квартиру стоимостью 10 миллионов рублей в жилом доме?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В районный суд по адресу ответчика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В районный суд по месту нахождения квартиры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3) В областной суд по адресу ответчика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 В областной суд по месту нахождения квартиры</w:t>
      </w:r>
    </w:p>
    <w:p w14:paraId="21E03110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6FE31" w14:textId="77777777" w:rsidR="009A590C" w:rsidRPr="009A590C" w:rsidRDefault="009A590C" w:rsidP="009A590C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Распространенным источником права в государствах англосаксонской правовой системы является: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Нормативный акт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Правовой обычай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Юридический прецедент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Доктрина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Религиозные тексты</w:t>
      </w:r>
    </w:p>
    <w:p w14:paraId="5D126D4C" w14:textId="77777777" w:rsidR="009A590C" w:rsidRPr="009A590C" w:rsidRDefault="009A590C" w:rsidP="009A5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Какие правовые последствия влекут действия в обход закона с противоправной целью в гражданском праве?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Уголовную ответственность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Штраф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Привлечение к административной ответственности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Отказ в защите права в суде </w:t>
      </w:r>
      <w:r w:rsidRPr="009A59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Возмещение ущерба</w:t>
      </w:r>
    </w:p>
    <w:p w14:paraId="26F7F219" w14:textId="77777777" w:rsidR="009A590C" w:rsidRPr="009A590C" w:rsidRDefault="009A590C" w:rsidP="009A590C">
      <w:pPr>
        <w:pStyle w:val="a5"/>
        <w:shd w:val="clear" w:color="auto" w:fill="FFFFFF"/>
        <w:rPr>
          <w:color w:val="000000" w:themeColor="text1"/>
        </w:rPr>
      </w:pPr>
      <w:r w:rsidRPr="009A590C">
        <w:rPr>
          <w:color w:val="000000" w:themeColor="text1"/>
        </w:rPr>
        <w:t xml:space="preserve">7. С какого возраста ребенок может обращаться в суд за защитой своих прав? </w:t>
      </w:r>
      <w:r w:rsidRPr="009A590C">
        <w:rPr>
          <w:color w:val="000000" w:themeColor="text1"/>
        </w:rPr>
        <w:br/>
        <w:t xml:space="preserve">1) С 10 лет </w:t>
      </w:r>
      <w:r w:rsidRPr="009A590C">
        <w:rPr>
          <w:color w:val="000000" w:themeColor="text1"/>
        </w:rPr>
        <w:br/>
        <w:t xml:space="preserve">2) С 6 лет </w:t>
      </w:r>
      <w:r w:rsidRPr="009A590C">
        <w:rPr>
          <w:color w:val="000000" w:themeColor="text1"/>
        </w:rPr>
        <w:br/>
        <w:t xml:space="preserve">3) С 14 лет </w:t>
      </w:r>
      <w:r w:rsidRPr="009A590C">
        <w:rPr>
          <w:color w:val="000000" w:themeColor="text1"/>
        </w:rPr>
        <w:br/>
        <w:t xml:space="preserve">4) С 16 лет </w:t>
      </w:r>
      <w:r w:rsidRPr="009A590C">
        <w:rPr>
          <w:color w:val="000000" w:themeColor="text1"/>
        </w:rPr>
        <w:br/>
        <w:t>5) С 18 лет</w:t>
      </w:r>
    </w:p>
    <w:p w14:paraId="110F7BBB" w14:textId="77777777" w:rsidR="009A590C" w:rsidRPr="009A590C" w:rsidRDefault="009A590C" w:rsidP="009A590C">
      <w:pPr>
        <w:pStyle w:val="a5"/>
        <w:shd w:val="clear" w:color="auto" w:fill="FFFFFF"/>
        <w:rPr>
          <w:color w:val="000000" w:themeColor="text1"/>
        </w:rPr>
      </w:pPr>
      <w:r w:rsidRPr="009A590C">
        <w:rPr>
          <w:color w:val="000000" w:themeColor="text1"/>
        </w:rPr>
        <w:t xml:space="preserve">8. «татьба» в Русской правде означала: </w:t>
      </w:r>
      <w:r w:rsidRPr="009A590C">
        <w:rPr>
          <w:color w:val="000000" w:themeColor="text1"/>
        </w:rPr>
        <w:br/>
        <w:t xml:space="preserve">1) Воровство </w:t>
      </w:r>
      <w:r w:rsidRPr="009A590C">
        <w:rPr>
          <w:color w:val="000000" w:themeColor="text1"/>
        </w:rPr>
        <w:br/>
        <w:t xml:space="preserve">2) Убийство </w:t>
      </w:r>
      <w:r w:rsidRPr="009A590C">
        <w:rPr>
          <w:color w:val="000000" w:themeColor="text1"/>
        </w:rPr>
        <w:br/>
        <w:t xml:space="preserve">3) Штраф </w:t>
      </w:r>
      <w:r w:rsidRPr="009A590C">
        <w:rPr>
          <w:color w:val="000000" w:themeColor="text1"/>
        </w:rPr>
        <w:br/>
        <w:t xml:space="preserve">4) Наказание </w:t>
      </w:r>
      <w:r w:rsidRPr="009A590C">
        <w:rPr>
          <w:color w:val="000000" w:themeColor="text1"/>
        </w:rPr>
        <w:br/>
        <w:t>5) Лишение</w:t>
      </w:r>
    </w:p>
    <w:p w14:paraId="1A0A75D3" w14:textId="77777777" w:rsidR="009A590C" w:rsidRPr="009A590C" w:rsidRDefault="009A590C" w:rsidP="009A590C">
      <w:pPr>
        <w:pStyle w:val="a5"/>
        <w:shd w:val="clear" w:color="auto" w:fill="FFFFFF"/>
        <w:rPr>
          <w:color w:val="000000" w:themeColor="text1"/>
        </w:rPr>
      </w:pPr>
      <w:r w:rsidRPr="009A590C">
        <w:rPr>
          <w:color w:val="000000" w:themeColor="text1"/>
        </w:rPr>
        <w:t xml:space="preserve">9.  Трудовой договор вступает в силу: </w:t>
      </w:r>
      <w:r w:rsidRPr="009A590C">
        <w:rPr>
          <w:color w:val="000000" w:themeColor="text1"/>
        </w:rPr>
        <w:br/>
        <w:t xml:space="preserve">1) На следующий день после заключения </w:t>
      </w:r>
      <w:r w:rsidRPr="009A590C">
        <w:rPr>
          <w:color w:val="000000" w:themeColor="text1"/>
        </w:rPr>
        <w:br/>
        <w:t xml:space="preserve">2) С момента подписания </w:t>
      </w:r>
      <w:r w:rsidRPr="009A590C">
        <w:rPr>
          <w:color w:val="000000" w:themeColor="text1"/>
        </w:rPr>
        <w:br/>
        <w:t xml:space="preserve">3) На следующий рабочий день после подписания </w:t>
      </w:r>
      <w:r w:rsidRPr="009A590C">
        <w:rPr>
          <w:color w:val="000000" w:themeColor="text1"/>
        </w:rPr>
        <w:br/>
        <w:t xml:space="preserve">4) Через 5 дней после подписания </w:t>
      </w:r>
      <w:r w:rsidRPr="009A590C">
        <w:rPr>
          <w:color w:val="000000" w:themeColor="text1"/>
        </w:rPr>
        <w:br/>
        <w:t>5) Через 3 дня после подписания</w:t>
      </w:r>
    </w:p>
    <w:p w14:paraId="1E56DEAB" w14:textId="77777777" w:rsidR="009A590C" w:rsidRPr="009A590C" w:rsidRDefault="009A590C" w:rsidP="009A590C">
      <w:pPr>
        <w:pStyle w:val="a5"/>
        <w:shd w:val="clear" w:color="auto" w:fill="FFFFFF"/>
        <w:rPr>
          <w:color w:val="000000" w:themeColor="text1"/>
        </w:rPr>
      </w:pPr>
      <w:r w:rsidRPr="009A590C">
        <w:rPr>
          <w:color w:val="000000" w:themeColor="text1"/>
        </w:rPr>
        <w:t xml:space="preserve">10. В каком городе находится Европейский Суд по Правам Человека? </w:t>
      </w:r>
      <w:r w:rsidRPr="009A590C">
        <w:rPr>
          <w:color w:val="000000" w:themeColor="text1"/>
        </w:rPr>
        <w:br/>
        <w:t>1) Вена</w:t>
      </w:r>
      <w:r w:rsidRPr="009A590C">
        <w:rPr>
          <w:color w:val="000000" w:themeColor="text1"/>
        </w:rPr>
        <w:br/>
        <w:t xml:space="preserve">2) Женева </w:t>
      </w:r>
      <w:r w:rsidRPr="009A590C">
        <w:rPr>
          <w:color w:val="000000" w:themeColor="text1"/>
        </w:rPr>
        <w:br/>
        <w:t xml:space="preserve">3) Страсбург </w:t>
      </w:r>
      <w:r w:rsidRPr="009A590C">
        <w:rPr>
          <w:color w:val="000000" w:themeColor="text1"/>
        </w:rPr>
        <w:br/>
        <w:t xml:space="preserve">4) Гаага </w:t>
      </w:r>
      <w:r w:rsidRPr="009A590C">
        <w:rPr>
          <w:color w:val="000000" w:themeColor="text1"/>
        </w:rPr>
        <w:br/>
        <w:t>5) Люксембург</w:t>
      </w:r>
    </w:p>
    <w:p w14:paraId="05A916BF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42DA61F2" w14:textId="77777777" w:rsidR="00324D60" w:rsidRPr="00DC0D5D" w:rsidRDefault="00324D60" w:rsidP="00522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67"/>
      </w:tblGrid>
      <w:tr w:rsidR="00DC0D5D" w14:paraId="0A0BABED" w14:textId="77777777" w:rsidTr="00DC0D5D">
        <w:tc>
          <w:tcPr>
            <w:tcW w:w="833" w:type="dxa"/>
          </w:tcPr>
          <w:p w14:paraId="4EEC6278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849" w:type="dxa"/>
          </w:tcPr>
          <w:p w14:paraId="5D8A8277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5BBE626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4790E4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2324B446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5224A10B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243050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023C15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6BC24FB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AE381E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14:paraId="34FA86A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D5D" w14:paraId="6B170776" w14:textId="77777777" w:rsidTr="00DC0D5D">
        <w:tc>
          <w:tcPr>
            <w:tcW w:w="833" w:type="dxa"/>
          </w:tcPr>
          <w:p w14:paraId="7CCF69FA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49" w:type="dxa"/>
          </w:tcPr>
          <w:p w14:paraId="3C219594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6F742F0C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73DC8DB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784F702B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A8F1011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D682C1F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0719A33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1355099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61CEA8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14:paraId="0441CB0B" w14:textId="77777777" w:rsidR="00DC0D5D" w:rsidRDefault="009A590C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8628FC" w14:textId="77777777" w:rsidR="00DC0D5D" w:rsidRP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правильное выполнение </w:t>
      </w:r>
      <w:r w:rsidRPr="00DC0D5D">
        <w:rPr>
          <w:rFonts w:ascii="Times New Roman" w:hAnsi="Times New Roman" w:cs="Times New Roman"/>
          <w:b/>
          <w:sz w:val="24"/>
          <w:szCs w:val="24"/>
        </w:rPr>
        <w:t>задания – 2 балла; любая ошибка – 0 баллов)</w:t>
      </w:r>
    </w:p>
    <w:p w14:paraId="4EDF33C6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1FFE1" w14:textId="77777777" w:rsidR="009A590C" w:rsidRPr="00366190" w:rsidRDefault="009A590C" w:rsidP="009A5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1. Норма права состоит из следующих элементов: </w:t>
      </w:r>
      <w:r w:rsidRPr="00366190">
        <w:rPr>
          <w:rFonts w:ascii="Times New Roman" w:hAnsi="Times New Roman" w:cs="Times New Roman"/>
          <w:sz w:val="24"/>
          <w:szCs w:val="24"/>
        </w:rPr>
        <w:br/>
        <w:t>1) Аксиома</w:t>
      </w:r>
      <w:r w:rsidRPr="00366190">
        <w:rPr>
          <w:rFonts w:ascii="Times New Roman" w:hAnsi="Times New Roman" w:cs="Times New Roman"/>
          <w:sz w:val="24"/>
          <w:szCs w:val="24"/>
        </w:rPr>
        <w:br/>
        <w:t>2) Диспозиция</w:t>
      </w:r>
      <w:r w:rsidRPr="00366190">
        <w:rPr>
          <w:rFonts w:ascii="Times New Roman" w:hAnsi="Times New Roman" w:cs="Times New Roman"/>
          <w:sz w:val="24"/>
          <w:szCs w:val="24"/>
        </w:rPr>
        <w:br/>
        <w:t>3) санкция</w:t>
      </w:r>
      <w:r w:rsidRPr="00366190">
        <w:rPr>
          <w:rFonts w:ascii="Times New Roman" w:hAnsi="Times New Roman" w:cs="Times New Roman"/>
          <w:sz w:val="24"/>
          <w:szCs w:val="24"/>
        </w:rPr>
        <w:br/>
      </w:r>
      <w:r w:rsidRPr="00366190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366190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Pr="00366190">
        <w:rPr>
          <w:rFonts w:ascii="Times New Roman" w:hAnsi="Times New Roman" w:cs="Times New Roman"/>
          <w:sz w:val="24"/>
          <w:szCs w:val="24"/>
        </w:rPr>
        <w:t xml:space="preserve"> </w:t>
      </w:r>
      <w:r w:rsidRPr="00366190">
        <w:rPr>
          <w:rFonts w:ascii="Times New Roman" w:hAnsi="Times New Roman" w:cs="Times New Roman"/>
          <w:sz w:val="24"/>
          <w:szCs w:val="24"/>
        </w:rPr>
        <w:br/>
        <w:t>5) гипотеза</w:t>
      </w:r>
      <w:r w:rsidRPr="00366190">
        <w:rPr>
          <w:rFonts w:ascii="Times New Roman" w:hAnsi="Times New Roman" w:cs="Times New Roman"/>
          <w:sz w:val="24"/>
          <w:szCs w:val="24"/>
        </w:rPr>
        <w:br/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2. Принципы пенсионного обеспечения граждан согласно Конституции РФ: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1) Всеобщность </w:t>
      </w:r>
    </w:p>
    <w:p w14:paraId="0A52497C" w14:textId="77777777" w:rsidR="009A590C" w:rsidRPr="00366190" w:rsidRDefault="009A590C" w:rsidP="009A5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2) Верховенство закона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3) Справедливость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4) Солидарность поколений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5) Гуманизм </w:t>
      </w:r>
      <w:r w:rsidRPr="00366190">
        <w:rPr>
          <w:rFonts w:ascii="Times New Roman" w:hAnsi="Times New Roman" w:cs="Times New Roman"/>
          <w:sz w:val="24"/>
          <w:szCs w:val="24"/>
        </w:rPr>
        <w:br/>
      </w:r>
    </w:p>
    <w:p w14:paraId="11D9DF5C" w14:textId="77777777" w:rsidR="009A590C" w:rsidRPr="00366190" w:rsidRDefault="009A590C" w:rsidP="009A5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3. Представителями Марксистской теории происхождения государства являются: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2) Трубецкой </w:t>
      </w:r>
      <w:r w:rsidRPr="00366190">
        <w:rPr>
          <w:rFonts w:ascii="Times New Roman" w:hAnsi="Times New Roman" w:cs="Times New Roman"/>
          <w:sz w:val="24"/>
          <w:szCs w:val="24"/>
        </w:rPr>
        <w:br/>
        <w:t>3) Ленин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4) Плеханов </w:t>
      </w:r>
      <w:r w:rsidRPr="00366190">
        <w:rPr>
          <w:rFonts w:ascii="Times New Roman" w:hAnsi="Times New Roman" w:cs="Times New Roman"/>
          <w:sz w:val="24"/>
          <w:szCs w:val="24"/>
        </w:rPr>
        <w:br/>
        <w:t>5) Аристотель</w:t>
      </w:r>
    </w:p>
    <w:p w14:paraId="6E5A8092" w14:textId="77777777" w:rsidR="009A590C" w:rsidRDefault="009A590C" w:rsidP="009A590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>4. В каких целях применяется наказание за преступление?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1) Месть </w:t>
      </w:r>
      <w:r w:rsidRPr="00366190">
        <w:rPr>
          <w:rFonts w:ascii="Times New Roman" w:hAnsi="Times New Roman" w:cs="Times New Roman"/>
          <w:sz w:val="24"/>
          <w:szCs w:val="24"/>
        </w:rPr>
        <w:br/>
        <w:t>2) Предупреждение новых преступлений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3) Изоляция преступника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4) Восстановление справедливости </w:t>
      </w:r>
      <w:r w:rsidRPr="00366190">
        <w:rPr>
          <w:rFonts w:ascii="Times New Roman" w:hAnsi="Times New Roman" w:cs="Times New Roman"/>
          <w:sz w:val="24"/>
          <w:szCs w:val="24"/>
        </w:rPr>
        <w:br/>
        <w:t>5) Исправление осужденного</w:t>
      </w:r>
      <w:r w:rsidRPr="00366190">
        <w:rPr>
          <w:rFonts w:ascii="Times New Roman" w:hAnsi="Times New Roman" w:cs="Times New Roman"/>
          <w:sz w:val="24"/>
          <w:szCs w:val="24"/>
        </w:rPr>
        <w:br/>
      </w:r>
    </w:p>
    <w:p w14:paraId="21034B11" w14:textId="77777777" w:rsidR="009A590C" w:rsidRPr="00366190" w:rsidRDefault="009A590C" w:rsidP="009A590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5. Кто из перечисленных лиц относится к стороне защиты по УПК?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1) Прокурор </w:t>
      </w:r>
      <w:r w:rsidRPr="00366190">
        <w:rPr>
          <w:rFonts w:ascii="Times New Roman" w:hAnsi="Times New Roman" w:cs="Times New Roman"/>
          <w:sz w:val="24"/>
          <w:szCs w:val="24"/>
        </w:rPr>
        <w:br/>
        <w:t>2) Гражданский ответчик</w:t>
      </w:r>
      <w:r w:rsidRPr="00366190">
        <w:rPr>
          <w:rFonts w:ascii="Times New Roman" w:hAnsi="Times New Roman" w:cs="Times New Roman"/>
          <w:sz w:val="24"/>
          <w:szCs w:val="24"/>
        </w:rPr>
        <w:br/>
        <w:t>3) Секретарь</w:t>
      </w:r>
      <w:r w:rsidRPr="00366190">
        <w:rPr>
          <w:rFonts w:ascii="Times New Roman" w:hAnsi="Times New Roman" w:cs="Times New Roman"/>
          <w:sz w:val="24"/>
          <w:szCs w:val="24"/>
        </w:rPr>
        <w:br/>
        <w:t>4) Защитник</w:t>
      </w:r>
      <w:r w:rsidRPr="00366190">
        <w:rPr>
          <w:rFonts w:ascii="Times New Roman" w:hAnsi="Times New Roman" w:cs="Times New Roman"/>
          <w:sz w:val="24"/>
          <w:szCs w:val="24"/>
        </w:rPr>
        <w:br/>
        <w:t>5) Обвиняемый</w:t>
      </w:r>
    </w:p>
    <w:p w14:paraId="16637F8E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C0D5D" w14:paraId="169F14D8" w14:textId="77777777" w:rsidTr="00DC0D5D">
        <w:tc>
          <w:tcPr>
            <w:tcW w:w="1869" w:type="dxa"/>
          </w:tcPr>
          <w:p w14:paraId="02211CCB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4B5A3FAF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049EF4C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0F6E1579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D3A74CA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D5D" w14:paraId="0C07E99D" w14:textId="77777777" w:rsidTr="00DC0D5D">
        <w:tc>
          <w:tcPr>
            <w:tcW w:w="1869" w:type="dxa"/>
          </w:tcPr>
          <w:p w14:paraId="6FEF636E" w14:textId="77777777" w:rsidR="00DC0D5D" w:rsidRDefault="00303504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9" w:type="dxa"/>
          </w:tcPr>
          <w:p w14:paraId="4DC65F4F" w14:textId="77777777" w:rsidR="00DC0D5D" w:rsidRDefault="00DC0D5D" w:rsidP="009A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4E43265A" w14:textId="77777777" w:rsidR="00DC0D5D" w:rsidRDefault="00303504" w:rsidP="003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1345</w:t>
            </w:r>
          </w:p>
        </w:tc>
        <w:tc>
          <w:tcPr>
            <w:tcW w:w="1869" w:type="dxa"/>
          </w:tcPr>
          <w:p w14:paraId="01231D92" w14:textId="77777777" w:rsidR="00DC0D5D" w:rsidRDefault="009A590C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9" w:type="dxa"/>
          </w:tcPr>
          <w:p w14:paraId="3B321978" w14:textId="77777777" w:rsidR="00DC0D5D" w:rsidRDefault="009A590C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14:paraId="2699E2E2" w14:textId="77777777" w:rsidR="00DC0D5D" w:rsidRPr="006A3591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8A1D070" w14:textId="77777777" w:rsidR="00DC0D5D" w:rsidRDefault="006A3591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72C65ECE" w14:textId="77777777" w:rsidR="00134F0F" w:rsidRPr="00134F0F" w:rsidRDefault="00134F0F" w:rsidP="00134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F0F">
        <w:rPr>
          <w:rFonts w:ascii="Times New Roman" w:hAnsi="Times New Roman" w:cs="Times New Roman"/>
          <w:sz w:val="24"/>
          <w:szCs w:val="24"/>
        </w:rPr>
        <w:t>Соотнесите виды публичных мероприятий и их определение.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А. Публичное мероприятие </w:t>
      </w:r>
      <w:r w:rsidRPr="00134F0F">
        <w:rPr>
          <w:rFonts w:ascii="Times New Roman" w:hAnsi="Times New Roman" w:cs="Times New Roman"/>
          <w:sz w:val="24"/>
          <w:szCs w:val="24"/>
        </w:rPr>
        <w:br/>
        <w:t>Б. Собрание</w:t>
      </w:r>
      <w:r w:rsidRPr="00134F0F">
        <w:rPr>
          <w:rFonts w:ascii="Times New Roman" w:hAnsi="Times New Roman" w:cs="Times New Roman"/>
          <w:sz w:val="24"/>
          <w:szCs w:val="24"/>
        </w:rPr>
        <w:br/>
        <w:t>В. Митинг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Г. Демонстрация </w:t>
      </w:r>
      <w:r w:rsidRPr="00134F0F">
        <w:rPr>
          <w:rFonts w:ascii="Times New Roman" w:hAnsi="Times New Roman" w:cs="Times New Roman"/>
          <w:sz w:val="24"/>
          <w:szCs w:val="24"/>
        </w:rPr>
        <w:br/>
        <w:t>Д. Шествие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1)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 2)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</w:t>
      </w:r>
      <w:r w:rsidRPr="00134F0F">
        <w:rPr>
          <w:rFonts w:ascii="Times New Roman" w:hAnsi="Times New Roman" w:cs="Times New Roman"/>
          <w:sz w:val="24"/>
          <w:szCs w:val="24"/>
        </w:rPr>
        <w:lastRenderedPageBreak/>
        <w:t xml:space="preserve">иных средств наглядной агитации 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3) массовое прохождение граждан по заранее определенному маршруту в целях привлечения внимания к каким-либо проблемам 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4)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 </w:t>
      </w:r>
      <w:r w:rsidRPr="00134F0F">
        <w:rPr>
          <w:rFonts w:ascii="Times New Roman" w:hAnsi="Times New Roman" w:cs="Times New Roman"/>
          <w:sz w:val="24"/>
          <w:szCs w:val="24"/>
        </w:rPr>
        <w:br/>
        <w:t xml:space="preserve">5) массовое присутствие граждан в определенном месте для публичного выражения общественного мнения по поводу актуальных проблем преимущественно </w:t>
      </w:r>
      <w:proofErr w:type="spellStart"/>
      <w:r w:rsidRPr="00134F0F">
        <w:rPr>
          <w:rFonts w:ascii="Times New Roman" w:hAnsi="Times New Roman" w:cs="Times New Roman"/>
          <w:sz w:val="24"/>
          <w:szCs w:val="24"/>
        </w:rPr>
        <w:t>общественнополитического</w:t>
      </w:r>
      <w:proofErr w:type="spellEnd"/>
      <w:r w:rsidRPr="00134F0F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300A6F" w14:textId="77777777" w:rsidR="00134F0F" w:rsidRPr="00134F0F" w:rsidRDefault="00134F0F" w:rsidP="00134F0F">
      <w:pPr>
        <w:pStyle w:val="a3"/>
        <w:numPr>
          <w:ilvl w:val="0"/>
          <w:numId w:val="3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 Императивный метод правового регулирования;</w:t>
      </w: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  <w:t>Б. Диспозитивный метод правового регулирования;</w:t>
      </w: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  <w:t>В. Поощрительный метод правового регулирования.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</w:p>
    <w:p w14:paraId="310D1912" w14:textId="77777777" w:rsidR="00134F0F" w:rsidRPr="00134F0F" w:rsidRDefault="00134F0F" w:rsidP="00134F0F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предлагает однозначный вариант поведения;</w:t>
      </w:r>
    </w:p>
    <w:p w14:paraId="5E878BB9" w14:textId="77777777" w:rsidR="00134F0F" w:rsidRPr="00134F0F" w:rsidRDefault="00134F0F" w:rsidP="00134F0F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стимулирующий активное социально полезное поведение;</w:t>
      </w:r>
    </w:p>
    <w:p w14:paraId="11081D4A" w14:textId="77777777" w:rsidR="00134F0F" w:rsidRPr="00134F0F" w:rsidRDefault="00134F0F" w:rsidP="00134F0F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предоставляющий свободу выбора варианта поведения.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</w:p>
    <w:p w14:paraId="7F5854A1" w14:textId="77777777" w:rsidR="00134F0F" w:rsidRPr="00134F0F" w:rsidRDefault="00134F0F" w:rsidP="00134F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Уголовная</w:t>
      </w:r>
      <w:r w:rsidRPr="00134F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  <w:t>2 Административная</w:t>
      </w:r>
    </w:p>
    <w:p w14:paraId="7AB39FE4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 Ограничение свободы.</w:t>
      </w:r>
    </w:p>
    <w:p w14:paraId="5809F453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 Предупреждение.</w:t>
      </w:r>
    </w:p>
    <w:p w14:paraId="10EEEFCB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 Дисквалификация.</w:t>
      </w:r>
    </w:p>
    <w:p w14:paraId="3971F7D8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 Ограничение по военной службе.</w:t>
      </w:r>
    </w:p>
    <w:p w14:paraId="643DDCAD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Д. Лишение специального права, предоставленного физическому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лицу.</w:t>
      </w:r>
    </w:p>
    <w:p w14:paraId="3447D66E" w14:textId="77777777" w:rsidR="00134F0F" w:rsidRPr="00460546" w:rsidRDefault="00134F0F" w:rsidP="00134F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Е. Содержание в дисциплинарной воинской части</w:t>
      </w:r>
    </w:p>
    <w:p w14:paraId="42F9FDEC" w14:textId="77777777" w:rsidR="00134F0F" w:rsidRDefault="00134F0F" w:rsidP="00324D60">
      <w:pPr>
        <w:rPr>
          <w:rFonts w:ascii="Times New Roman" w:hAnsi="Times New Roman" w:cs="Times New Roman"/>
          <w:i/>
          <w:sz w:val="24"/>
          <w:szCs w:val="24"/>
        </w:rPr>
      </w:pPr>
    </w:p>
    <w:p w14:paraId="0B8F16E9" w14:textId="77777777" w:rsidR="00324D60" w:rsidRPr="00324D60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324D60">
        <w:rPr>
          <w:rFonts w:ascii="Times New Roman" w:hAnsi="Times New Roman" w:cs="Times New Roman"/>
          <w:i/>
          <w:sz w:val="24"/>
          <w:szCs w:val="24"/>
        </w:rPr>
        <w:t>Максимальный балл -3, всего – 9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C0D5D" w:rsidRPr="00134F0F" w14:paraId="731C851B" w14:textId="77777777" w:rsidTr="00DC0D5D">
        <w:tc>
          <w:tcPr>
            <w:tcW w:w="2336" w:type="dxa"/>
          </w:tcPr>
          <w:p w14:paraId="0B6EA9C3" w14:textId="77777777" w:rsidR="00DC0D5D" w:rsidRPr="00134F0F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F734B66" w14:textId="77777777" w:rsidR="00DC0D5D" w:rsidRPr="00134F0F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5204C50" w14:textId="77777777" w:rsidR="00DC0D5D" w:rsidRPr="00134F0F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0D5D" w:rsidRPr="00134F0F" w14:paraId="3918B385" w14:textId="77777777" w:rsidTr="00DC0D5D">
        <w:tc>
          <w:tcPr>
            <w:tcW w:w="2336" w:type="dxa"/>
          </w:tcPr>
          <w:p w14:paraId="282B5A51" w14:textId="77777777" w:rsidR="00DC0D5D" w:rsidRPr="00134F0F" w:rsidRDefault="00134F0F" w:rsidP="00134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F">
              <w:rPr>
                <w:rFonts w:ascii="Times New Roman" w:hAnsi="Times New Roman" w:cs="Times New Roman"/>
                <w:sz w:val="24"/>
                <w:szCs w:val="24"/>
              </w:rPr>
              <w:t>А. 4Б.1 В.5 Г2. Д.3 или 4 1 5 2 3</w:t>
            </w:r>
          </w:p>
        </w:tc>
        <w:tc>
          <w:tcPr>
            <w:tcW w:w="2336" w:type="dxa"/>
          </w:tcPr>
          <w:p w14:paraId="2234927F" w14:textId="77777777" w:rsidR="00DC0D5D" w:rsidRPr="00134F0F" w:rsidRDefault="00134F0F" w:rsidP="00303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А- 1, Б – 2 В – 3</w:t>
            </w:r>
          </w:p>
        </w:tc>
        <w:tc>
          <w:tcPr>
            <w:tcW w:w="2336" w:type="dxa"/>
          </w:tcPr>
          <w:p w14:paraId="55E4C709" w14:textId="77777777" w:rsidR="00134F0F" w:rsidRPr="00134F0F" w:rsidRDefault="00134F0F" w:rsidP="00134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А, Г, Е</w:t>
            </w:r>
          </w:p>
          <w:p w14:paraId="44B48740" w14:textId="77777777" w:rsidR="00134F0F" w:rsidRPr="00134F0F" w:rsidRDefault="00134F0F" w:rsidP="00134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Б, В, Д</w:t>
            </w:r>
          </w:p>
          <w:p w14:paraId="5CB57A11" w14:textId="77777777" w:rsidR="00DC0D5D" w:rsidRPr="00134F0F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BCAE3" w14:textId="77777777" w:rsid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(полное правильное выполнение задания – 3 балла; любая ошибка – 0 баллов)</w:t>
      </w:r>
    </w:p>
    <w:p w14:paraId="70932A92" w14:textId="77777777" w:rsidR="00DC0D5D" w:rsidRDefault="00747204" w:rsidP="00747204">
      <w:pPr>
        <w:rPr>
          <w:rFonts w:ascii="Times New Roman" w:hAnsi="Times New Roman" w:cs="Times New Roman"/>
          <w:sz w:val="24"/>
          <w:szCs w:val="24"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52783" w14:textId="77777777" w:rsidR="006A3591" w:rsidRPr="003B35C5" w:rsidRDefault="00562439" w:rsidP="00747204">
      <w:pPr>
        <w:rPr>
          <w:rFonts w:ascii="Times New Roman" w:hAnsi="Times New Roman" w:cs="Times New Roman"/>
          <w:b/>
        </w:rPr>
      </w:pPr>
      <w:r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0459ABD4" w14:textId="77777777" w:rsidR="00134F0F" w:rsidRPr="006608A1" w:rsidRDefault="00134F0F" w:rsidP="00134F0F">
      <w:pPr>
        <w:pStyle w:val="a3"/>
        <w:numPr>
          <w:ilvl w:val="0"/>
          <w:numId w:val="21"/>
        </w:numPr>
        <w:ind w:left="284"/>
        <w:rPr>
          <w:rStyle w:val="c20"/>
          <w:rFonts w:ascii="Times New Roman" w:hAnsi="Times New Roman" w:cs="Times New Roman"/>
          <w:b/>
          <w:sz w:val="24"/>
          <w:szCs w:val="24"/>
        </w:rPr>
      </w:pPr>
      <w:r w:rsidRPr="00660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обязанностей гражданина РФ является </w:t>
      </w:r>
      <w:r w:rsidRPr="006608A1">
        <w:rPr>
          <w:rStyle w:val="c2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обязанность проходить военную подготовку в рядах вооруженных Сил РФ и защищать Отечество</w:t>
      </w:r>
      <w:r>
        <w:rPr>
          <w:rStyle w:val="c2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</w:p>
    <w:p w14:paraId="7F219251" w14:textId="77777777" w:rsidR="00134F0F" w:rsidRPr="006608A1" w:rsidRDefault="00134F0F" w:rsidP="00134F0F">
      <w:pPr>
        <w:pStyle w:val="a3"/>
        <w:numPr>
          <w:ilvl w:val="0"/>
          <w:numId w:val="2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608A1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Текст предлагаемого к принятию закона, подготовленный для внесения на рассмотрение законодательного органа или референдума</w:t>
      </w:r>
    </w:p>
    <w:p w14:paraId="45F7375E" w14:textId="77777777" w:rsidR="00324D60" w:rsidRDefault="00324D60" w:rsidP="00747204">
      <w:pPr>
        <w:rPr>
          <w:rFonts w:ascii="Times New Roman" w:hAnsi="Times New Roman" w:cs="Times New Roman"/>
          <w:sz w:val="24"/>
          <w:szCs w:val="24"/>
        </w:rPr>
      </w:pPr>
    </w:p>
    <w:p w14:paraId="3813FA6C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6 баллов</w:t>
      </w:r>
    </w:p>
    <w:p w14:paraId="717AE2F0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1. </w:t>
      </w:r>
      <w:r w:rsidR="00134F0F">
        <w:rPr>
          <w:rFonts w:ascii="Times New Roman" w:hAnsi="Times New Roman" w:cs="Times New Roman"/>
          <w:sz w:val="24"/>
          <w:szCs w:val="24"/>
        </w:rPr>
        <w:t>Воинская обязанность</w:t>
      </w:r>
      <w:r w:rsidR="0032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F0F">
        <w:rPr>
          <w:rFonts w:ascii="Times New Roman" w:hAnsi="Times New Roman" w:cs="Times New Roman"/>
          <w:sz w:val="24"/>
          <w:szCs w:val="24"/>
        </w:rPr>
        <w:t>законопроект</w:t>
      </w:r>
    </w:p>
    <w:p w14:paraId="12610C00" w14:textId="77777777" w:rsidR="00DC0D5D" w:rsidRDefault="00DC0D5D" w:rsidP="00DC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35C5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баллов.)</w:t>
      </w:r>
    </w:p>
    <w:p w14:paraId="30160463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</w:p>
    <w:p w14:paraId="57B32022" w14:textId="77777777" w:rsidR="003B35C5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B35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C5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  <w:r w:rsidR="00893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E48DD9" w14:textId="77777777" w:rsidR="00134F0F" w:rsidRPr="006608A1" w:rsidRDefault="00134F0F" w:rsidP="00134F0F">
      <w:pPr>
        <w:jc w:val="both"/>
        <w:rPr>
          <w:rFonts w:ascii="Times New Roman" w:hAnsi="Times New Roman" w:cs="Times New Roman"/>
          <w:sz w:val="24"/>
          <w:szCs w:val="24"/>
        </w:rPr>
      </w:pPr>
      <w:r w:rsidRPr="006608A1">
        <w:rPr>
          <w:rFonts w:ascii="Times New Roman" w:hAnsi="Times New Roman" w:cs="Times New Roman"/>
          <w:sz w:val="24"/>
          <w:szCs w:val="24"/>
        </w:rPr>
        <w:t>1. Никто не вправе извлекать _______ из своего незаконного или недобросовестного поведения</w:t>
      </w:r>
    </w:p>
    <w:p w14:paraId="14227AFA" w14:textId="77777777" w:rsidR="00134F0F" w:rsidRPr="006608A1" w:rsidRDefault="00134F0F" w:rsidP="00134F0F">
      <w:pPr>
        <w:jc w:val="both"/>
        <w:rPr>
          <w:rFonts w:ascii="Times New Roman" w:hAnsi="Times New Roman" w:cs="Times New Roman"/>
          <w:sz w:val="24"/>
          <w:szCs w:val="24"/>
        </w:rPr>
      </w:pPr>
      <w:r w:rsidRPr="006608A1">
        <w:rPr>
          <w:rFonts w:ascii="Times New Roman" w:hAnsi="Times New Roman" w:cs="Times New Roman"/>
          <w:sz w:val="24"/>
          <w:szCs w:val="24"/>
        </w:rPr>
        <w:t>2. Собственник несет бремя __________ принадлежащего ему имущества, если иное не предусмотрено законом или договором</w:t>
      </w:r>
    </w:p>
    <w:p w14:paraId="09D484B1" w14:textId="77777777" w:rsidR="00324D60" w:rsidRDefault="00324D60" w:rsidP="00CB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1.</w:t>
      </w:r>
      <w:r w:rsidR="00FA500B">
        <w:rPr>
          <w:rFonts w:ascii="Times New Roman" w:hAnsi="Times New Roman" w:cs="Times New Roman"/>
          <w:sz w:val="24"/>
          <w:szCs w:val="24"/>
        </w:rPr>
        <w:t>преимущество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FA500B">
        <w:rPr>
          <w:rFonts w:ascii="Times New Roman" w:hAnsi="Times New Roman" w:cs="Times New Roman"/>
          <w:sz w:val="24"/>
          <w:szCs w:val="24"/>
        </w:rPr>
        <w:t>содержание</w:t>
      </w:r>
    </w:p>
    <w:p w14:paraId="38F332CC" w14:textId="77777777" w:rsidR="00324D60" w:rsidRP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64F0944C" w14:textId="77777777" w:rsidR="00BC7247" w:rsidRPr="00324D60" w:rsidRDefault="003B35C5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4D60">
        <w:rPr>
          <w:rFonts w:ascii="Times New Roman" w:hAnsi="Times New Roman" w:cs="Times New Roman"/>
          <w:b/>
          <w:sz w:val="24"/>
          <w:szCs w:val="24"/>
        </w:rPr>
        <w:t>. Зад</w:t>
      </w:r>
      <w:r w:rsidR="00BC7247" w:rsidRPr="00324D60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7C761FCA" w14:textId="77777777" w:rsidR="00FA500B" w:rsidRDefault="00FA500B" w:rsidP="00FA500B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>Гражданка Смирнова участвовала в качестве присяжного заседателя в деле об убийстве гражданина Воронова в январе 2018 года. В декабре 2018 Смирнова изъявила свое желание вновь принять участие в судебном разбирательстве в качестве присяжного заседателя. Сможет ли гражданка Смирнова участвовать в деле в качестве присяжного заседателя?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AE9612" w14:textId="77777777" w:rsidR="00FA500B" w:rsidRDefault="00FA500B" w:rsidP="00FA500B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>12-летний Артем был вызван в суд в качестве свидетеля по делу о разводе его родных дяди и тети. Председательствующий установил личность Артема, разъяснил ему его права и обязанности в качестве свидетеля, а также предупредил об уголовной ответственности за отказ от дачи показаний и за дачу заведомо ложных показаний. Соответствует ли проведенная председательствующим процедура нормам ГПК РФ?</w:t>
      </w:r>
    </w:p>
    <w:p w14:paraId="76C01CF5" w14:textId="77777777" w:rsidR="00FA500B" w:rsidRPr="00154896" w:rsidRDefault="00FA500B" w:rsidP="00FA500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23DCD6" w14:textId="77777777" w:rsidR="00FA500B" w:rsidRPr="00154896" w:rsidRDefault="00FA500B" w:rsidP="00FA500B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>Гражданка Петрова, обремененная постоянным уходом за своим частным домом и прилегающим к нему участку, решила переехать в город поближе к своим детям. Дом же гражданка Петрова планировала продать, о чем узнала ее соседка, гражданка Иванова, которая давно горела желанием заполучить участок Петровой и объединить его со своим. Так как Петрова и Иванова являются давними подругами, они решают опустить формальности и обойтись простой передачей ключей от дома в обмен на деньги. Будет ли действителен такой договор?</w:t>
      </w:r>
    </w:p>
    <w:p w14:paraId="51DBE511" w14:textId="77777777" w:rsidR="00FA500B" w:rsidRDefault="00FA500B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FA985" w14:textId="77777777" w:rsidR="00324D60" w:rsidRPr="00324D60" w:rsidRDefault="00324D60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3447462F" w14:textId="77777777" w:rsidR="00FA500B" w:rsidRPr="00FA500B" w:rsidRDefault="00FA500B" w:rsidP="00FA5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0B">
        <w:rPr>
          <w:rFonts w:ascii="Times New Roman" w:hAnsi="Times New Roman" w:cs="Times New Roman"/>
          <w:sz w:val="24"/>
          <w:szCs w:val="24"/>
        </w:rPr>
        <w:t>Нет, потому что одно и то же лицо не может участвовать в течение года в судебных заседаниях в качестве присяжного заседателя более одного раза</w:t>
      </w:r>
    </w:p>
    <w:p w14:paraId="2D5C3E16" w14:textId="77777777" w:rsidR="00FA500B" w:rsidRPr="00FA500B" w:rsidRDefault="00FA500B" w:rsidP="00FA5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0B">
        <w:rPr>
          <w:rFonts w:ascii="Times New Roman" w:hAnsi="Times New Roman" w:cs="Times New Roman"/>
          <w:sz w:val="24"/>
          <w:szCs w:val="24"/>
        </w:rPr>
        <w:t>Нет, не соответствует, так как председательствующий должен был разъяснить Артему обязанность правдиво рассказать все известное ему по делу, но он не предупреждать о какой-либо ответственности</w:t>
      </w:r>
    </w:p>
    <w:p w14:paraId="46C690A2" w14:textId="77777777" w:rsidR="00FA500B" w:rsidRPr="00FA500B" w:rsidRDefault="00FA500B" w:rsidP="00FA5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00B">
        <w:rPr>
          <w:rFonts w:ascii="Times New Roman" w:hAnsi="Times New Roman" w:cs="Times New Roman"/>
          <w:sz w:val="24"/>
          <w:szCs w:val="24"/>
        </w:rPr>
        <w:t>Нет, недействителен, так как договор продажи недвижимости может быть заключен только в определенной письменной форме</w:t>
      </w:r>
    </w:p>
    <w:p w14:paraId="4AA76AFF" w14:textId="77777777" w:rsidR="00832FCD" w:rsidRPr="00832FCD" w:rsidRDefault="00832FCD" w:rsidP="00832F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FCD">
        <w:rPr>
          <w:rFonts w:ascii="Times New Roman" w:hAnsi="Times New Roman" w:cs="Times New Roman"/>
          <w:i/>
          <w:sz w:val="24"/>
          <w:szCs w:val="24"/>
        </w:rPr>
        <w:t>Максимальный балл -5, всего – 15 баллов</w:t>
      </w:r>
    </w:p>
    <w:p w14:paraId="13C091CE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</w:rPr>
        <w:t>(за правильный краткий ответ на задачу (указание да/нет, указание кто именно прав) – 2 балла; за правильное обоснование - 3 балла дополнительно. Итого максимум – 5 баллов.)</w:t>
      </w:r>
    </w:p>
    <w:p w14:paraId="5DA64528" w14:textId="77777777" w:rsidR="00BC7247" w:rsidRPr="00832FCD" w:rsidRDefault="00BC7247" w:rsidP="00BC72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2FC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32FCD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4EB7E7A5" w14:textId="77777777" w:rsidR="00BC7247" w:rsidRPr="00817253" w:rsidRDefault="00817253" w:rsidP="00BC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ШОС </w:t>
      </w:r>
      <w:proofErr w:type="gramStart"/>
      <w:r w:rsidRPr="00817253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 </w:t>
      </w:r>
      <w:r w:rsidR="00BC7247"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BC7247"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03E962A" w14:textId="77777777" w:rsidR="00BC7247" w:rsidRPr="00817253" w:rsidRDefault="00817253" w:rsidP="00BC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 РФ </w:t>
      </w:r>
      <w:r w:rsidR="00BC7247"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___________________________________________________________________</w:t>
      </w:r>
    </w:p>
    <w:p w14:paraId="7C1367FA" w14:textId="77777777" w:rsidR="00CB2E52" w:rsidRPr="00817253" w:rsidRDefault="00817253" w:rsidP="00CB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ФКЗ</w:t>
      </w:r>
      <w:r w:rsidR="00CB2E52"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–________________________________________________________________</w:t>
      </w:r>
    </w:p>
    <w:p w14:paraId="0F88CDCC" w14:textId="77777777" w:rsidR="00CB2E52" w:rsidRPr="00CB2E52" w:rsidRDefault="00CB2E52" w:rsidP="00CB2E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E4BC33C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B8D8A26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4FF993DE" w14:textId="77777777" w:rsidR="00324D60" w:rsidRDefault="00324D60" w:rsidP="008172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</w:t>
      </w:r>
      <w:r w:rsidR="00817253" w:rsidRPr="00817253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7253" w:rsidRPr="0081725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Шанхайская организация сотрудничества, 2. </w:t>
      </w:r>
      <w:r w:rsidR="00817253" w:rsidRPr="0081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арбитражный суд субъекта РФ, 3 - Федеральный конституционный закон</w:t>
      </w:r>
    </w:p>
    <w:p w14:paraId="34AA911A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полный ответ - 3 балла; любая ошибка – 0 баллов)</w:t>
      </w:r>
    </w:p>
    <w:p w14:paraId="0E8D6A0A" w14:textId="77777777" w:rsid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4D60">
        <w:rPr>
          <w:rFonts w:ascii="Times New Roman" w:hAnsi="Times New Roman" w:cs="Times New Roman"/>
          <w:sz w:val="24"/>
          <w:szCs w:val="24"/>
        </w:rPr>
        <w:t xml:space="preserve"> Переведите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Pr="00324D60">
        <w:rPr>
          <w:rFonts w:ascii="Times New Roman" w:hAnsi="Times New Roman" w:cs="Times New Roman"/>
          <w:sz w:val="24"/>
          <w:szCs w:val="24"/>
        </w:rPr>
        <w:t>латинское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Pr="00324D60">
        <w:rPr>
          <w:rFonts w:ascii="Times New Roman" w:hAnsi="Times New Roman" w:cs="Times New Roman"/>
          <w:sz w:val="24"/>
          <w:szCs w:val="24"/>
        </w:rPr>
        <w:t>выражение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="00817253" w:rsidRPr="008172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onus</w:t>
      </w:r>
      <w:r w:rsidR="00817253" w:rsidRPr="008172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17253" w:rsidRPr="008172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probandi</w:t>
      </w:r>
      <w:r w:rsidRPr="00BC613B">
        <w:rPr>
          <w:rFonts w:ascii="Times New Roman" w:hAnsi="Times New Roman" w:cs="Times New Roman"/>
          <w:sz w:val="24"/>
          <w:szCs w:val="24"/>
        </w:rPr>
        <w:t xml:space="preserve">. </w:t>
      </w:r>
      <w:r w:rsidRPr="00324D60">
        <w:rPr>
          <w:rFonts w:ascii="Times New Roman" w:hAnsi="Times New Roman" w:cs="Times New Roman"/>
          <w:sz w:val="24"/>
          <w:szCs w:val="24"/>
        </w:rPr>
        <w:t xml:space="preserve">Раскройте содержание данного выражения с использованием знаний. </w:t>
      </w:r>
    </w:p>
    <w:p w14:paraId="6229C212" w14:textId="77777777" w:rsidR="00324D60" w:rsidRDefault="00324D60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70E78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64C2FAF1" w14:textId="77777777" w:rsidR="00324D60" w:rsidRDefault="00324D60" w:rsidP="00CB2E5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Перевод: «</w:t>
      </w:r>
      <w:r w:rsidR="00817253" w:rsidRPr="008172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Бремя доказательства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 Объяснение значения: «</w:t>
      </w:r>
      <w:r w:rsidR="00817253" w:rsidRPr="008172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обозначающее обязанность истца предоставить достаточно поддерживающих свидетельств своим заявлениям и утверждениям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14:paraId="2721D861" w14:textId="77777777" w:rsidR="003736EC" w:rsidRP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перевод - 3 балла; любая ошибка – 0 баллов. За раскрытие содержания – до 2 баллов дополнительно)</w:t>
      </w:r>
    </w:p>
    <w:p w14:paraId="5876B922" w14:textId="77777777" w:rsidR="003736EC" w:rsidRDefault="003736EC" w:rsidP="00BC7247">
      <w:pPr>
        <w:ind w:firstLine="708"/>
      </w:pPr>
    </w:p>
    <w:p w14:paraId="5DA93A85" w14:textId="77777777" w:rsidR="003736EC" w:rsidRPr="00324D60" w:rsidRDefault="003736EC" w:rsidP="003736EC">
      <w:p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24D60">
        <w:rPr>
          <w:rFonts w:ascii="Times New Roman" w:hAnsi="Times New Roman" w:cs="Times New Roman"/>
          <w:sz w:val="24"/>
          <w:szCs w:val="24"/>
        </w:rPr>
        <w:t xml:space="preserve">. Задание на установление правильной последовательности. </w:t>
      </w:r>
    </w:p>
    <w:p w14:paraId="4036F31B" w14:textId="77777777" w:rsidR="005C02E0" w:rsidRPr="0074133F" w:rsidRDefault="005C02E0" w:rsidP="005C02E0">
      <w:pPr>
        <w:rPr>
          <w:rFonts w:ascii="Times New Roman" w:hAnsi="Times New Roman" w:cs="Times New Roman"/>
          <w:sz w:val="24"/>
          <w:szCs w:val="24"/>
        </w:rPr>
      </w:pPr>
      <w:r w:rsidRPr="0084029C">
        <w:rPr>
          <w:rFonts w:ascii="Times New Roman" w:hAnsi="Times New Roman" w:cs="Times New Roman"/>
          <w:b/>
        </w:rPr>
        <w:t xml:space="preserve">Запишите предложенные вам </w:t>
      </w:r>
      <w:r w:rsidRPr="0074133F">
        <w:rPr>
          <w:rFonts w:ascii="Times New Roman" w:hAnsi="Times New Roman" w:cs="Times New Roman"/>
          <w:b/>
          <w:sz w:val="24"/>
          <w:szCs w:val="24"/>
        </w:rPr>
        <w:t>с</w:t>
      </w:r>
      <w:r w:rsidRPr="0074133F">
        <w:rPr>
          <w:rFonts w:ascii="Times New Roman" w:hAnsi="Times New Roman" w:cs="Times New Roman"/>
          <w:sz w:val="24"/>
          <w:szCs w:val="24"/>
        </w:rPr>
        <w:t>тадии судебного заседания по УПК в правильной последовательности:</w:t>
      </w:r>
    </w:p>
    <w:p w14:paraId="17193724" w14:textId="77777777" w:rsidR="005C02E0" w:rsidRPr="0074133F" w:rsidRDefault="005C02E0" w:rsidP="005C0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33F">
        <w:rPr>
          <w:rFonts w:ascii="Times New Roman" w:hAnsi="Times New Roman" w:cs="Times New Roman"/>
          <w:sz w:val="24"/>
          <w:szCs w:val="24"/>
        </w:rPr>
        <w:t>1.подготовительная часть судебного заседания</w:t>
      </w:r>
      <w:r w:rsidRPr="0074133F">
        <w:rPr>
          <w:rFonts w:ascii="Times New Roman" w:hAnsi="Times New Roman" w:cs="Times New Roman"/>
          <w:sz w:val="24"/>
          <w:szCs w:val="24"/>
        </w:rPr>
        <w:br/>
        <w:t xml:space="preserve">2постановление и провозглашение приговора </w:t>
      </w:r>
      <w:r w:rsidRPr="0074133F">
        <w:rPr>
          <w:rFonts w:ascii="Times New Roman" w:hAnsi="Times New Roman" w:cs="Times New Roman"/>
          <w:sz w:val="24"/>
          <w:szCs w:val="24"/>
        </w:rPr>
        <w:br/>
        <w:t>3прения сторон</w:t>
      </w:r>
      <w:r w:rsidRPr="0074133F">
        <w:rPr>
          <w:rFonts w:ascii="Times New Roman" w:hAnsi="Times New Roman" w:cs="Times New Roman"/>
          <w:sz w:val="24"/>
          <w:szCs w:val="24"/>
        </w:rPr>
        <w:br/>
        <w:t xml:space="preserve">4судебное следствие </w:t>
      </w:r>
      <w:r w:rsidRPr="0074133F">
        <w:rPr>
          <w:rFonts w:ascii="Times New Roman" w:hAnsi="Times New Roman" w:cs="Times New Roman"/>
          <w:sz w:val="24"/>
          <w:szCs w:val="24"/>
        </w:rPr>
        <w:br/>
        <w:t>5последнее слово подсудимого</w:t>
      </w:r>
    </w:p>
    <w:p w14:paraId="3D651BDF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6AEB11E6" w14:textId="77777777" w:rsidR="00421C0D" w:rsidRPr="00286C00" w:rsidRDefault="00324D60" w:rsidP="00324D60">
      <w:r w:rsidRPr="00324D60">
        <w:rPr>
          <w:color w:val="000000"/>
          <w:sz w:val="27"/>
          <w:szCs w:val="27"/>
          <w:shd w:val="clear" w:color="auto" w:fill="FFFFFF"/>
        </w:rPr>
        <w:t>ответ</w:t>
      </w:r>
      <w:r w:rsidRPr="00324D60">
        <w:rPr>
          <w:color w:val="000000"/>
          <w:shd w:val="clear" w:color="auto" w:fill="FFFFFF"/>
        </w:rPr>
        <w:t xml:space="preserve">: </w:t>
      </w:r>
      <w:r w:rsidR="005C02E0">
        <w:t>15324</w:t>
      </w:r>
      <w:r w:rsidR="00B2513E">
        <w:rPr>
          <w:color w:val="000000"/>
          <w:shd w:val="clear" w:color="auto" w:fill="FFFFFF"/>
        </w:rPr>
        <w:t xml:space="preserve"> </w:t>
      </w:r>
      <w:r w:rsidRPr="00324D60">
        <w:rPr>
          <w:rFonts w:ascii="Times New Roman" w:hAnsi="Times New Roman" w:cs="Times New Roman"/>
          <w:b/>
          <w:sz w:val="24"/>
          <w:szCs w:val="24"/>
        </w:rPr>
        <w:t>(за указание правильной последовательности без ошибок – 3 балла; любая ошибка – 0 баллов)</w:t>
      </w:r>
    </w:p>
    <w:p w14:paraId="571AA73B" w14:textId="77777777" w:rsidR="005C02E0" w:rsidRPr="0090226C" w:rsidRDefault="00286C00" w:rsidP="005C02E0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5C02E0">
        <w:rPr>
          <w:rFonts w:ascii="Times New Roman" w:hAnsi="Times New Roman" w:cs="Times New Roman"/>
          <w:sz w:val="24"/>
          <w:szCs w:val="24"/>
        </w:rPr>
        <w:t xml:space="preserve">Х. </w:t>
      </w:r>
      <w:r w:rsidR="005C02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2E0" w:rsidRPr="0090226C">
        <w:rPr>
          <w:rFonts w:ascii="Times New Roman" w:hAnsi="Times New Roman" w:cs="Times New Roman"/>
          <w:b/>
          <w:sz w:val="24"/>
          <w:szCs w:val="24"/>
        </w:rPr>
        <w:t>Определите истинность/ложность положения</w:t>
      </w:r>
    </w:p>
    <w:p w14:paraId="348E53E2" w14:textId="77777777" w:rsidR="005C02E0" w:rsidRPr="0090226C" w:rsidRDefault="005C02E0" w:rsidP="005C0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226C">
        <w:rPr>
          <w:rFonts w:ascii="Times New Roman" w:hAnsi="Times New Roman" w:cs="Times New Roman"/>
          <w:sz w:val="24"/>
          <w:szCs w:val="24"/>
        </w:rPr>
        <w:t xml:space="preserve">Основанием для прекращения дарения является отказ принять дар.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2. Уголовное право относится к публичному праву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3. Признание власти народом называется легальность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и органы государственной власти входят в единую систему публичной власти в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5. Местом открытия наследства является последнее место пребывания наследодателя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6. Совершение двух и более преступлений, ни за одно из которых лицо не было осуждено – это определение рецидива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7. Максимальный срок срочного трудового договора составляет 5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>8. Основанием признания брака недействительным является смерть одного из супругов</w:t>
      </w:r>
    </w:p>
    <w:p w14:paraId="5334C996" w14:textId="77777777" w:rsidR="005C02E0" w:rsidRDefault="005C02E0" w:rsidP="005C02E0">
      <w:pPr>
        <w:jc w:val="both"/>
      </w:pPr>
    </w:p>
    <w:p w14:paraId="2B265A15" w14:textId="77777777" w:rsidR="005C02E0" w:rsidRPr="005C02E0" w:rsidRDefault="005C02E0" w:rsidP="005C02E0">
      <w:pPr>
        <w:jc w:val="both"/>
        <w:rPr>
          <w:rFonts w:ascii="Times New Roman" w:hAnsi="Times New Roman" w:cs="Times New Roman"/>
        </w:rPr>
      </w:pPr>
      <w:r w:rsidRPr="005C02E0">
        <w:rPr>
          <w:rFonts w:ascii="Times New Roman" w:hAnsi="Times New Roman" w:cs="Times New Roman"/>
        </w:rPr>
        <w:lastRenderedPageBreak/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5C02E0" w:rsidRPr="005C02E0" w14:paraId="29F43F2B" w14:textId="77777777" w:rsidTr="005C02E0">
        <w:tc>
          <w:tcPr>
            <w:tcW w:w="1168" w:type="dxa"/>
          </w:tcPr>
          <w:p w14:paraId="795AA241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14:paraId="250F9485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14:paraId="61C1845C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14:paraId="57FFB9A7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14:paraId="08821BA8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14:paraId="026BA34C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14:paraId="766454FA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</w:tcPr>
          <w:p w14:paraId="021CE7C6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8</w:t>
            </w:r>
          </w:p>
        </w:tc>
      </w:tr>
      <w:tr w:rsidR="005C02E0" w:rsidRPr="005C02E0" w14:paraId="600EF989" w14:textId="77777777" w:rsidTr="005C02E0">
        <w:tc>
          <w:tcPr>
            <w:tcW w:w="1168" w:type="dxa"/>
          </w:tcPr>
          <w:p w14:paraId="1A281CDB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 xml:space="preserve">Д А </w:t>
            </w:r>
          </w:p>
        </w:tc>
        <w:tc>
          <w:tcPr>
            <w:tcW w:w="1168" w:type="dxa"/>
          </w:tcPr>
          <w:p w14:paraId="0FE7CBF0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Д А</w:t>
            </w:r>
          </w:p>
        </w:tc>
        <w:tc>
          <w:tcPr>
            <w:tcW w:w="1168" w:type="dxa"/>
          </w:tcPr>
          <w:p w14:paraId="4A876983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НЕ Т</w:t>
            </w:r>
          </w:p>
        </w:tc>
        <w:tc>
          <w:tcPr>
            <w:tcW w:w="1168" w:type="dxa"/>
          </w:tcPr>
          <w:p w14:paraId="47E7B0B0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Д А</w:t>
            </w:r>
          </w:p>
        </w:tc>
        <w:tc>
          <w:tcPr>
            <w:tcW w:w="1168" w:type="dxa"/>
          </w:tcPr>
          <w:p w14:paraId="1E723192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НЕ Т</w:t>
            </w:r>
          </w:p>
        </w:tc>
        <w:tc>
          <w:tcPr>
            <w:tcW w:w="1168" w:type="dxa"/>
          </w:tcPr>
          <w:p w14:paraId="1DE47B84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НЕ Т</w:t>
            </w:r>
          </w:p>
        </w:tc>
        <w:tc>
          <w:tcPr>
            <w:tcW w:w="1168" w:type="dxa"/>
          </w:tcPr>
          <w:p w14:paraId="616349BF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Д А</w:t>
            </w:r>
          </w:p>
        </w:tc>
        <w:tc>
          <w:tcPr>
            <w:tcW w:w="1169" w:type="dxa"/>
          </w:tcPr>
          <w:p w14:paraId="39111993" w14:textId="77777777" w:rsidR="005C02E0" w:rsidRPr="005C02E0" w:rsidRDefault="005C02E0" w:rsidP="005C02E0">
            <w:pPr>
              <w:jc w:val="both"/>
              <w:rPr>
                <w:rFonts w:ascii="Times New Roman" w:hAnsi="Times New Roman" w:cs="Times New Roman"/>
              </w:rPr>
            </w:pPr>
            <w:r w:rsidRPr="005C02E0">
              <w:rPr>
                <w:rFonts w:ascii="Times New Roman" w:hAnsi="Times New Roman" w:cs="Times New Roman"/>
              </w:rPr>
              <w:t>НЕ Т</w:t>
            </w:r>
          </w:p>
        </w:tc>
      </w:tr>
    </w:tbl>
    <w:p w14:paraId="3987F481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BDCBE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  <w:r w:rsidRPr="005C02E0">
        <w:rPr>
          <w:rFonts w:ascii="Times New Roman" w:hAnsi="Times New Roman" w:cs="Times New Roman"/>
          <w:sz w:val="24"/>
          <w:szCs w:val="24"/>
        </w:rPr>
        <w:t>за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E0">
        <w:rPr>
          <w:rFonts w:ascii="Times New Roman" w:hAnsi="Times New Roman" w:cs="Times New Roman"/>
          <w:sz w:val="24"/>
          <w:szCs w:val="24"/>
        </w:rPr>
        <w:t>верный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E0">
        <w:rPr>
          <w:rFonts w:ascii="Times New Roman" w:hAnsi="Times New Roman" w:cs="Times New Roman"/>
          <w:sz w:val="24"/>
          <w:szCs w:val="24"/>
        </w:rPr>
        <w:t>ответ -</w:t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14:paraId="551043BB" w14:textId="77777777" w:rsidR="005C02E0" w:rsidRPr="008B28A8" w:rsidRDefault="005C02E0" w:rsidP="005C02E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14:paraId="6C034D8C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2F449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27B3F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EFAD9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A444E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B2646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81F46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4A417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7A9CB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9CDBB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63D0E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0E574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F62C9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BC72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32BF7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A98AB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FAE37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B4282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3367E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E3B44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48216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F4C6D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3C18C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4EA6F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25E3F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65A05" w14:textId="77777777" w:rsidR="005C02E0" w:rsidRDefault="005C02E0" w:rsidP="005C0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8686E" w14:textId="77777777" w:rsidR="005C02E0" w:rsidRDefault="005C02E0" w:rsidP="005C02E0">
      <w:pPr>
        <w:jc w:val="both"/>
        <w:rPr>
          <w:noProof/>
          <w:lang w:eastAsia="ru-RU"/>
        </w:rPr>
      </w:pPr>
    </w:p>
    <w:sectPr w:rsidR="005C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221"/>
    <w:multiLevelType w:val="multilevel"/>
    <w:tmpl w:val="C0D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60405"/>
    <w:multiLevelType w:val="hybridMultilevel"/>
    <w:tmpl w:val="6D02619E"/>
    <w:lvl w:ilvl="0" w:tplc="55E24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7FC5"/>
    <w:multiLevelType w:val="hybridMultilevel"/>
    <w:tmpl w:val="ABD6C06A"/>
    <w:lvl w:ilvl="0" w:tplc="2F7E5C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0DC"/>
    <w:multiLevelType w:val="hybridMultilevel"/>
    <w:tmpl w:val="3CE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131"/>
    <w:multiLevelType w:val="hybridMultilevel"/>
    <w:tmpl w:val="6A34B872"/>
    <w:lvl w:ilvl="0" w:tplc="5BE6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7BD3"/>
    <w:multiLevelType w:val="hybridMultilevel"/>
    <w:tmpl w:val="629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5283"/>
    <w:multiLevelType w:val="hybridMultilevel"/>
    <w:tmpl w:val="A4780B0E"/>
    <w:lvl w:ilvl="0" w:tplc="FDDEEC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974794"/>
    <w:multiLevelType w:val="hybridMultilevel"/>
    <w:tmpl w:val="9BB63866"/>
    <w:lvl w:ilvl="0" w:tplc="B10CC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2A5D"/>
    <w:multiLevelType w:val="hybridMultilevel"/>
    <w:tmpl w:val="68ACFBFA"/>
    <w:lvl w:ilvl="0" w:tplc="651C4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9686F"/>
    <w:multiLevelType w:val="hybridMultilevel"/>
    <w:tmpl w:val="E4BCBBF8"/>
    <w:lvl w:ilvl="0" w:tplc="9CF850F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A858B7"/>
    <w:multiLevelType w:val="multilevel"/>
    <w:tmpl w:val="5E1C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65AA"/>
    <w:multiLevelType w:val="hybridMultilevel"/>
    <w:tmpl w:val="7E3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1174"/>
    <w:multiLevelType w:val="multilevel"/>
    <w:tmpl w:val="71B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210E6"/>
    <w:multiLevelType w:val="hybridMultilevel"/>
    <w:tmpl w:val="7CA065B2"/>
    <w:lvl w:ilvl="0" w:tplc="EA98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22B2"/>
    <w:multiLevelType w:val="hybridMultilevel"/>
    <w:tmpl w:val="495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24"/>
    <w:multiLevelType w:val="hybridMultilevel"/>
    <w:tmpl w:val="8326ED96"/>
    <w:lvl w:ilvl="0" w:tplc="2F66D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BBA"/>
    <w:multiLevelType w:val="multilevel"/>
    <w:tmpl w:val="E68A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3D7379"/>
    <w:multiLevelType w:val="multilevel"/>
    <w:tmpl w:val="7220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92E2E"/>
    <w:multiLevelType w:val="hybridMultilevel"/>
    <w:tmpl w:val="58F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F7186"/>
    <w:multiLevelType w:val="hybridMultilevel"/>
    <w:tmpl w:val="5C20CB5C"/>
    <w:lvl w:ilvl="0" w:tplc="1A069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84967"/>
    <w:multiLevelType w:val="multilevel"/>
    <w:tmpl w:val="7508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C221E"/>
    <w:multiLevelType w:val="multilevel"/>
    <w:tmpl w:val="3ED0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637525"/>
    <w:multiLevelType w:val="hybridMultilevel"/>
    <w:tmpl w:val="D924F204"/>
    <w:lvl w:ilvl="0" w:tplc="30B054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ABA7204"/>
    <w:multiLevelType w:val="hybridMultilevel"/>
    <w:tmpl w:val="05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9"/>
  </w:num>
  <w:num w:numId="10">
    <w:abstractNumId w:val="8"/>
  </w:num>
  <w:num w:numId="11">
    <w:abstractNumId w:val="18"/>
  </w:num>
  <w:num w:numId="12">
    <w:abstractNumId w:val="10"/>
  </w:num>
  <w:num w:numId="13">
    <w:abstractNumId w:val="4"/>
  </w:num>
  <w:num w:numId="14">
    <w:abstractNumId w:val="25"/>
  </w:num>
  <w:num w:numId="15">
    <w:abstractNumId w:val="17"/>
  </w:num>
  <w:num w:numId="16">
    <w:abstractNumId w:val="16"/>
  </w:num>
  <w:num w:numId="17">
    <w:abstractNumId w:val="23"/>
  </w:num>
  <w:num w:numId="18">
    <w:abstractNumId w:val="29"/>
  </w:num>
  <w:num w:numId="19">
    <w:abstractNumId w:val="12"/>
  </w:num>
  <w:num w:numId="20">
    <w:abstractNumId w:val="30"/>
  </w:num>
  <w:num w:numId="21">
    <w:abstractNumId w:val="2"/>
  </w:num>
  <w:num w:numId="22">
    <w:abstractNumId w:val="3"/>
  </w:num>
  <w:num w:numId="23">
    <w:abstractNumId w:val="13"/>
  </w:num>
  <w:num w:numId="24">
    <w:abstractNumId w:val="22"/>
  </w:num>
  <w:num w:numId="25">
    <w:abstractNumId w:val="0"/>
  </w:num>
  <w:num w:numId="26">
    <w:abstractNumId w:val="27"/>
  </w:num>
  <w:num w:numId="27">
    <w:abstractNumId w:val="14"/>
  </w:num>
  <w:num w:numId="28">
    <w:abstractNumId w:val="11"/>
  </w:num>
  <w:num w:numId="29">
    <w:abstractNumId w:val="15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102038"/>
    <w:rsid w:val="00134F0F"/>
    <w:rsid w:val="001B4240"/>
    <w:rsid w:val="00286C00"/>
    <w:rsid w:val="002B0C22"/>
    <w:rsid w:val="00303504"/>
    <w:rsid w:val="00324D60"/>
    <w:rsid w:val="003278BF"/>
    <w:rsid w:val="003736EC"/>
    <w:rsid w:val="003B35C5"/>
    <w:rsid w:val="003C0894"/>
    <w:rsid w:val="003E1F27"/>
    <w:rsid w:val="00421C0D"/>
    <w:rsid w:val="00426EE2"/>
    <w:rsid w:val="00463A23"/>
    <w:rsid w:val="004766D0"/>
    <w:rsid w:val="00480E13"/>
    <w:rsid w:val="004E0E5F"/>
    <w:rsid w:val="0052228B"/>
    <w:rsid w:val="00562439"/>
    <w:rsid w:val="005C02E0"/>
    <w:rsid w:val="006478E9"/>
    <w:rsid w:val="00681B42"/>
    <w:rsid w:val="006A3591"/>
    <w:rsid w:val="00747204"/>
    <w:rsid w:val="00817253"/>
    <w:rsid w:val="00832FCD"/>
    <w:rsid w:val="00846BBC"/>
    <w:rsid w:val="008933F2"/>
    <w:rsid w:val="009A590C"/>
    <w:rsid w:val="00A1514F"/>
    <w:rsid w:val="00A26E28"/>
    <w:rsid w:val="00AE1643"/>
    <w:rsid w:val="00AE7F96"/>
    <w:rsid w:val="00B2513E"/>
    <w:rsid w:val="00B330EE"/>
    <w:rsid w:val="00B65A59"/>
    <w:rsid w:val="00BC613B"/>
    <w:rsid w:val="00BC7247"/>
    <w:rsid w:val="00BE252F"/>
    <w:rsid w:val="00BF6F5F"/>
    <w:rsid w:val="00C02314"/>
    <w:rsid w:val="00C51342"/>
    <w:rsid w:val="00CB2E52"/>
    <w:rsid w:val="00DC0D5D"/>
    <w:rsid w:val="00EA2425"/>
    <w:rsid w:val="00F320A8"/>
    <w:rsid w:val="00F939F6"/>
    <w:rsid w:val="00FA500B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F84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table" w:styleId="a4">
    <w:name w:val="Table Grid"/>
    <w:basedOn w:val="a1"/>
    <w:uiPriority w:val="39"/>
    <w:rsid w:val="00D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6BBC"/>
  </w:style>
  <w:style w:type="character" w:customStyle="1" w:styleId="c6">
    <w:name w:val="c6"/>
    <w:basedOn w:val="a0"/>
    <w:rsid w:val="00817253"/>
  </w:style>
  <w:style w:type="character" w:customStyle="1" w:styleId="c0">
    <w:name w:val="c0"/>
    <w:basedOn w:val="a0"/>
    <w:rsid w:val="0081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19</cp:revision>
  <dcterms:created xsi:type="dcterms:W3CDTF">2021-09-27T14:02:00Z</dcterms:created>
  <dcterms:modified xsi:type="dcterms:W3CDTF">2021-10-01T08:34:00Z</dcterms:modified>
</cp:coreProperties>
</file>