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BB" w:rsidRDefault="00A75CBB" w:rsidP="00A75CBB">
      <w:pPr>
        <w:spacing w:after="0"/>
        <w:rPr>
          <w:rFonts w:ascii="Times New Roman" w:hAnsi="Times New Roman" w:cs="Times New Roman"/>
          <w:bCs/>
        </w:rPr>
      </w:pPr>
      <w:r w:rsidRPr="00A75CB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</w:t>
      </w:r>
      <w:proofErr w:type="spellStart"/>
      <w:r w:rsidRPr="00A75CBB">
        <w:rPr>
          <w:rFonts w:ascii="Times New Roman" w:hAnsi="Times New Roman" w:cs="Times New Roman"/>
          <w:bCs/>
        </w:rPr>
        <w:t>Приложени</w:t>
      </w:r>
      <w:proofErr w:type="spellEnd"/>
      <w:r w:rsidRPr="00A75CBB">
        <w:rPr>
          <w:rFonts w:ascii="Times New Roman" w:hAnsi="Times New Roman" w:cs="Times New Roman"/>
          <w:bCs/>
        </w:rPr>
        <w:t xml:space="preserve"> №</w:t>
      </w:r>
      <w:r w:rsidR="00875D9C">
        <w:rPr>
          <w:rFonts w:ascii="Times New Roman" w:hAnsi="Times New Roman" w:cs="Times New Roman"/>
          <w:bCs/>
        </w:rPr>
        <w:t xml:space="preserve">  </w:t>
      </w:r>
      <w:r w:rsidR="00353E48">
        <w:rPr>
          <w:rFonts w:ascii="Times New Roman" w:hAnsi="Times New Roman" w:cs="Times New Roman"/>
          <w:bCs/>
        </w:rPr>
        <w:t xml:space="preserve">16 </w:t>
      </w:r>
      <w:r>
        <w:rPr>
          <w:rFonts w:ascii="Times New Roman" w:hAnsi="Times New Roman" w:cs="Times New Roman"/>
          <w:bCs/>
        </w:rPr>
        <w:t xml:space="preserve">  к ОП</w:t>
      </w:r>
    </w:p>
    <w:p w:rsidR="00A75CBB" w:rsidRDefault="00A75CBB" w:rsidP="00A75CBB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МБДОУ «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сад»</w:t>
      </w:r>
    </w:p>
    <w:p w:rsidR="00E35582" w:rsidRPr="00A75CBB" w:rsidRDefault="00A75CBB" w:rsidP="00A75CBB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A75CBB">
        <w:rPr>
          <w:rFonts w:ascii="Times New Roman" w:hAnsi="Times New Roman" w:cs="Times New Roman"/>
          <w:bCs/>
        </w:rPr>
        <w:t xml:space="preserve"> </w:t>
      </w:r>
    </w:p>
    <w:p w:rsidR="00E35582" w:rsidRPr="008938B3" w:rsidRDefault="00E35582" w:rsidP="008938B3">
      <w:pPr>
        <w:jc w:val="center"/>
        <w:rPr>
          <w:rFonts w:ascii="Times New Roman" w:hAnsi="Times New Roman" w:cs="Times New Roman"/>
          <w:b/>
          <w:bCs/>
        </w:rPr>
      </w:pPr>
      <w:r w:rsidRPr="00A75CBB">
        <w:rPr>
          <w:rFonts w:ascii="Times New Roman" w:hAnsi="Times New Roman" w:cs="Times New Roman"/>
          <w:b/>
          <w:bCs/>
        </w:rPr>
        <w:t>Учебный план МБДОУ «</w:t>
      </w:r>
      <w:proofErr w:type="spellStart"/>
      <w:r w:rsidRPr="00A75CBB">
        <w:rPr>
          <w:rFonts w:ascii="Times New Roman" w:hAnsi="Times New Roman" w:cs="Times New Roman"/>
          <w:b/>
          <w:bCs/>
        </w:rPr>
        <w:t>Прокопьевский</w:t>
      </w:r>
      <w:proofErr w:type="spellEnd"/>
      <w:r w:rsidRPr="00A75CBB">
        <w:rPr>
          <w:rFonts w:ascii="Times New Roman" w:hAnsi="Times New Roman" w:cs="Times New Roman"/>
          <w:b/>
          <w:bCs/>
        </w:rPr>
        <w:t xml:space="preserve"> детский сад » </w:t>
      </w:r>
    </w:p>
    <w:tbl>
      <w:tblPr>
        <w:tblW w:w="5544" w:type="pct"/>
        <w:jc w:val="center"/>
        <w:tblCellSpacing w:w="0" w:type="dxa"/>
        <w:tblInd w:w="-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74"/>
        <w:gridCol w:w="3052"/>
        <w:gridCol w:w="1291"/>
        <w:gridCol w:w="1291"/>
        <w:gridCol w:w="1145"/>
        <w:gridCol w:w="1027"/>
      </w:tblGrid>
      <w:tr w:rsidR="00E35582" w:rsidRPr="00A75CBB" w:rsidTr="002C5671">
        <w:trPr>
          <w:trHeight w:val="651"/>
          <w:tblCellSpacing w:w="0" w:type="dxa"/>
          <w:jc w:val="center"/>
        </w:trPr>
        <w:tc>
          <w:tcPr>
            <w:tcW w:w="5000" w:type="pct"/>
            <w:gridSpan w:val="6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75CBB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</w:tr>
      <w:tr w:rsidR="00E35582" w:rsidRPr="00A75CBB" w:rsidTr="002C5671">
        <w:trPr>
          <w:trHeight w:val="870"/>
          <w:tblCellSpacing w:w="0" w:type="dxa"/>
          <w:jc w:val="center"/>
        </w:trPr>
        <w:tc>
          <w:tcPr>
            <w:tcW w:w="1511" w:type="pct"/>
            <w:vMerge w:val="restart"/>
            <w:tcBorders>
              <w:right w:val="single" w:sz="4" w:space="0" w:color="auto"/>
            </w:tcBorders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Образовательные  области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</w:tcBorders>
            <w:vAlign w:val="center"/>
          </w:tcPr>
          <w:p w:rsidR="00E35582" w:rsidRPr="00A75CBB" w:rsidRDefault="00E35582" w:rsidP="002C5671">
            <w:pPr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2122" w:type="pct"/>
            <w:gridSpan w:val="4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 xml:space="preserve">Разновозрастная группа </w:t>
            </w:r>
            <w:proofErr w:type="spellStart"/>
            <w:r w:rsidRPr="00A75CBB">
              <w:rPr>
                <w:rFonts w:ascii="Times New Roman" w:hAnsi="Times New Roman" w:cs="Times New Roman"/>
                <w:b/>
                <w:bCs/>
              </w:rPr>
              <w:t>общеразвивающего</w:t>
            </w:r>
            <w:proofErr w:type="spellEnd"/>
            <w:r w:rsidRPr="00A75CBB">
              <w:rPr>
                <w:rFonts w:ascii="Times New Roman" w:hAnsi="Times New Roman" w:cs="Times New Roman"/>
                <w:b/>
                <w:bCs/>
              </w:rPr>
              <w:t xml:space="preserve"> вида        для детей от 3 до 7 лет</w:t>
            </w:r>
          </w:p>
        </w:tc>
      </w:tr>
      <w:tr w:rsidR="00E35582" w:rsidRPr="00A75CBB" w:rsidTr="002C5671">
        <w:trPr>
          <w:trHeight w:val="312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</w:tcBorders>
            <w:vAlign w:val="center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3-4 лет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4-5 лет</w:t>
            </w:r>
          </w:p>
        </w:tc>
        <w:tc>
          <w:tcPr>
            <w:tcW w:w="514" w:type="pct"/>
            <w:tcBorders>
              <w:top w:val="single" w:sz="4" w:space="0" w:color="auto"/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5-6 лет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6-7 лет</w:t>
            </w:r>
          </w:p>
        </w:tc>
      </w:tr>
      <w:tr w:rsidR="00E35582" w:rsidRPr="00A75CBB" w:rsidTr="002C5671">
        <w:trPr>
          <w:trHeight w:val="737"/>
          <w:tblCellSpacing w:w="0" w:type="dxa"/>
          <w:jc w:val="center"/>
        </w:trPr>
        <w:tc>
          <w:tcPr>
            <w:tcW w:w="1511" w:type="pct"/>
            <w:vMerge w:val="restar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367" w:type="pct"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color w:val="000000"/>
              </w:rPr>
              <w:t>Первичные представления об объектах окружающего мира</w:t>
            </w:r>
          </w:p>
        </w:tc>
        <w:tc>
          <w:tcPr>
            <w:tcW w:w="579" w:type="pct"/>
            <w:vMerge w:val="restart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79" w:type="pct"/>
            <w:vMerge w:val="restart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14" w:type="pct"/>
            <w:vMerge w:val="restart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450" w:type="pct"/>
            <w:vMerge w:val="restart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</w:tr>
      <w:tr w:rsidR="00E35582" w:rsidRPr="00A75CBB" w:rsidTr="002C5671">
        <w:trPr>
          <w:trHeight w:val="686"/>
          <w:tblCellSpacing w:w="0" w:type="dxa"/>
          <w:jc w:val="center"/>
        </w:trPr>
        <w:tc>
          <w:tcPr>
            <w:tcW w:w="1511" w:type="pct"/>
            <w:vMerge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5CBB"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 w:rsidRPr="00A75CBB"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 w:rsidRPr="00A75CBB">
              <w:rPr>
                <w:rFonts w:ascii="Times New Roman" w:hAnsi="Times New Roman" w:cs="Times New Roman"/>
                <w:color w:val="000000"/>
              </w:rPr>
              <w:t xml:space="preserve"> ценностям</w:t>
            </w: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35582" w:rsidRPr="00A75CBB" w:rsidTr="002C5671">
        <w:trPr>
          <w:trHeight w:val="760"/>
          <w:tblCellSpacing w:w="0" w:type="dxa"/>
          <w:jc w:val="center"/>
        </w:trPr>
        <w:tc>
          <w:tcPr>
            <w:tcW w:w="1511" w:type="pct"/>
            <w:vMerge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color w:val="000000"/>
              </w:rPr>
              <w:t>Ознакомление с миром природы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</w:tr>
      <w:tr w:rsidR="00E35582" w:rsidRPr="00A75CBB" w:rsidTr="00A75CBB">
        <w:trPr>
          <w:trHeight w:val="684"/>
          <w:tblCellSpacing w:w="0" w:type="dxa"/>
          <w:jc w:val="center"/>
        </w:trPr>
        <w:tc>
          <w:tcPr>
            <w:tcW w:w="1511" w:type="pct"/>
            <w:vMerge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pct"/>
            <w:tcBorders>
              <w:top w:val="single" w:sz="4" w:space="0" w:color="auto"/>
            </w:tcBorders>
          </w:tcPr>
          <w:p w:rsidR="00E35582" w:rsidRPr="00A75CBB" w:rsidRDefault="00E35582" w:rsidP="00A75CBB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color w:val="000000"/>
              </w:rPr>
              <w:t>Формирование элементарных математических представлений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</w:tr>
      <w:tr w:rsidR="00E35582" w:rsidRPr="00A75CBB" w:rsidTr="002C5671">
        <w:trPr>
          <w:tblCellSpacing w:w="0" w:type="dxa"/>
          <w:jc w:val="center"/>
        </w:trPr>
        <w:tc>
          <w:tcPr>
            <w:tcW w:w="1511" w:type="pct"/>
            <w:vMerge w:val="restar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Cs/>
              </w:rPr>
              <w:t>Рисование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/4/36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4/36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</w:tr>
      <w:tr w:rsidR="00E35582" w:rsidRPr="00A75CBB" w:rsidTr="002C5671">
        <w:trPr>
          <w:trHeight w:val="365"/>
          <w:tblCellSpacing w:w="0" w:type="dxa"/>
          <w:jc w:val="center"/>
        </w:trPr>
        <w:tc>
          <w:tcPr>
            <w:tcW w:w="1511" w:type="pct"/>
            <w:vMerge/>
            <w:vAlign w:val="center"/>
          </w:tcPr>
          <w:p w:rsidR="00E35582" w:rsidRPr="00A75CBB" w:rsidRDefault="00E35582" w:rsidP="002C5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Cs/>
              </w:rPr>
              <w:t>Лепка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</w:tr>
      <w:tr w:rsidR="00E35582" w:rsidRPr="00A75CBB" w:rsidTr="002C5671">
        <w:trPr>
          <w:tblCellSpacing w:w="0" w:type="dxa"/>
          <w:jc w:val="center"/>
        </w:trPr>
        <w:tc>
          <w:tcPr>
            <w:tcW w:w="1511" w:type="pct"/>
            <w:vMerge/>
            <w:vAlign w:val="center"/>
          </w:tcPr>
          <w:p w:rsidR="00E35582" w:rsidRPr="00A75CBB" w:rsidRDefault="00E35582" w:rsidP="002C5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Cs/>
              </w:rPr>
              <w:t>Аппликация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</w:tr>
      <w:tr w:rsidR="00E35582" w:rsidRPr="00A75CBB" w:rsidTr="002C5671">
        <w:trPr>
          <w:trHeight w:val="372"/>
          <w:tblCellSpacing w:w="0" w:type="dxa"/>
          <w:jc w:val="center"/>
        </w:trPr>
        <w:tc>
          <w:tcPr>
            <w:tcW w:w="1511" w:type="pct"/>
            <w:vMerge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Cs/>
              </w:rPr>
              <w:t>Музыка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</w:rPr>
              <w:t>8/72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</w:tr>
      <w:tr w:rsidR="00E35582" w:rsidRPr="00A75CBB" w:rsidTr="002C5671">
        <w:trPr>
          <w:trHeight w:val="489"/>
          <w:tblCellSpacing w:w="0" w:type="dxa"/>
          <w:jc w:val="center"/>
        </w:trPr>
        <w:tc>
          <w:tcPr>
            <w:tcW w:w="1511" w:type="pct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75CBB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</w:tr>
      <w:tr w:rsidR="00E35582" w:rsidRPr="00A75CBB" w:rsidTr="002C5671">
        <w:trPr>
          <w:tblCellSpacing w:w="0" w:type="dxa"/>
          <w:jc w:val="center"/>
        </w:trPr>
        <w:tc>
          <w:tcPr>
            <w:tcW w:w="1511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Cs/>
              </w:rPr>
              <w:t>Физическая культура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3/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12/108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3/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12/108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3/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12/108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3/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12/108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2878" w:type="pct"/>
            <w:gridSpan w:val="2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 xml:space="preserve">Общее количество часов (в неделю/ 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в месяц/ в год</w:t>
            </w:r>
            <w:r w:rsidRPr="00A75CBB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10/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40/360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10/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40/360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14/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56/504</w:t>
            </w:r>
            <w:r w:rsidRPr="00A75CB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15/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60/540</w:t>
            </w:r>
            <w:r w:rsidRPr="00A75CB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35582" w:rsidRPr="00A75CBB" w:rsidTr="002C5671">
        <w:trPr>
          <w:trHeight w:val="438"/>
          <w:tblCellSpacing w:w="0" w:type="dxa"/>
          <w:jc w:val="center"/>
        </w:trPr>
        <w:tc>
          <w:tcPr>
            <w:tcW w:w="5000" w:type="pct"/>
            <w:gridSpan w:val="6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Образовательная деятельность в ходе режимных моментов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 w:val="restar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ФИЗИЧЕСКОЕ РАЗВИТИЕ,  </w:t>
            </w: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СОЦИАЛЬНО-КОММУНИКАТИВНОЕ РАЗВИТИЕ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Утренняя гимнастика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Комплексы закаливающих процедур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Гигиенические процедуры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 w:val="restar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Дежурства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Прогулки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РЕЧЕВОЕ РАЗВИТИЕ, </w:t>
            </w: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Чтение художественной литературы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5000" w:type="pct"/>
            <w:gridSpan w:val="6"/>
          </w:tcPr>
          <w:p w:rsidR="00E35582" w:rsidRPr="00A75CBB" w:rsidRDefault="00E35582" w:rsidP="002C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 w:val="restar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ПОЗНАВАТЕЛЬНОЕ РАЗВИТИЕ, </w:t>
            </w: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ХУДОЖЕСТВЕННО-ЭСТЕТИЧЕСКОЕ РАЗВИТИЕ, РЕЧЕВОЕ РАЗВИТИЕ, </w:t>
            </w: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СОЦИАЛЬНО-КОММУНИКАТИВНОЕ РАЗВИТИЕ, </w:t>
            </w:r>
            <w:r w:rsidRPr="00A75C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CBB">
              <w:rPr>
                <w:rFonts w:ascii="Times New Roman" w:hAnsi="Times New Roman" w:cs="Times New Roman"/>
                <w:color w:val="000000"/>
              </w:rPr>
              <w:lastRenderedPageBreak/>
              <w:t xml:space="preserve">Игра 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CBB">
              <w:rPr>
                <w:rFonts w:ascii="Times New Roman" w:hAnsi="Times New Roman" w:cs="Times New Roman"/>
                <w:bCs/>
              </w:rPr>
              <w:t>Самостоятельная деятельность детей в уголках развития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5000" w:type="pct"/>
            <w:gridSpan w:val="6"/>
          </w:tcPr>
          <w:p w:rsidR="00E35582" w:rsidRPr="00A75CBB" w:rsidRDefault="00E35582" w:rsidP="002C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CBB">
              <w:rPr>
                <w:rStyle w:val="blk"/>
                <w:rFonts w:ascii="Times New Roman" w:hAnsi="Times New Roman" w:cs="Times New Roman"/>
                <w:b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</w:rPr>
              <w:t>Безопасность дошкольников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</w:rPr>
              <w:t>8/72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</w:rPr>
              <w:t>8/72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СОЦИАЛЬНО-КОММУНИКАТИВНОЕ</w:t>
            </w:r>
            <w:r w:rsidRPr="00A75CBB">
              <w:rPr>
                <w:rFonts w:ascii="Times New Roman" w:hAnsi="Times New Roman" w:cs="Times New Roman"/>
                <w:sz w:val="20"/>
                <w:szCs w:val="20"/>
              </w:rPr>
              <w:t>, ПОЗНАВАТЕЛЬНОЕ РАЗВИТИЕ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</w:rPr>
              <w:t xml:space="preserve">Малая родина, </w:t>
            </w:r>
            <w:proofErr w:type="gramStart"/>
            <w:r w:rsidRPr="00A75CBB">
              <w:rPr>
                <w:rFonts w:ascii="Times New Roman" w:hAnsi="Times New Roman" w:cs="Times New Roman"/>
              </w:rPr>
              <w:t>край</w:t>
            </w:r>
            <w:proofErr w:type="gramEnd"/>
            <w:r w:rsidRPr="00A75CBB">
              <w:rPr>
                <w:rFonts w:ascii="Times New Roman" w:hAnsi="Times New Roman" w:cs="Times New Roman"/>
              </w:rPr>
              <w:t xml:space="preserve"> в котором мы живем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2878" w:type="pct"/>
            <w:gridSpan w:val="2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 xml:space="preserve">Общее количество часов (в неделю/ 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в месяц/ в год</w:t>
            </w:r>
            <w:r w:rsidRPr="00A75CBB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3/12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/108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3/12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/108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3/12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/108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3/12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/108</w:t>
            </w:r>
          </w:p>
        </w:tc>
      </w:tr>
    </w:tbl>
    <w:p w:rsidR="008938B3" w:rsidRDefault="008938B3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Pr="0064597C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8938B3" w:rsidRDefault="008938B3" w:rsidP="008938B3">
      <w:pPr>
        <w:jc w:val="center"/>
      </w:pPr>
    </w:p>
    <w:p w:rsidR="008938B3" w:rsidRPr="00C462FD" w:rsidRDefault="008938B3" w:rsidP="008938B3">
      <w:pPr>
        <w:jc w:val="center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  <w:r w:rsidRPr="00C462FD">
        <w:rPr>
          <w:rFonts w:ascii="Times New Roman" w:hAnsi="Times New Roman"/>
          <w:sz w:val="28"/>
          <w:szCs w:val="28"/>
        </w:rPr>
        <w:t xml:space="preserve"> </w:t>
      </w:r>
    </w:p>
    <w:p w:rsidR="008938B3" w:rsidRPr="00C462FD" w:rsidRDefault="00604732" w:rsidP="008938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2019/2020</w:t>
      </w:r>
      <w:r w:rsidR="008938B3" w:rsidRPr="00C462FD">
        <w:rPr>
          <w:rFonts w:ascii="Times New Roman" w:hAnsi="Times New Roman"/>
          <w:sz w:val="28"/>
          <w:szCs w:val="28"/>
        </w:rPr>
        <w:t xml:space="preserve"> учебный год</w:t>
      </w:r>
    </w:p>
    <w:p w:rsidR="008938B3" w:rsidRPr="00C462FD" w:rsidRDefault="008938B3" w:rsidP="008938B3">
      <w:pPr>
        <w:jc w:val="center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8938B3" w:rsidRPr="00C462FD" w:rsidRDefault="008938B3" w:rsidP="008938B3">
      <w:pPr>
        <w:jc w:val="center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sz w:val="28"/>
          <w:szCs w:val="28"/>
        </w:rPr>
        <w:t>«</w:t>
      </w:r>
      <w:proofErr w:type="spellStart"/>
      <w:r w:rsidRPr="00C462FD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C462FD">
        <w:rPr>
          <w:rFonts w:ascii="Times New Roman" w:hAnsi="Times New Roman"/>
          <w:sz w:val="28"/>
          <w:szCs w:val="28"/>
        </w:rPr>
        <w:t xml:space="preserve"> детский сад»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1440"/>
        <w:gridCol w:w="1440"/>
        <w:gridCol w:w="1260"/>
        <w:gridCol w:w="796"/>
        <w:gridCol w:w="824"/>
        <w:gridCol w:w="900"/>
        <w:gridCol w:w="900"/>
      </w:tblGrid>
      <w:tr w:rsidR="008938B3" w:rsidRPr="002C0BDB" w:rsidTr="00F70531">
        <w:tc>
          <w:tcPr>
            <w:tcW w:w="5868" w:type="dxa"/>
            <w:gridSpan w:val="5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BDB"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420" w:type="dxa"/>
            <w:gridSpan w:val="4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BDB">
              <w:rPr>
                <w:rFonts w:ascii="Times New Roman" w:hAnsi="Times New Roman"/>
                <w:b/>
                <w:sz w:val="24"/>
                <w:szCs w:val="24"/>
              </w:rPr>
              <w:t>Каникулярный  период</w:t>
            </w:r>
          </w:p>
        </w:tc>
      </w:tr>
      <w:tr w:rsidR="008938B3" w:rsidRPr="002C0BDB" w:rsidTr="00F70531">
        <w:trPr>
          <w:cantSplit/>
          <w:trHeight w:val="2673"/>
        </w:trPr>
        <w:tc>
          <w:tcPr>
            <w:tcW w:w="1008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720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440" w:type="dxa"/>
            <w:textDirection w:val="btLr"/>
          </w:tcPr>
          <w:p w:rsidR="008938B3" w:rsidRPr="002C0BDB" w:rsidRDefault="008938B3" w:rsidP="00F70531">
            <w:pPr>
              <w:ind w:left="-491" w:right="113" w:firstLine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40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260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796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824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900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900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8938B3" w:rsidRPr="002C0BDB" w:rsidTr="00F70531">
        <w:tc>
          <w:tcPr>
            <w:tcW w:w="1008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</w:tc>
        <w:tc>
          <w:tcPr>
            <w:tcW w:w="720" w:type="dxa"/>
            <w:vMerge w:val="restart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6047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047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8938B3" w:rsidRPr="002C0BDB" w:rsidRDefault="00604732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938B3" w:rsidRPr="002C0BDB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796" w:type="dxa"/>
            <w:vMerge w:val="restart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824" w:type="dxa"/>
            <w:vMerge w:val="restart"/>
          </w:tcPr>
          <w:p w:rsidR="008938B3" w:rsidRPr="002C0BDB" w:rsidRDefault="00604732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938B3" w:rsidRPr="002C0BDB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20</w:t>
            </w:r>
            <w:r w:rsidR="006047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Merge w:val="restart"/>
          </w:tcPr>
          <w:p w:rsidR="008938B3" w:rsidRPr="002C0BDB" w:rsidRDefault="00604732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938B3" w:rsidRPr="002C0BDB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20</w:t>
            </w:r>
            <w:r w:rsidR="006047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Merge w:val="restart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8938B3" w:rsidRPr="002C0BDB" w:rsidTr="00F70531">
        <w:tc>
          <w:tcPr>
            <w:tcW w:w="1008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Второе</w:t>
            </w:r>
          </w:p>
        </w:tc>
        <w:tc>
          <w:tcPr>
            <w:tcW w:w="720" w:type="dxa"/>
            <w:vMerge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38B3" w:rsidRPr="002C0BDB" w:rsidRDefault="00604732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8938B3" w:rsidRPr="002C0BDB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8938B3" w:rsidRPr="002C0BDB" w:rsidRDefault="00604732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938B3" w:rsidRPr="002C0BDB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19 недель</w:t>
            </w:r>
          </w:p>
        </w:tc>
        <w:tc>
          <w:tcPr>
            <w:tcW w:w="796" w:type="dxa"/>
            <w:vMerge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8B3" w:rsidRPr="00C462FD" w:rsidRDefault="008938B3" w:rsidP="008938B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8B3" w:rsidRPr="00C462FD" w:rsidRDefault="008938B3" w:rsidP="008938B3">
      <w:pPr>
        <w:jc w:val="center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2999"/>
        <w:gridCol w:w="4394"/>
      </w:tblGrid>
      <w:tr w:rsidR="008938B3" w:rsidRPr="002C0BDB" w:rsidTr="00F70531">
        <w:tc>
          <w:tcPr>
            <w:tcW w:w="3781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DB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3782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DB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5865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DB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8938B3" w:rsidRPr="002C0BDB" w:rsidTr="00F70531">
        <w:tc>
          <w:tcPr>
            <w:tcW w:w="3781" w:type="dxa"/>
          </w:tcPr>
          <w:p w:rsidR="008938B3" w:rsidRPr="002C0BDB" w:rsidRDefault="008938B3" w:rsidP="00F70531">
            <w:pPr>
              <w:rPr>
                <w:rFonts w:ascii="Times New Roman" w:hAnsi="Times New Roman"/>
                <w:sz w:val="28"/>
                <w:szCs w:val="28"/>
              </w:rPr>
            </w:pPr>
            <w:r w:rsidRPr="002C0B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2" w:type="dxa"/>
          </w:tcPr>
          <w:p w:rsidR="008938B3" w:rsidRPr="002C0BDB" w:rsidRDefault="00604732" w:rsidP="00F70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8938B3" w:rsidRPr="002C0BDB">
              <w:rPr>
                <w:rFonts w:ascii="Times New Roman" w:hAnsi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/>
                <w:sz w:val="28"/>
                <w:szCs w:val="28"/>
              </w:rPr>
              <w:t>019</w:t>
            </w:r>
          </w:p>
        </w:tc>
        <w:tc>
          <w:tcPr>
            <w:tcW w:w="5865" w:type="dxa"/>
          </w:tcPr>
          <w:p w:rsidR="008938B3" w:rsidRPr="002C0BDB" w:rsidRDefault="00604732" w:rsidP="00F70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8938B3" w:rsidRPr="002C0BDB">
              <w:rPr>
                <w:rFonts w:ascii="Times New Roman" w:hAnsi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8938B3" w:rsidRPr="00C462FD" w:rsidRDefault="008938B3" w:rsidP="008938B3">
      <w:pPr>
        <w:jc w:val="center"/>
        <w:rPr>
          <w:rFonts w:ascii="Times New Roman" w:hAnsi="Times New Roman"/>
          <w:sz w:val="28"/>
          <w:szCs w:val="28"/>
        </w:rPr>
      </w:pPr>
    </w:p>
    <w:p w:rsidR="008938B3" w:rsidRPr="00C462FD" w:rsidRDefault="008938B3" w:rsidP="008938B3">
      <w:pPr>
        <w:ind w:firstLine="708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sz w:val="28"/>
          <w:szCs w:val="28"/>
        </w:rPr>
        <w:t>Продолжительность учебной недели - 5 дней.</w:t>
      </w:r>
    </w:p>
    <w:p w:rsidR="008938B3" w:rsidRPr="00C462FD" w:rsidRDefault="008938B3" w:rsidP="008938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sz w:val="28"/>
          <w:szCs w:val="28"/>
        </w:rPr>
        <w:t>Праздничны</w:t>
      </w:r>
      <w:r>
        <w:rPr>
          <w:rFonts w:ascii="Times New Roman" w:hAnsi="Times New Roman"/>
          <w:sz w:val="28"/>
          <w:szCs w:val="28"/>
        </w:rPr>
        <w:t xml:space="preserve">е дни: 3,4 ноября, 23 февраля, 1-11 </w:t>
      </w:r>
      <w:r w:rsidRPr="00C462FD">
        <w:rPr>
          <w:rFonts w:ascii="Times New Roman" w:hAnsi="Times New Roman"/>
          <w:sz w:val="28"/>
          <w:szCs w:val="28"/>
        </w:rPr>
        <w:t>января, 8 марта, 1</w:t>
      </w:r>
      <w:r>
        <w:rPr>
          <w:rFonts w:ascii="Times New Roman" w:hAnsi="Times New Roman"/>
          <w:sz w:val="28"/>
          <w:szCs w:val="28"/>
        </w:rPr>
        <w:t>,2</w:t>
      </w:r>
      <w:r w:rsidRPr="00C462FD">
        <w:rPr>
          <w:rFonts w:ascii="Times New Roman" w:hAnsi="Times New Roman"/>
          <w:sz w:val="28"/>
          <w:szCs w:val="28"/>
        </w:rPr>
        <w:t xml:space="preserve"> мая, 9 мая</w:t>
      </w:r>
    </w:p>
    <w:p w:rsidR="008938B3" w:rsidRPr="00C462FD" w:rsidRDefault="008938B3" w:rsidP="008938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38B3" w:rsidRDefault="008938B3" w:rsidP="008938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38B3" w:rsidRDefault="008938B3" w:rsidP="008938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38B3" w:rsidRDefault="008938B3" w:rsidP="008938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35920" w:rsidRPr="00A75CBB" w:rsidRDefault="00A35920">
      <w:pPr>
        <w:rPr>
          <w:rFonts w:ascii="Times New Roman" w:hAnsi="Times New Roman" w:cs="Times New Roman"/>
        </w:rPr>
      </w:pPr>
    </w:p>
    <w:sectPr w:rsidR="00A35920" w:rsidRPr="00A75CBB" w:rsidSect="00E3558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582"/>
    <w:rsid w:val="000F217F"/>
    <w:rsid w:val="00352E1F"/>
    <w:rsid w:val="00353E48"/>
    <w:rsid w:val="00595155"/>
    <w:rsid w:val="00604732"/>
    <w:rsid w:val="0064320F"/>
    <w:rsid w:val="00743A25"/>
    <w:rsid w:val="00875D9C"/>
    <w:rsid w:val="008938B3"/>
    <w:rsid w:val="00A35920"/>
    <w:rsid w:val="00A75CBB"/>
    <w:rsid w:val="00B53C79"/>
    <w:rsid w:val="00E35582"/>
    <w:rsid w:val="00E67C17"/>
    <w:rsid w:val="00EF5E1F"/>
    <w:rsid w:val="00FE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35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cp:lastPrinted>2019-08-15T04:52:00Z</cp:lastPrinted>
  <dcterms:created xsi:type="dcterms:W3CDTF">2015-11-29T08:22:00Z</dcterms:created>
  <dcterms:modified xsi:type="dcterms:W3CDTF">2019-11-21T01:49:00Z</dcterms:modified>
</cp:coreProperties>
</file>