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9F" w:rsidRDefault="0036189F" w:rsidP="0036189F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Приложение №  3   </w:t>
      </w:r>
      <w:proofErr w:type="gramStart"/>
      <w:r>
        <w:rPr>
          <w:rFonts w:ascii="Times New Roman" w:hAnsi="Times New Roman" w:cs="Times New Roman"/>
          <w:bCs/>
        </w:rPr>
        <w:t>к</w:t>
      </w:r>
      <w:proofErr w:type="gramEnd"/>
      <w:r>
        <w:rPr>
          <w:rFonts w:ascii="Times New Roman" w:hAnsi="Times New Roman" w:cs="Times New Roman"/>
          <w:bCs/>
        </w:rPr>
        <w:t xml:space="preserve"> ОП</w:t>
      </w:r>
    </w:p>
    <w:p w:rsidR="0036189F" w:rsidRDefault="0036189F" w:rsidP="0036189F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</w:rPr>
        <w:t>Прокопьевский</w:t>
      </w:r>
      <w:proofErr w:type="spellEnd"/>
      <w:r>
        <w:rPr>
          <w:rFonts w:ascii="Times New Roman" w:hAnsi="Times New Roman" w:cs="Times New Roman"/>
          <w:bCs/>
        </w:rPr>
        <w:t xml:space="preserve"> детский сад </w:t>
      </w:r>
      <w:proofErr w:type="gramStart"/>
      <w:r>
        <w:rPr>
          <w:rFonts w:ascii="Times New Roman" w:hAnsi="Times New Roman" w:cs="Times New Roman"/>
          <w:bCs/>
        </w:rPr>
        <w:t>-ф</w:t>
      </w:r>
      <w:proofErr w:type="gramEnd"/>
      <w:r>
        <w:rPr>
          <w:rFonts w:ascii="Times New Roman" w:hAnsi="Times New Roman" w:cs="Times New Roman"/>
          <w:bCs/>
        </w:rPr>
        <w:t xml:space="preserve">илиал </w:t>
      </w:r>
    </w:p>
    <w:p w:rsidR="0036189F" w:rsidRDefault="0036189F" w:rsidP="0036189F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«Новониколаевская СОШ № 9</w:t>
      </w:r>
    </w:p>
    <w:p w:rsidR="0036189F" w:rsidRDefault="0036189F" w:rsidP="003618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</w:p>
    <w:p w:rsidR="0036189F" w:rsidRDefault="0036189F" w:rsidP="002C27F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1558A" w:rsidRPr="0047602A" w:rsidRDefault="0011558A" w:rsidP="0047602A">
      <w:pPr>
        <w:tabs>
          <w:tab w:val="right" w:pos="1513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02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47602A">
        <w:rPr>
          <w:rFonts w:ascii="Times New Roman" w:hAnsi="Times New Roman" w:cs="Times New Roman"/>
          <w:b/>
          <w:bCs/>
          <w:sz w:val="24"/>
          <w:szCs w:val="24"/>
        </w:rPr>
        <w:t>.2. Планируемые результаты освоения Программы</w:t>
      </w:r>
      <w:r w:rsidR="0047602A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76"/>
      </w:tblGrid>
      <w:tr w:rsidR="0011558A" w:rsidRPr="0047602A" w:rsidTr="001042D2">
        <w:trPr>
          <w:trHeight w:val="995"/>
        </w:trPr>
        <w:tc>
          <w:tcPr>
            <w:tcW w:w="15276" w:type="dxa"/>
          </w:tcPr>
          <w:p w:rsidR="0011558A" w:rsidRPr="0047602A" w:rsidRDefault="0011558A" w:rsidP="00F321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0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476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.2.1.Обязательная часть </w:t>
            </w:r>
          </w:p>
          <w:p w:rsidR="0011558A" w:rsidRPr="0047602A" w:rsidRDefault="0011558A" w:rsidP="00F321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освоения Программы в раннем возрасте:</w:t>
            </w:r>
          </w:p>
          <w:p w:rsidR="0011558A" w:rsidRPr="0047602A" w:rsidRDefault="0011558A" w:rsidP="0011558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02A"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      </w:r>
          </w:p>
          <w:p w:rsidR="0011558A" w:rsidRPr="0047602A" w:rsidRDefault="0011558A" w:rsidP="0011558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02A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Использует специфические, культурно фиксированные предметные действия, знает назначения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поведении.</w:t>
            </w:r>
          </w:p>
          <w:p w:rsidR="0011558A" w:rsidRPr="0047602A" w:rsidRDefault="0011558A" w:rsidP="0011558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02A">
              <w:rPr>
                <w:rFonts w:ascii="Times New Roman" w:hAnsi="Times New Roman" w:cs="Times New Roman"/>
                <w:bCs/>
                <w:sz w:val="24"/>
                <w:szCs w:val="24"/>
              </w:rPr>
      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</w:t>
            </w:r>
          </w:p>
          <w:p w:rsidR="0011558A" w:rsidRPr="0047602A" w:rsidRDefault="0011558A" w:rsidP="0011558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0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Стремится к общению </w:t>
            </w:r>
            <w:proofErr w:type="gramStart"/>
            <w:r w:rsidRPr="0047602A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4760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 и активно подражает им в движениях и действиях; проявляются игры, в которых ребенок воспроизводит действия взрослого.</w:t>
            </w:r>
          </w:p>
          <w:p w:rsidR="0011558A" w:rsidRPr="0047602A" w:rsidRDefault="0011558A" w:rsidP="0011558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02A"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Проявляет интерес к сверстникам; наблюдает за их действиями и подражает им.</w:t>
            </w:r>
          </w:p>
          <w:p w:rsidR="0011558A" w:rsidRPr="0047602A" w:rsidRDefault="0011558A" w:rsidP="0011558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02A"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искусства.</w:t>
            </w:r>
          </w:p>
          <w:p w:rsidR="0011558A" w:rsidRPr="0047602A" w:rsidRDefault="0011558A" w:rsidP="0011558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02A">
              <w:rPr>
                <w:rFonts w:ascii="Times New Roman" w:hAnsi="Times New Roman" w:cs="Times New Roman"/>
                <w:bCs/>
                <w:sz w:val="24"/>
                <w:szCs w:val="24"/>
              </w:rPr>
              <w:t>У ребенка развита крупная моторика, он стремится осваивать различные виды движения (бег, лазанье, перешагивание и пр.)</w:t>
            </w:r>
          </w:p>
          <w:p w:rsidR="0011558A" w:rsidRPr="0047602A" w:rsidRDefault="0011558A" w:rsidP="00F32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8A" w:rsidRPr="0047602A" w:rsidRDefault="0011558A" w:rsidP="00F32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  <w:r w:rsidRPr="00476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освоения Программы </w:t>
            </w:r>
            <w:r w:rsidRPr="0047602A">
              <w:rPr>
                <w:rFonts w:ascii="Times New Roman" w:hAnsi="Times New Roman" w:cs="Times New Roman"/>
                <w:b/>
                <w:sz w:val="24"/>
                <w:szCs w:val="24"/>
              </w:rPr>
              <w:t>в дошкольном возрасте</w:t>
            </w:r>
          </w:p>
          <w:p w:rsidR="0011558A" w:rsidRPr="0047602A" w:rsidRDefault="0011558A" w:rsidP="00F321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3"/>
              <w:tblW w:w="14454" w:type="dxa"/>
              <w:tblLayout w:type="fixed"/>
              <w:tblLook w:val="04A0"/>
            </w:tblPr>
            <w:tblGrid>
              <w:gridCol w:w="1990"/>
              <w:gridCol w:w="2835"/>
              <w:gridCol w:w="2835"/>
              <w:gridCol w:w="3250"/>
              <w:gridCol w:w="3544"/>
            </w:tblGrid>
            <w:tr w:rsidR="0047602A" w:rsidRPr="0047602A" w:rsidTr="001042D2">
              <w:trPr>
                <w:trHeight w:val="870"/>
              </w:trPr>
              <w:tc>
                <w:tcPr>
                  <w:tcW w:w="1990" w:type="dxa"/>
                </w:tcPr>
                <w:p w:rsidR="0011558A" w:rsidRPr="0047602A" w:rsidRDefault="0011558A" w:rsidP="00F321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Требования ФГОС </w:t>
                  </w:r>
                  <w:proofErr w:type="gramStart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</w:p>
              </w:tc>
              <w:tc>
                <w:tcPr>
                  <w:tcW w:w="2835" w:type="dxa"/>
                </w:tcPr>
                <w:p w:rsidR="0011558A" w:rsidRPr="0047602A" w:rsidRDefault="0011558A" w:rsidP="00F321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Младшая группа (3-4 года)</w:t>
                  </w:r>
                </w:p>
              </w:tc>
              <w:tc>
                <w:tcPr>
                  <w:tcW w:w="2835" w:type="dxa"/>
                </w:tcPr>
                <w:p w:rsidR="0011558A" w:rsidRPr="0047602A" w:rsidRDefault="0011558A" w:rsidP="00F321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Средняя группа</w:t>
                  </w:r>
                </w:p>
                <w:p w:rsidR="0011558A" w:rsidRPr="0047602A" w:rsidRDefault="0011558A" w:rsidP="00F321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(4-5 лет)</w:t>
                  </w:r>
                </w:p>
              </w:tc>
              <w:tc>
                <w:tcPr>
                  <w:tcW w:w="3250" w:type="dxa"/>
                </w:tcPr>
                <w:p w:rsidR="0011558A" w:rsidRPr="0047602A" w:rsidRDefault="0011558A" w:rsidP="00F321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 группа</w:t>
                  </w:r>
                </w:p>
                <w:p w:rsidR="0011558A" w:rsidRPr="0047602A" w:rsidRDefault="0011558A" w:rsidP="00F321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(5-6 лет)</w:t>
                  </w:r>
                </w:p>
              </w:tc>
              <w:tc>
                <w:tcPr>
                  <w:tcW w:w="3544" w:type="dxa"/>
                </w:tcPr>
                <w:p w:rsidR="0011558A" w:rsidRPr="0047602A" w:rsidRDefault="0011558A" w:rsidP="0047602A">
                  <w:pPr>
                    <w:ind w:righ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Подготовительная к школе группа (6-7 лет)</w:t>
                  </w:r>
                </w:p>
              </w:tc>
            </w:tr>
            <w:tr w:rsidR="0047602A" w:rsidRPr="0047602A" w:rsidTr="001042D2">
              <w:trPr>
                <w:trHeight w:val="285"/>
              </w:trPr>
              <w:tc>
                <w:tcPr>
                  <w:tcW w:w="1990" w:type="dxa"/>
                </w:tcPr>
                <w:p w:rsidR="0011558A" w:rsidRPr="0047602A" w:rsidRDefault="0011558A" w:rsidP="00F321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Ребенок овладевает основными культурными способами деятельности, проявляет инициативу и самостоятельность в разных видах </w:t>
                  </w: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деятельности – игре, общении, познавательно-исследовательской деятельности, конструировании и др., способен выбирать себе род занятий, участников по совместной деятельности.</w:t>
                  </w:r>
                </w:p>
              </w:tc>
              <w:tc>
                <w:tcPr>
                  <w:tcW w:w="2835" w:type="dxa"/>
                </w:tcPr>
                <w:p w:rsidR="0011558A" w:rsidRPr="0047602A" w:rsidRDefault="0011558A" w:rsidP="00F321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Приход ребенка в детский сад и нахождение в группе вызывает у него в основном положительные эмоции. Он с удовольствием включается в совместные игры с другими детьми и другую деятельность. </w:t>
                  </w: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Знает имена детей и воспитателей в группе. Активно участвует в праздниках и различных групповых мероприятиях</w:t>
                  </w:r>
                </w:p>
              </w:tc>
              <w:tc>
                <w:tcPr>
                  <w:tcW w:w="2835" w:type="dxa"/>
                </w:tcPr>
                <w:p w:rsidR="0011558A" w:rsidRPr="0047602A" w:rsidRDefault="0011558A" w:rsidP="00F321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Ребенок испытывает позитивные переживания в процессе коллективной деятельности с другими детьми и взрослыми. Знает и может рассказать о членах своей семьи, о </w:t>
                  </w:r>
                  <w:proofErr w:type="gramStart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профессиях</w:t>
                  </w:r>
                  <w:proofErr w:type="gramEnd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 отличии мужчин и женщин, о своей улице, знает в каком городе и в какой </w:t>
                  </w: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стране он живет. Ребенок умеет определять свое настроение, а также замечает настроение других детей (радостное, грустное, сердитое). Может назвать одну-две ситуации, в которых испытывает то или иное чувство. Замечает ситуации, когда другие дети нарушают правила, принятые в группе. Принимает участие в обсуждении конфликтов, происходящих в группе, может назвать чувства детей, причину их поступков.</w:t>
                  </w:r>
                </w:p>
              </w:tc>
              <w:tc>
                <w:tcPr>
                  <w:tcW w:w="3250" w:type="dxa"/>
                </w:tcPr>
                <w:p w:rsidR="0011558A" w:rsidRPr="0047602A" w:rsidRDefault="0011558A" w:rsidP="00F321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Для ребенка </w:t>
                  </w:r>
                  <w:proofErr w:type="gramStart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важное значение</w:t>
                  </w:r>
                  <w:proofErr w:type="gramEnd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имеет совместное взаимодействие с другими детьми. Ради них он готов договариваться, идти на компромисс, если нужно – уступать. Может свободно обращаться к воспитателю с вопросами или просьбами, если у него есть в этом потребность.</w:t>
                  </w:r>
                </w:p>
              </w:tc>
              <w:tc>
                <w:tcPr>
                  <w:tcW w:w="3544" w:type="dxa"/>
                </w:tcPr>
                <w:p w:rsidR="0011558A" w:rsidRPr="0047602A" w:rsidRDefault="0011558A" w:rsidP="00F321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Общение с другими людьми вызывает у ребенка в основном позитивное эмоциональное отношение, ребенок может свободно обращаться к другим детям и взрослым, если у него есть такая потребность. Умеет говорить о своих чувствах и понимать чувства другого человека. Ребенок стремится к совместному взаимодействию с </w:t>
                  </w: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другими (играм и занятиям) и ради сохранения этого взаимодействия может пойти на компромисс, договариваться, уступать.</w:t>
                  </w:r>
                </w:p>
              </w:tc>
            </w:tr>
            <w:tr w:rsidR="0047602A" w:rsidRPr="0047602A" w:rsidTr="001042D2">
              <w:trPr>
                <w:trHeight w:val="285"/>
              </w:trPr>
              <w:tc>
                <w:tcPr>
                  <w:tcW w:w="1990" w:type="dxa"/>
                </w:tcPr>
                <w:p w:rsidR="0011558A" w:rsidRPr="0047602A" w:rsidRDefault="0011558A" w:rsidP="00F321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</w:t>
                  </w: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играх. </w:t>
                  </w:r>
                  <w:proofErr w:type="gramStart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Способен</w:t>
                  </w:r>
                  <w:proofErr w:type="gramEnd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договариваться, учитывать интересы и чувства других, сопереживать неудачам и радоваться успехам других. Адекватно проявляет свои чувства, в том числе  чувство веры в себя, старается разрешать конфликты.</w:t>
                  </w:r>
                </w:p>
                <w:p w:rsidR="0011558A" w:rsidRPr="0047602A" w:rsidRDefault="0011558A" w:rsidP="00F321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11558A" w:rsidRPr="0047602A" w:rsidRDefault="0011558A" w:rsidP="00F321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Ребенок знаком с названиями основных чувств, умеет выражать их мимикой и действиями. Определяет чувство, изображенного на картинке человека. Знаком с правилами вежливости, старается следовать им. Знает правила коммуникации, принятые в группе. Старается соблюдать их, повторяя за воспитателем.</w:t>
                  </w:r>
                </w:p>
              </w:tc>
              <w:tc>
                <w:tcPr>
                  <w:tcW w:w="2835" w:type="dxa"/>
                </w:tcPr>
                <w:p w:rsidR="0011558A" w:rsidRPr="0047602A" w:rsidRDefault="0011558A" w:rsidP="00F321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Активно создает игровую обстановку в соответствии со своим замыслом. Развертывает сюжетные игры, использует смену ролей (меняет и обозначает роли по ходу игры, использует совмещенные роли), если необходимо внести новых персонажей. Может включить в игру 2-3 сверстников, предложив всем подходящим по смыслу роли; активно вносит предложения по развертыванию сюжетных событий, </w:t>
                  </w: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увлекает за собой сверстников. Легко и охотно включается в игру </w:t>
                  </w:r>
                  <w:proofErr w:type="gramStart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</w:t>
                  </w:r>
                  <w:proofErr w:type="gramEnd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взрослым, а часто даже инициирует ее. В процессе игры не только принимает предложения взрослого, но и является инициатором ведения новых персонажей и соответствующей смены ролей. Легко переходит в игре от одной роли к другой, обозначая для партнера ее смену, гибко реагирует в ролевом диалоге и игровых действиях на меняющиеся роли взрослого. Быстро и безошибочно находит предмет сложной формы и неоднородного цвета по описанию, вычленяя его среди других.</w:t>
                  </w:r>
                </w:p>
              </w:tc>
              <w:tc>
                <w:tcPr>
                  <w:tcW w:w="3250" w:type="dxa"/>
                </w:tcPr>
                <w:p w:rsidR="0011558A" w:rsidRPr="0047602A" w:rsidRDefault="0011558A" w:rsidP="00F321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Ребенок умеет выражать свои чувства словами при обращении с другими, а также передавать свое состояние с помощью средств художественной выразительности. Умеет сопереживать сочувствовать героям прочитанных произведений, а также другим детям в группе при возникновении конфликтных ситуаций. При взаимодействии с другими ребенок старается следовать правилам коммуникации, принятым в группе, знает их. Свободно владеет ролью, реализующими ее </w:t>
                  </w: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предметными действиями, активно пользуется ролевой и комментирующей (поясняющей) речью; умеет использовать смену роли, совмещение ролей как средство развертывания интересного сюжета.</w:t>
                  </w:r>
                </w:p>
              </w:tc>
              <w:tc>
                <w:tcPr>
                  <w:tcW w:w="3544" w:type="dxa"/>
                </w:tcPr>
                <w:p w:rsidR="0011558A" w:rsidRPr="0047602A" w:rsidRDefault="0011558A" w:rsidP="00F321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Может помочь сверстникам и младшим детям освоить правила безопасного поведения. Ребенок принимает и свободно владеет основными нормами и правилами, принятыми в детском саду. Может самостоятельно следить за собственным выполнением правил. Умеет гибко применять правила в различные моменты общения, выражая их в формах подходящих для ситуации.</w:t>
                  </w:r>
                </w:p>
              </w:tc>
            </w:tr>
            <w:tr w:rsidR="0047602A" w:rsidRPr="0047602A" w:rsidTr="001042D2">
              <w:trPr>
                <w:trHeight w:val="285"/>
              </w:trPr>
              <w:tc>
                <w:tcPr>
                  <w:tcW w:w="1990" w:type="dxa"/>
                </w:tcPr>
                <w:p w:rsidR="0011558A" w:rsidRPr="0047602A" w:rsidRDefault="0011558A" w:rsidP="00F321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</w:t>
                  </w: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видами игры, различает условную и реальную ситуации, умеет подчиняться разным правилам и социальным нормам.</w:t>
                  </w:r>
                </w:p>
              </w:tc>
              <w:tc>
                <w:tcPr>
                  <w:tcW w:w="2835" w:type="dxa"/>
                </w:tcPr>
                <w:p w:rsidR="0011558A" w:rsidRPr="0047602A" w:rsidRDefault="0011558A" w:rsidP="00F321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Создает выразительный образ, пользуясь действием </w:t>
                  </w:r>
                  <w:proofErr w:type="spellStart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опредмечивания</w:t>
                  </w:r>
                  <w:proofErr w:type="spellEnd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цветного или тонального пятна. Активно включает в игру действия с предметами-заместителями воображаемыми предметами. Изменяет и дополняет игровую </w:t>
                  </w: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обстановку, не довольствуется только тем, что есть или то, что попало на глаза. Развертывает цепочки игровых действий, связанных с реализацией разнообразных ролей. Включается в парное ролевое взаимодействие со сверстником, обозначая свою роль и предлагая партнеру дополнительную. Инициирует ролевой диалог со сверстником, имитирует ролевую речь кукольных и воображаемых персонажей. Инициирует совместную игру </w:t>
                  </w:r>
                  <w:proofErr w:type="gramStart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</w:t>
                  </w:r>
                  <w:proofErr w:type="gramEnd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взрослым, сам предлагает и обозначает роли (для взрослого и для себя). Вносит встречные предложения по ходу игры. Легко встречается в «телефонный разговор» может сам его инициировать в процессе совместной игры. Быстро и безошибочно находит </w:t>
                  </w:r>
                  <w:proofErr w:type="gramStart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</w:t>
                  </w:r>
                  <w:proofErr w:type="gramEnd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описанию вычленяя его среди других.</w:t>
                  </w:r>
                </w:p>
              </w:tc>
              <w:tc>
                <w:tcPr>
                  <w:tcW w:w="2835" w:type="dxa"/>
                </w:tcPr>
                <w:p w:rsidR="0011558A" w:rsidRPr="0047602A" w:rsidRDefault="0011558A" w:rsidP="00F321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Ребенок умеет размещать условные заместители для разыгрывания сказки на столе или на игровой площадке. Ребенок может пересказать эпизод сказки, разыгрывая ее на заместителях. Сочиняет продолжение сказки, в которой участвует </w:t>
                  </w:r>
                  <w:proofErr w:type="spellStart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опредмеченный</w:t>
                  </w:r>
                  <w:proofErr w:type="spellEnd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заместитель (сочиняет одно-два события, которые с ним случились). Ребенок самостоятельно придумывает детали, выражающие их отношение к персонажам сказки. Развернуто описывает предметы или персонажей сказки, названных воспитателем. Описывает некоторый воображаемый предмет, принадлежащий персонажу (</w:t>
                  </w:r>
                  <w:proofErr w:type="spellStart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н-р</w:t>
                  </w:r>
                  <w:proofErr w:type="spellEnd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дом, огород, картинку), передавая свое отношение к этим персонажам с помощью самостоятельно придуманных деталей. Создает эмоционально яркий образ персонажа средствами графики и живописи.</w:t>
                  </w:r>
                </w:p>
              </w:tc>
              <w:tc>
                <w:tcPr>
                  <w:tcW w:w="3250" w:type="dxa"/>
                </w:tcPr>
                <w:p w:rsidR="0011558A" w:rsidRPr="0047602A" w:rsidRDefault="0011558A" w:rsidP="00F321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Всегда имеет много замыслов, готов подхватить и развить замыслы других (сверстника, взрослого). Часто является инициатором игры со сверстниками, может увлечь своим замыслом и организовать 2-3 детей, предложив всем подходящие роли. Активно создает предметную игровую обстановку под свой замысел </w:t>
                  </w: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или изменяет ее по ходу игры. Отчетливо понимает, что выигрыш – это не успех всех, а дисбаланс конечных результатов в пользу одного; обнаруживает стремление к выигрышу. Контролирует действия партнеров в соответствии с правилами;  чувствителен к нарушениям, оказывает им сопротивление (порицание, апелляция к правилам, угроза выйти из игры), сам подчиняется требованиям сверстников. Достаточно свободно </w:t>
                  </w:r>
                  <w:proofErr w:type="spellStart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вербализует</w:t>
                  </w:r>
                  <w:proofErr w:type="spellEnd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 необходимости правила игры, критерии выигрыша. В ситуации с незнакомым игровым материалом, может предложить новые правила (по аналогии со знакомыми играми). При поддержке взрослого делает это с увлечением. Активно пользуется жребием-считалкой и использует результаты жребия при распределении функций в игре.</w:t>
                  </w:r>
                </w:p>
              </w:tc>
              <w:tc>
                <w:tcPr>
                  <w:tcW w:w="3544" w:type="dxa"/>
                </w:tcPr>
                <w:p w:rsidR="0011558A" w:rsidRPr="0047602A" w:rsidRDefault="0011558A" w:rsidP="00F321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Развертывает разнообразные сюжеты (индивидуально и со сверстниками), свободно комбинируя события и персонажей из разных смысловых сфер; с одинаковой легкостью развивает сюжет через роли (ролевые взаимодействия) и через режиссерскую игру, часто проигрывает эпизоды сюжета в чисто речевом </w:t>
                  </w: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повествовательном плане; </w:t>
                  </w:r>
                  <w:proofErr w:type="gramStart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.б. инициатором игры-фантазирования со сверстником. Легко находит смысловое место в игре сверстников и разворачивает их замыслы, подключается к их форме игры. Часто бывает инициатором игры с 3-4 сверстниками, умеет внятно изложить им свой замысел, предложить всем подходящие роли. Владеет большим арсеналом игр с правилами разного типа: на удачу, на ловкость, на умственную компетенцию. Легко </w:t>
                  </w:r>
                  <w:proofErr w:type="spellStart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вербализует</w:t>
                  </w:r>
                  <w:proofErr w:type="spellEnd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критерии выигрыша в новой игре, устанавливает их по аналогии со знакомыми играми. Стремится к выигрышу, но умеет контролировать свои эмоции при выигрыше и проигрыше. Контролирует свои действия партнеров, </w:t>
                  </w:r>
                  <w:proofErr w:type="gramStart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чувствительный</w:t>
                  </w:r>
                  <w:proofErr w:type="gramEnd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к нарушениям правил, порицает нарушителей, </w:t>
                  </w:r>
                  <w:proofErr w:type="spellStart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аппелируя</w:t>
                  </w:r>
                  <w:proofErr w:type="spellEnd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 правилам игры, к договору. Легко организует сверстников для игры, инициирует договор о варианте правил перед началом игры. Часто использует разные виды жребия (считалка, </w:t>
                  </w:r>
                  <w:proofErr w:type="gramStart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предметный</w:t>
                  </w:r>
                  <w:proofErr w:type="gramEnd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при разрешении конфликтов.</w:t>
                  </w:r>
                </w:p>
              </w:tc>
            </w:tr>
            <w:tr w:rsidR="0047602A" w:rsidRPr="0047602A" w:rsidTr="001042D2">
              <w:trPr>
                <w:trHeight w:val="300"/>
              </w:trPr>
              <w:tc>
                <w:tcPr>
                  <w:tcW w:w="1990" w:type="dxa"/>
                </w:tcPr>
                <w:p w:rsidR="0011558A" w:rsidRPr="0047602A" w:rsidRDefault="0011558A" w:rsidP="00F321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Ребенок достаточно </w:t>
                  </w: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            </w:r>
                </w:p>
              </w:tc>
              <w:tc>
                <w:tcPr>
                  <w:tcW w:w="2835" w:type="dxa"/>
                </w:tcPr>
                <w:p w:rsidR="0011558A" w:rsidRPr="0047602A" w:rsidRDefault="0011558A" w:rsidP="00F321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Ребенок по первому предъявлению взрослого </w:t>
                  </w: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самостоятельно громко и четко произносит характерные звукосочетания персонажа или окружающего мира, выделяя гласные звуки, включается в игровую ситуацию. Самостоятельно читает стих и выполняет соответствующие движения руками и пальцами. Ребенок может запомнить и прочесть наизусть небольшое стихотворение, Может составить небольшой рассказ описание игрушки или краткий пересказ произведения. Показывает разных героев сказки движениями, позой, голосом. Ребенок подбирает заместители к персонажам сказок. Поднимает соответствующие заместители во время чтения сказок, перемещает их на столе, макете. Разыгрывает сказки с помощью условных заместителей во время чтения сказки взрослым.</w:t>
                  </w:r>
                </w:p>
              </w:tc>
              <w:tc>
                <w:tcPr>
                  <w:tcW w:w="2835" w:type="dxa"/>
                </w:tcPr>
                <w:p w:rsidR="0011558A" w:rsidRPr="0047602A" w:rsidRDefault="0011558A" w:rsidP="00F321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Ребенок самостоятельно выстраивает нужное </w:t>
                  </w: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количество заместителей на заданное слово, используя способ деления слов на части (слоговой), подбирает слова на заданные слоговые структуры. Выделяет заданный звук в слове. Ребенок  самостоятельно определяет твердый или мягкий согласный звук (старший братец или младший), называет его отдельно. Ребенок самостоятельно и образно выполняет движения обеими руками и пальцами синхронно, самостоятельно запускает маленький волчок на гладкой поверхности.</w:t>
                  </w:r>
                </w:p>
              </w:tc>
              <w:tc>
                <w:tcPr>
                  <w:tcW w:w="3250" w:type="dxa"/>
                </w:tcPr>
                <w:p w:rsidR="0011558A" w:rsidRPr="0047602A" w:rsidRDefault="0011558A" w:rsidP="00F321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Ребенок самостоятельно строит модель из фишек </w:t>
                  </w: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заместителей и может назвать все звуки в последовательности. Различает звуки по их качественной характеристике и обозначает их соответствующими фишками, самостоятельно справляется с задачей, вычленяет ударный гласный звук, называет его и обозначает соответствующей фишкой. Ребенок самостоятельно подбирает слово (любого твердого или мягкого согласного звука).  Точно обводит контур предмета по точкам, выполняет частую штриховку внутри контура предмета; точно воспроизводит предмет, дорисовывает фигуры без ошибок. Во время чтения сказок ребенок понимает и активно использует в речи эпитеты, антонимы, другие литературные средства для пересказа. Передает свое отношение к персонажам сказок в рисунках, аппликации с помощью цвета, размера и формы. Ребенок самостоятельно подбирает заместители к персонажам по заданному признаку (цвету, размеру, форме). Умеет размещать </w:t>
                  </w: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заместители и декорации на </w:t>
                  </w:r>
                  <w:proofErr w:type="spellStart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фланелеграфе</w:t>
                  </w:r>
                  <w:proofErr w:type="spellEnd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в соответствии с событиями сказки. Исполняет свою роль словами и действиями, присущими персонажу в процессе чтения сказки воспитателем. Самостоятельно выбирают один из композиционно-пространственных вариантов работы и воплощают его.</w:t>
                  </w:r>
                </w:p>
              </w:tc>
              <w:tc>
                <w:tcPr>
                  <w:tcW w:w="3544" w:type="dxa"/>
                </w:tcPr>
                <w:p w:rsidR="0011558A" w:rsidRPr="0047602A" w:rsidRDefault="0011558A" w:rsidP="00F321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Ребенок анализирует 3-5ти сложные предложения и может </w:t>
                  </w: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выполнить его графическую запись в соответствии с правилами написания предложений, строит слово и предложение из букв, азбуки и фишек. Ребенок самостоятельно и правильно устанавливает нужное соответствие картинки и звуковой модели, выраженной в цветовом обозначении фишками-заместителями. Ребенок подбирает слова к 3-5ти звуковым моделям. Знает все гласные, правила их написания и правильно употребляет при составлении слов. Ребенок читает по слогам плавно и слитно. Он самостоятельно находит и обводит нужную конфигурацию буквы, находит общий элемент в буквах и обводит его, составляет все варианты букв. Ребенок изображает наглядную модель сказки. Принимает роль, находит в пространстве группы место для своего персонажа, ориентируясь на размещение других персонажей и декораций. Удерживает  принятую роль во время разыгрывания сказки. Ребенок хорошо понимает логику происходящих в произведении событий, причины поступков персонажей произведения, может опираться на это понимание при пересказе </w:t>
                  </w: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произведения. Умеет выразить свое эмоциональное отношение к событиям или героям произведения словами или наглядно, используя различные средства художественной выразительности. Сочинение своей истории не вызывает у ребенка трудностей, Создают выразительную многофигурную живописную композицию, прорабатывая художественные образы персонажей с точки зрения выразительности образа и динамики изображения.</w:t>
                  </w:r>
                </w:p>
              </w:tc>
            </w:tr>
            <w:tr w:rsidR="0047602A" w:rsidRPr="0047602A" w:rsidTr="001042D2">
              <w:trPr>
                <w:trHeight w:val="285"/>
              </w:trPr>
              <w:tc>
                <w:tcPr>
                  <w:tcW w:w="1990" w:type="dxa"/>
                </w:tcPr>
                <w:p w:rsidR="0011558A" w:rsidRPr="0047602A" w:rsidRDefault="0011558A" w:rsidP="00F321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            </w:r>
                </w:p>
              </w:tc>
              <w:tc>
                <w:tcPr>
                  <w:tcW w:w="2835" w:type="dxa"/>
                </w:tcPr>
                <w:p w:rsidR="0011558A" w:rsidRPr="0047602A" w:rsidRDefault="0011558A" w:rsidP="00F321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Умеет ходить прямо, сохраняя заданное направление, не шаркая ногами; </w:t>
                  </w:r>
                  <w:proofErr w:type="gramStart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бегать</w:t>
                  </w:r>
                  <w:proofErr w:type="gramEnd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сохраняя равновесие, изменяя направление, темп в соответствии с указанием воспитателя. Может сохранять равновесие при ходьбе и беге по ограниченной плоскости, перешагивая предметы. Может ползать на четвереньках, лазать по лестнице-стремянке, по гимнастической стенке произвольным способом. Умеет энергично отталкиваться в прыжках на двух ногах, прыгать в длину с места не менее чем 40 см. Умеет катать </w:t>
                  </w: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мяч в заданном направлении с расстояния 1,5м, бросать мяч двумя руками от груди, из-за головы; бросать мяч вниз об пол и вверх 2-3 раза подряд и ловить его; метать предмет правой и левой рукой на дальность не менее 5м. Может строиться в колонну, шеренгу, круг. Умеет выполнять  </w:t>
                  </w:r>
                  <w:proofErr w:type="spellStart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общеразвивающие</w:t>
                  </w:r>
                  <w:proofErr w:type="spellEnd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упражнения по сигналу педагога, согласовывать темп и ритм упражнений по показу воспитателя. Может самостоятельно скатываться на санках с горки, катать на санках друг друга. Умеет скользить по ледяной дорожке с помощью взрослых. Может передвигаться на лыжах ступающим и скользящим шагом, выполнять повороты на месте на лыжах. Может выполнять танцевальные композиции.</w:t>
                  </w:r>
                </w:p>
              </w:tc>
              <w:tc>
                <w:tcPr>
                  <w:tcW w:w="2835" w:type="dxa"/>
                </w:tcPr>
                <w:p w:rsidR="0011558A" w:rsidRPr="0047602A" w:rsidRDefault="0011558A" w:rsidP="00F321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Умеет ходить и бегать, согласуя движения рук и ног, сохранять равновесие на ограниченной площади опоры. Умеет ловить мяч кистями рук с расстояния до 1,5 м, принимать </w:t>
                  </w:r>
                  <w:proofErr w:type="gramStart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правильное</w:t>
                  </w:r>
                  <w:proofErr w:type="gramEnd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И.п. при метании, метать предметы разными способами правой и левой рукой, отбивать мяч о землю (пол) не менее 5 раз подряд. Может лазать по гимнастической стенке, не пропуская реек, перелезая с одного пролета на другой; ползать разными способами: опираясь на стопы и ладони, колени </w:t>
                  </w: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и ладони, на животе, подтягиваясь руками.  Умеет принимать </w:t>
                  </w:r>
                  <w:proofErr w:type="gramStart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правильное</w:t>
                  </w:r>
                  <w:proofErr w:type="gramEnd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И.п. в прыжках с места, мягко приземляться, прыгать в длину с места не менее 70 см. Умеет строиться в колонну, круг, шеренгу, выполнять повороты на месте с переступанием. Умеет правильно принимать И.п., соблюдать направление движения тела и его частей. Умеет выполнять движение в такт музыки быстро и медленно; выбрасывать ноги вперед, назад, в сторону; выполнять движения парами по кругу в танцах и хороводах. Может самостоятельно скатываться на санках с горки, тормозить при спуске с нее, самостоятельно скользить по ледяной дорожке, ходить на лыжах скользящим шагом, выполнять повороты на месте переступанием, подниматься на горку ступающим шагом и «</w:t>
                  </w:r>
                  <w:proofErr w:type="spellStart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полуёлочкой</w:t>
                  </w:r>
                  <w:proofErr w:type="spellEnd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Умеет придумывать варианты </w:t>
                  </w: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подвижных игр</w:t>
                  </w:r>
                </w:p>
              </w:tc>
              <w:tc>
                <w:tcPr>
                  <w:tcW w:w="3250" w:type="dxa"/>
                </w:tcPr>
                <w:p w:rsidR="0011558A" w:rsidRPr="0047602A" w:rsidRDefault="0011558A" w:rsidP="00F321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Умеет ходить и бегать легко, ритмично, сохраняя правильную осанку, направления и темп, выполнять упражнения на статическое и динамическое равновесие. Умеет перебрасывать набивные мячи (вес 1кг), бросать предметы в цель из </w:t>
                  </w:r>
                  <w:proofErr w:type="gramStart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разных</w:t>
                  </w:r>
                  <w:proofErr w:type="gramEnd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И.п., попадать в вертикальную и горизонтальную цель с расстояния 3-5м, метать предметы правой и левой рукой на расстоянии 5-12м, метать предметы в движущуюся цель; владеть школой мяча. Умеет лазать по гимнастической стенке (</w:t>
                  </w: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-2,5м) с изменением темпа. Умеет прыгать на мягкое покрытие (с </w:t>
                  </w: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-20-40см);  </w:t>
                  </w: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мягко приземляться, прыгать в обозначенное место (с </w:t>
                  </w: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-30см), длину с места на расстояние не менее 80-100см; с разбега 100-180см; в высоту с разбега (не менее 40-50см); прыгать через короткую и длинную скакалку разными способами. Умеет перестраиваться в колонну по трое, четверо, в 2-3 круга на ходу, в две шеренги после расчета на первый-второй; размыкаться в колонне, шеренге; соблюдать интервалы во время передвижения, выполняет повороты направо, налево, кругом. Умеет четко принимать И.п., выполнять упражнения четко, ритмично, в заданном темпе. Может самостоятельно скатываться с горки выполнять повороты, катать друг друга на санках. Умеет скользить по ледяной дорожке, выполняя задание, ходить на лыжах переменным скользящим шагом на расстоянии 2-3км, поднимаясь на горку и спускаться </w:t>
                  </w:r>
                  <w:proofErr w:type="gramStart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не, тормозить при спуске. Участвует в играх с элементами спорта (городки, баскетбол, бадминтон, футбол, хоккей, </w:t>
                  </w: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настольный теннис). Организовывает знакомые подвижные игры, придумывает с помощью воспитателя игры на заданные сюжеты.</w:t>
                  </w:r>
                </w:p>
              </w:tc>
              <w:tc>
                <w:tcPr>
                  <w:tcW w:w="3544" w:type="dxa"/>
                </w:tcPr>
                <w:p w:rsidR="0011558A" w:rsidRPr="0047602A" w:rsidRDefault="0011558A" w:rsidP="00F321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Умеет легко ходить, бегать, энергично отталкиваться от опоры, соблюдая заданный темп, бегать наперегонки с преодолением препятствий. </w:t>
                  </w:r>
                  <w:proofErr w:type="gramStart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сочетать замах с броском при метании, добавить активного движения кисти руки при броске,  умеет бросать мяч вверх, о землю и ловить его двумя руками (не более 20раз подряд), одной рукой (не менее 10 раз подряд), с хлопками и др. заданиями; бросать двумя руками набивной мяч (вес до 1 кг) вперед снизу, от груди и из-за головы;</w:t>
                  </w:r>
                  <w:proofErr w:type="gramEnd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отбивать мяч о землю двумя руками, продвигаясь бегом на расстояние 6-8м; метать мячи, мешочки с песком в горизонтальную цель (центр которой на высоте 2м от земли) </w:t>
                  </w: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снизу правой и левой рукой; метать в движущуюся цель двумя и одной рукой разными способами, метать вдаль правой и левой рукой на расстоянии 6-12м; забрасывать мячи в баскетбольную корзину с места с 2-3 шагов. Умеет ползать </w:t>
                  </w:r>
                  <w:proofErr w:type="gramStart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proofErr w:type="spellStart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пластунски</w:t>
                  </w:r>
                  <w:proofErr w:type="spellEnd"/>
                  <w:proofErr w:type="gramEnd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пролезать в обруч сверху, снизу, прямо и по бокам; лазать по гимнастической стенке чередующимся способом, ритмично, чередующимся способом, ритмично с пролета на пролет, лазать по веревочной лестнице, канату, шесту свободным способом. </w:t>
                  </w:r>
                  <w:proofErr w:type="gramStart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Может прыгать вверх из глубокого приседа; прыгать в длину с места (60-90см), высоту (30-40см) с прямого разбега 6-8м; в длину с разбега (80-90см); прыгать в глубину (с пенька, бревна, кубов, с высоты (20-40см) в обозначенное место; прыгать через длинную скакалку (неподвижную и качающуюся) на двух ногах, с ноги на ногу, стоя к ней лицом и боком;</w:t>
                  </w:r>
                  <w:proofErr w:type="gramEnd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прыгать через короткую скакалку вращая ее вперед и назад на двух ногах, на одной ноге; прыгать через короткую скакалку  парами, стоя лицом друг к другу или друг за другом; прыгать через качающуюся скакалку с </w:t>
                  </w: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небольшого разбега. Умеет быстро перестраиваться на месте и во время движения, равняться в колонне, шеренге по кругу; выполняет ОРУ из </w:t>
                  </w:r>
                  <w:proofErr w:type="gramStart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различных</w:t>
                  </w:r>
                  <w:proofErr w:type="gramEnd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И.п. в разном темпе, ритме с разными усилиями, амплитудой, точно и красиво. Участвуют в плясках хороводах. Может самостоятельно скатываться с горки, выполняя повороты при спуске, катать друг друга на санках, скользить по ледяным дорожкам самостоятельно; скользить с невысокой горки. Умеет передвигаться на лыжах переменным ск</w:t>
                  </w:r>
                  <w:r w:rsidR="007A0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ользящим шагом на расстояние  1 </w:t>
                  </w: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км. Умеет выполнять элементы спортивных игр, самостоятельно организует подвижные игры, придумывает собственные игры, варианты игр. Следит за правильной осанкой.</w:t>
                  </w:r>
                </w:p>
              </w:tc>
            </w:tr>
            <w:tr w:rsidR="0047602A" w:rsidRPr="0047602A" w:rsidTr="001042D2">
              <w:trPr>
                <w:trHeight w:val="285"/>
              </w:trPr>
              <w:tc>
                <w:tcPr>
                  <w:tcW w:w="1990" w:type="dxa"/>
                </w:tcPr>
                <w:p w:rsidR="0011558A" w:rsidRPr="0047602A" w:rsidRDefault="0011558A" w:rsidP="00F321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Ребенок способен к волевым усилиям, может следовать социальным нормам поведения и правилам в разных видах деятельности, во взаимоотношени</w:t>
                  </w: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ях </w:t>
                  </w:r>
                  <w:proofErr w:type="gramStart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</w:t>
                  </w:r>
                  <w:proofErr w:type="gramEnd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взрослыми и сверстниками, может соблюдать правила безопасного поведения и личной гигиены.</w:t>
                  </w:r>
                </w:p>
              </w:tc>
              <w:tc>
                <w:tcPr>
                  <w:tcW w:w="2835" w:type="dxa"/>
                </w:tcPr>
                <w:p w:rsidR="0011558A" w:rsidRPr="0047602A" w:rsidRDefault="0011558A" w:rsidP="00F321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Верно</w:t>
                  </w:r>
                  <w:proofErr w:type="gramEnd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указывает источники опасности в известных им (обсуждаемых ранее) ситуациях всех типов: бытовых, транспортных, игровых). </w:t>
                  </w:r>
                  <w:proofErr w:type="gramStart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Выполняет известные элементарные правила безопасного поведения (по отношению к себе и окружающим) в </w:t>
                  </w: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процессе игр с песком и водой, обращения с острыми предметами в ходе режимных моментов (умывания, одевания, накрывания на стол, еды и др.), в процессе прогулки, переходя через улицу и т.д. – при первом напоминании взрослого о необходимости выполнения этих правил (или без него).</w:t>
                  </w:r>
                  <w:proofErr w:type="gramEnd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случае возникновения источника опасности может позвать на помощь. Имеет представление о необходимости соблюдения режима, личной гигиены, о закаливании, о полезной и вредной пище и др.</w:t>
                  </w:r>
                </w:p>
              </w:tc>
              <w:tc>
                <w:tcPr>
                  <w:tcW w:w="2835" w:type="dxa"/>
                </w:tcPr>
                <w:p w:rsidR="0011558A" w:rsidRPr="0047602A" w:rsidRDefault="0011558A" w:rsidP="00F321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Правильно выделяет причинно-следственные связи возникновения опасности по отношению к самому ребенку, другим людям, окружающим предметам во всех типах знакомых им ситуаций: бытовых, транспортных, игровых, встречающихся в литературных </w:t>
                  </w: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произведениях. Самостоятельно выполняет освоенные правила безопасного поведения по отношению к себе, другим людям, окружающим предметам, позволяющие предотвратить возникновение известных опасных ситуаций. Заметив возникшую опасность, знает, как указать на нее взрослому. Владеет начальными представлениями о здоровом образе жизни (соблюдение режима, навыки гигиены, полезная и вредная пища, закаливающие процедуры и др.) могут выполнять связанные с этим правила.</w:t>
                  </w:r>
                </w:p>
              </w:tc>
              <w:tc>
                <w:tcPr>
                  <w:tcW w:w="3250" w:type="dxa"/>
                </w:tcPr>
                <w:p w:rsidR="0011558A" w:rsidRPr="0047602A" w:rsidRDefault="0011558A" w:rsidP="00F321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Определяет, в чем состоит опасность, кому она угрожает не только в уже знакомых ситуациях, но и в тех, которые ранее не обсуждались. Называют правила безопасного поведения, которые следует выполнять для предотвращения этих ситуаций, и объяснять причину выбора этих правил. </w:t>
                  </w: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Следует правилам безопасного поведения в повседневной жизни: в спортивных и др. играх, в ходе занятий физкультурой, художественном творчестве, в транспорте, приобщении с животными, при передвижении по городу, в лесу и т.д. При игровом моделировании опасных ситуаций (обсуждение которой проводилось) находит способы и средства действий, позволяющих выйти из нее с наименьшими потерями. Находит </w:t>
                  </w:r>
                  <w:proofErr w:type="gramStart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взрослого</w:t>
                  </w:r>
                  <w:proofErr w:type="gramEnd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 которому следует обратиться за помощью и объясняет ему, что произошло. У ребенка есть интерес и желание заниматься физкультурой и спортом, соблюдать правила поведения, связанные с гигиеной, режимом, закаливанием и др.</w:t>
                  </w:r>
                </w:p>
              </w:tc>
              <w:tc>
                <w:tcPr>
                  <w:tcW w:w="3544" w:type="dxa"/>
                </w:tcPr>
                <w:p w:rsidR="0011558A" w:rsidRPr="0047602A" w:rsidRDefault="0011558A" w:rsidP="00F321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Владеет культурными нормами (эталонами поведения) и ценностями здорового образа жизни (личная гигиена, прогулки на свежем воздухе, двигательная активность, режим дня и др.). Способен предвидеть возникновение возможных ситуаций </w:t>
                  </w:r>
                  <w:proofErr w:type="gramStart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знакомых</w:t>
                  </w:r>
                  <w:proofErr w:type="gramEnd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типов: </w:t>
                  </w:r>
                  <w:proofErr w:type="gramStart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какая</w:t>
                  </w:r>
                  <w:proofErr w:type="gramEnd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опасность может возникнуть, кому и чем угрожать, по какой причине, </w:t>
                  </w: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как ее предотвратить: знает, что и как предпринять, если опасность все же возникла. При необходимости может воспользоваться телефоном, вызвать экстренные службы. </w:t>
                  </w:r>
                  <w:proofErr w:type="gramStart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Способен переносить освоенные средства и способы безопасного поведения в новые для него ситуации знакомого типа.</w:t>
                  </w:r>
                  <w:proofErr w:type="gramEnd"/>
                </w:p>
              </w:tc>
            </w:tr>
            <w:tr w:rsidR="0047602A" w:rsidRPr="0047602A" w:rsidTr="001042D2">
              <w:trPr>
                <w:trHeight w:val="300"/>
              </w:trPr>
              <w:tc>
                <w:tcPr>
                  <w:tcW w:w="1990" w:type="dxa"/>
                </w:tcPr>
                <w:p w:rsidR="0011558A" w:rsidRPr="0047602A" w:rsidRDefault="0011558A" w:rsidP="00F321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Ребенок проявляет любознательность, задает вопросы взрослым и сверстникам, интересуется причинно-следственными связями, </w:t>
                  </w: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</w:t>
                  </w: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деятельности.</w:t>
                  </w:r>
                </w:p>
              </w:tc>
              <w:tc>
                <w:tcPr>
                  <w:tcW w:w="2835" w:type="dxa"/>
                </w:tcPr>
                <w:p w:rsidR="0011558A" w:rsidRPr="0047602A" w:rsidRDefault="0011558A" w:rsidP="00F321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Умеет анализировать образец, выделяет в нем основные и второстепенные части, устанавливать связь между функцией и строением предмета, представленного в качестве образца, воспроизводит образец самостоятельно. Может </w:t>
                  </w: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назвать тему (предмет) будущей конструкции, дать описание некоторых внешних свойств задуманной постройки, назвать требуемый для нее материал и указать отдельные действия с ним. В целом же структура сооружения нащупывается ребенком практически. Ребенок знает 4-5 диких и 4-5 домашних животных, может сказать, чем отличаются одни от других, что дают людям дикие и домашние животные, как люди о них заботятся. Различает условия обозначения мест обитания диких и домашних животных, опирается на них при рассказе о местах обитания. </w:t>
                  </w:r>
                  <w:proofErr w:type="gramStart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Действуя с объектами живой и неживой природы, ребенок может самостоятельно сделать простейшие выводы об их свойствах (</w:t>
                  </w:r>
                  <w:proofErr w:type="spellStart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н-р</w:t>
                  </w:r>
                  <w:proofErr w:type="spellEnd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из мокрого песка легко сделать куличик, из сухого – трудно), испытывает эмоциональные состояния по поводу </w:t>
                  </w: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объектов и явлений живой и неживой природы.</w:t>
                  </w:r>
                  <w:proofErr w:type="gramEnd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Использует полученные представления в игре и др. видах деятельности.</w:t>
                  </w:r>
                </w:p>
              </w:tc>
              <w:tc>
                <w:tcPr>
                  <w:tcW w:w="2835" w:type="dxa"/>
                </w:tcPr>
                <w:p w:rsidR="0011558A" w:rsidRPr="0047602A" w:rsidRDefault="0011558A" w:rsidP="00F321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Ребенок самостоятельно составляет рассказ о каждом времени года, используя условные обозначения на соответствующем секторе круговой диаграммы, выделяет характерные черты каждого времени года, может рассказать о </w:t>
                  </w: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наиболее важных изменениях, происходящих с погодой, растениями и животными. Ребенок может самостоятельно рассказать о свойствах воды, о ее использовании людьми, значении в природе, опасностях, связанных с водой. Экспериментируя с водой, может самостоятельно сделать простейшие выводы о состояниях воды. </w:t>
                  </w:r>
                  <w:proofErr w:type="gramStart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Ребенок ориентируется в пространстве с помощью предлогов, наречий (за, перед, далеко-близко, над, под, у, около, назад – вперед, между), исходя из собственной пространственной позиции.</w:t>
                  </w:r>
                  <w:proofErr w:type="gramEnd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Может ориентироваться в реальном пространстве, находя обозначенные на плане предметы и объекты (или находят на плане обозначение реальных объектов). Использует фишки-заместители для отбора нужного количества предметов путем установления взаимно-однозначного </w:t>
                  </w: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соответствия между фишками заместителями и предметами. Может исправить ошибки сам после того, как сталкивается с неверным выполнением. Самостоятельно или с помощью воспитателя изготавливает мерку (условную), равную по величине одному из сравниваемых объектов. Самостоятельно используют ее. Используя </w:t>
                  </w:r>
                  <w:proofErr w:type="gramStart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мерку</w:t>
                  </w:r>
                  <w:proofErr w:type="gramEnd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делают вывод о величине сравниваемых объектов (больше, меньше, поровну). Самостоятельно или с помощью воспитателя анализирует схему постройки, выделяет в ней основные и второстепенные части, отбирает нужные строительные детали, располагает их так, как указано в схеме. Может заранее назвать тему (предмет) будущей постройки, использовать тематический набросок задуманного предмета. Схема может содержать изображение частей предмета и отдельные </w:t>
                  </w: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фрагменты конструкции. Способы соединения и размещения деталей находит в процессе практических действий с материалом. В реальной жизни, а также в процессе восприятия произведений детской литературы испытывает различные эмоциональные состояния по поводу объектов и явлений живой и неживой природы, может отобразить их в игре. Использует полученные представления в играх и др. видах деятельности.</w:t>
                  </w:r>
                </w:p>
              </w:tc>
              <w:tc>
                <w:tcPr>
                  <w:tcW w:w="3250" w:type="dxa"/>
                </w:tcPr>
                <w:p w:rsidR="0011558A" w:rsidRPr="0047602A" w:rsidRDefault="0011558A" w:rsidP="00F321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Самостоятельно используют представления о сенсорных эталонах и их разновидностях в различных деятельностях: изобразительной, конструктивной, игровой. Ребенок ориентируется в пространстве с помощью предлогов и наречий (</w:t>
                  </w:r>
                  <w:proofErr w:type="spellStart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за-перед</w:t>
                  </w:r>
                  <w:proofErr w:type="spellEnd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</w:t>
                  </w:r>
                  <w:proofErr w:type="gramStart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далеко-близко</w:t>
                  </w:r>
                  <w:proofErr w:type="gramEnd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над-</w:t>
                  </w: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под</w:t>
                  </w:r>
                  <w:proofErr w:type="spellEnd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у, около, </w:t>
                  </w:r>
                  <w:proofErr w:type="spellStart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назад-вперед</w:t>
                  </w:r>
                  <w:proofErr w:type="spellEnd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), исходя из собственной пространственной позиции. Может ориентироваться в реальном пространстве, находя обозначенные  на плане объекты и предметы (или находят на плане реальные объекты). Может выстроить различные модели или использовать готовые для установления соотношений множе</w:t>
                  </w:r>
                  <w:proofErr w:type="gramStart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 пр</w:t>
                  </w:r>
                  <w:proofErr w:type="gramEnd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едметов. Правильно и последовательно называет и выделяет в конкретном образце (предмета или постройки) сначала основные функциональные и структурные части, затем второстепенные, выбирая для каждой части соответствующие графические фигуры-заместители, определяет местоположение каждой в пространстве всей схемы предмета в целом. Самостоятельно или с помощью воспитателя проверяет правильность составления графической модели путем ее соотнесения с конкретным объектом. Самостоятельно заранее, до начала практических действий с материалом, выбирает тему будущей </w:t>
                  </w: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постройки. Охотно использует при обдумывании замысла схематический набросок предмета с изображением его основных частей и особенностей его общего контура. Способ соединения и размещения предполагаемых деталей намечает фрагментарно. Первоначальный замысел удерживает и развивает в процессе практического воплощения. Подбирает родовое понятие в группе </w:t>
                  </w:r>
                  <w:proofErr w:type="gramStart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видовых</w:t>
                  </w:r>
                  <w:proofErr w:type="gramEnd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наоборот может назвать 3-3 видовых понятия к родовому. Отвечает на вопрос воспитателя о выраженности одного (общего для всех) признака без графического изображения </w:t>
                  </w:r>
                  <w:proofErr w:type="spellStart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сериационного</w:t>
                  </w:r>
                  <w:proofErr w:type="spellEnd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ряда. Ребенок знает 5-6 растений и животных, обитающих в лесу, на лугу, в водоеме, городе. Самостоятельно использует или строит </w:t>
                  </w:r>
                  <w:proofErr w:type="gramStart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модель</w:t>
                  </w:r>
                  <w:proofErr w:type="gramEnd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отражающую взаимосвязи между живой и неживой природой, растениями и животными в экосистеме; может составить несколько примеров этих взаимосвязей. Ребенок может самостоятельно рассказать о </w:t>
                  </w: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свойствах воздуха и магнита, использовании их людьми, значении в природе, опасностях, связанных с воздухом (бурях, ураганах и т.д.) Экспериментируя, может самостоятельно сделать простейшие выводы о свойствах воздуха и магнита. Сопереживает животным и растениям в реальной жизни, в процессе организованных наблюдений за объектами и явлениями природы, восприятия произведений детской литературы. Называет эмоциональные состояния животных, может изобразить в игре повадки, поведение или состояние животного или растения. Уход за растениями и животными вызывает в ребенке положительные эмоции, отклик и желание регулярно заниматься данной деятельностью. Использует полученные представления в игре и других видах деятельности.</w:t>
                  </w:r>
                </w:p>
              </w:tc>
              <w:tc>
                <w:tcPr>
                  <w:tcW w:w="3544" w:type="dxa"/>
                </w:tcPr>
                <w:p w:rsidR="0011558A" w:rsidRPr="0047602A" w:rsidRDefault="0011558A" w:rsidP="00F321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Самостоятельно использует представления о сенсорных эталонах и их разновидностях в различных деятельностях: изобразительной, конструктивной, игровой, может проанализировать предмет сложной формы и воссоздать ее из частей. Может самостоятельно выбирать мерки при составлении планов, </w:t>
                  </w: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решать в каком масштабе удобнее его представлять и использовать выбранный масштаб при вычерчивании плана. Пользуется системой координат при игре в «Морской бой», в шашки, может использовать систему координат на карте. </w:t>
                  </w:r>
                  <w:proofErr w:type="gramStart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Ребенок свободно ориентируется на листе бумаги с помощью пространственных предлогов, наречий, обозначений характеристик листа бумаги (угол, левый край, верх, низ), указанный на точку отсчета (слева от…, вниз … от), сочетание двух признаков (верхний левый угол, нижний левый угол и т.п.).</w:t>
                  </w:r>
                  <w:proofErr w:type="gramEnd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Выполняет различные задания в соответствии с результатом установления в уме отношений между числами числового ряда от 0 до 10 может</w:t>
                  </w:r>
                  <w:proofErr w:type="gramEnd"/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назвать состав любого числа до 10 из двух меньших. Владеет представлениями о временах года, месяцах, днях недели, последовательностью их изменения. Может переводить одни схемы построек в другие (контурные в расчлененные; общие схемы предметов в контурные модели их конструкций; по модели одной или двух сторон строить конструкцию, затем по ней </w:t>
                  </w: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вычерчивать еще одну модель – с третьей стороны). Основные звенья конструктивного замысла разрабатывает в уме, не только намечает тему будущей постройки, но также самостоятельно или с некоторой помощью воспитателя включает ее в смысловую воображаемую ситуацию (учебную, игровую, сказочную и др.). Может рассказать о постройке заранее и содержательно прокомментировать. Как правило, результат целенаправленно использует схематический набросок конструкции не только для изображения общей схемы предмета, как это было раньше, но и для фиксации некоторых «узлов конструкций» и группировки деталей, придающих постройке особый смысл и выразительность. Самостоятельно выделяет понятийные группы, опираясь на существенные признаки выделенных групп. Ребенок знает по 5-6 растений и животных, обитающих в разных природных зонах; может самостоятельно, используя заместители определить условия жизни в каждой природной зоне, а также построить модель, </w:t>
                  </w:r>
                  <w:r w:rsidRPr="0047602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отражающую связь растений и животных с условиями жизни на Крайнем Севере, в тайге, степи (саванне), в пустыне или в джунглях. Использует соответствующую модель для составления рассказа о природной зоне и природоохранных мероприятиях в ней.</w:t>
                  </w:r>
                </w:p>
              </w:tc>
            </w:tr>
          </w:tbl>
          <w:p w:rsidR="0011558A" w:rsidRPr="0047602A" w:rsidRDefault="0011558A" w:rsidP="00F32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896" w:rsidRPr="0047602A" w:rsidRDefault="00DA1896" w:rsidP="0047602A">
      <w:pPr>
        <w:ind w:right="283"/>
        <w:rPr>
          <w:rFonts w:ascii="Times New Roman" w:hAnsi="Times New Roman" w:cs="Times New Roman"/>
        </w:rPr>
      </w:pPr>
    </w:p>
    <w:sectPr w:rsidR="00DA1896" w:rsidRPr="0047602A" w:rsidSect="001042D2">
      <w:pgSz w:w="16838" w:h="11906" w:orient="landscape"/>
      <w:pgMar w:top="567" w:right="820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6B90"/>
    <w:multiLevelType w:val="hybridMultilevel"/>
    <w:tmpl w:val="9C90B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558A"/>
    <w:rsid w:val="00035B00"/>
    <w:rsid w:val="001042D2"/>
    <w:rsid w:val="0011558A"/>
    <w:rsid w:val="00163FA0"/>
    <w:rsid w:val="0019149F"/>
    <w:rsid w:val="001F0FD3"/>
    <w:rsid w:val="002C27FD"/>
    <w:rsid w:val="00340B46"/>
    <w:rsid w:val="0036189F"/>
    <w:rsid w:val="0047602A"/>
    <w:rsid w:val="006C1A23"/>
    <w:rsid w:val="007A0CEE"/>
    <w:rsid w:val="00897BF9"/>
    <w:rsid w:val="00926FB7"/>
    <w:rsid w:val="00933B2F"/>
    <w:rsid w:val="00B516A7"/>
    <w:rsid w:val="00DA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5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558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87F1E-A464-4504-B5C2-D8D5D664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4956</Words>
  <Characters>28253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15</cp:revision>
  <cp:lastPrinted>2016-12-13T05:23:00Z</cp:lastPrinted>
  <dcterms:created xsi:type="dcterms:W3CDTF">2016-03-27T05:48:00Z</dcterms:created>
  <dcterms:modified xsi:type="dcterms:W3CDTF">2021-03-31T16:14:00Z</dcterms:modified>
</cp:coreProperties>
</file>