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D1" w:rsidRPr="007779D1" w:rsidRDefault="007779D1" w:rsidP="007779D1">
      <w:pPr>
        <w:spacing w:after="0" w:line="240" w:lineRule="auto"/>
        <w:jc w:val="center"/>
        <w:rPr>
          <w:rFonts w:ascii="Times New Roman" w:eastAsia="Times New Roman" w:hAnsi="Times New Roman" w:cs="Times New Roman"/>
          <w:b/>
          <w:color w:val="auto"/>
          <w:sz w:val="28"/>
          <w:szCs w:val="28"/>
        </w:rPr>
      </w:pPr>
      <w:r w:rsidRPr="007779D1">
        <w:rPr>
          <w:rFonts w:ascii="Times New Roman" w:eastAsia="Times New Roman" w:hAnsi="Times New Roman" w:cs="Times New Roman"/>
          <w:b/>
          <w:color w:val="auto"/>
          <w:sz w:val="28"/>
          <w:szCs w:val="28"/>
        </w:rPr>
        <w:t xml:space="preserve">ВСЕРОССИЙСКАЯ ОЛИМПИАДА ШКОЛЬНИКОВ </w:t>
      </w:r>
    </w:p>
    <w:p w:rsidR="007779D1" w:rsidRPr="007779D1" w:rsidRDefault="007779D1" w:rsidP="007779D1">
      <w:pPr>
        <w:spacing w:after="0" w:line="240" w:lineRule="auto"/>
        <w:jc w:val="center"/>
        <w:rPr>
          <w:rFonts w:ascii="Times New Roman" w:eastAsia="Times New Roman" w:hAnsi="Times New Roman" w:cs="Times New Roman"/>
          <w:b/>
          <w:color w:val="auto"/>
          <w:sz w:val="28"/>
          <w:szCs w:val="28"/>
        </w:rPr>
      </w:pPr>
      <w:r w:rsidRPr="007779D1">
        <w:rPr>
          <w:rFonts w:ascii="Times New Roman" w:eastAsia="Times New Roman" w:hAnsi="Times New Roman" w:cs="Times New Roman"/>
          <w:b/>
          <w:color w:val="auto"/>
          <w:sz w:val="28"/>
          <w:szCs w:val="28"/>
        </w:rPr>
        <w:t xml:space="preserve">ПО МХК (мировой художественной культуре).  2021-2022 учебный год </w:t>
      </w:r>
    </w:p>
    <w:p w:rsidR="007779D1" w:rsidRPr="007779D1" w:rsidRDefault="007779D1" w:rsidP="007779D1">
      <w:pPr>
        <w:spacing w:after="0" w:line="240" w:lineRule="auto"/>
        <w:jc w:val="center"/>
        <w:rPr>
          <w:rFonts w:ascii="Times New Roman" w:eastAsia="Times New Roman" w:hAnsi="Times New Roman" w:cs="Times New Roman"/>
          <w:b/>
          <w:color w:val="auto"/>
          <w:sz w:val="28"/>
          <w:szCs w:val="28"/>
        </w:rPr>
      </w:pPr>
      <w:r w:rsidRPr="007779D1">
        <w:rPr>
          <w:rFonts w:ascii="Times New Roman" w:eastAsia="Times New Roman" w:hAnsi="Times New Roman" w:cs="Times New Roman"/>
          <w:b/>
          <w:color w:val="auto"/>
          <w:sz w:val="28"/>
          <w:szCs w:val="28"/>
        </w:rPr>
        <w:t>ШКОЛЬНЫЙ ЭТАП.</w:t>
      </w:r>
    </w:p>
    <w:p w:rsidR="007779D1" w:rsidRPr="007779D1" w:rsidRDefault="007779D1" w:rsidP="007779D1">
      <w:pPr>
        <w:autoSpaceDE w:val="0"/>
        <w:autoSpaceDN w:val="0"/>
        <w:adjustRightInd w:val="0"/>
        <w:spacing w:after="0" w:line="240" w:lineRule="auto"/>
        <w:jc w:val="center"/>
        <w:rPr>
          <w:rFonts w:ascii="Times New Roman" w:hAnsi="Times New Roman" w:cs="Times New Roman"/>
          <w:b/>
          <w:bCs/>
          <w:color w:val="auto"/>
          <w:sz w:val="28"/>
          <w:szCs w:val="28"/>
          <w:lang w:eastAsia="en-US"/>
        </w:rPr>
      </w:pPr>
      <w:r>
        <w:rPr>
          <w:rFonts w:ascii="Times New Roman" w:hAnsi="Times New Roman" w:cs="Times New Roman"/>
          <w:b/>
          <w:bCs/>
          <w:color w:val="auto"/>
          <w:sz w:val="28"/>
          <w:szCs w:val="28"/>
          <w:lang w:val="en-US" w:eastAsia="en-US"/>
        </w:rPr>
        <w:t>7-8</w:t>
      </w:r>
      <w:bookmarkStart w:id="0" w:name="_GoBack"/>
      <w:bookmarkEnd w:id="0"/>
      <w:r w:rsidRPr="007779D1">
        <w:rPr>
          <w:rFonts w:ascii="Times New Roman" w:hAnsi="Times New Roman" w:cs="Times New Roman"/>
          <w:b/>
          <w:bCs/>
          <w:color w:val="auto"/>
          <w:sz w:val="28"/>
          <w:szCs w:val="28"/>
          <w:lang w:eastAsia="en-US"/>
        </w:rPr>
        <w:t xml:space="preserve"> класс.</w:t>
      </w:r>
    </w:p>
    <w:p w:rsidR="00407C74" w:rsidRPr="00407C74" w:rsidRDefault="00407C74" w:rsidP="00407C74">
      <w:pPr>
        <w:spacing w:after="0"/>
        <w:ind w:left="331" w:right="645"/>
        <w:rPr>
          <w:rFonts w:ascii="Times New Roman" w:hAnsi="Times New Roman" w:cs="Times New Roman"/>
          <w:sz w:val="28"/>
          <w:szCs w:val="28"/>
        </w:rPr>
      </w:pPr>
    </w:p>
    <w:p w:rsidR="006B7CCB" w:rsidRDefault="00407C74" w:rsidP="00407C74">
      <w:pPr>
        <w:spacing w:after="135" w:line="353" w:lineRule="auto"/>
        <w:ind w:left="4296" w:right="3916" w:hanging="4311"/>
        <w:rPr>
          <w:rFonts w:ascii="Times New Roman" w:hAnsi="Times New Roman" w:cs="Times New Roman"/>
          <w:b/>
          <w:sz w:val="28"/>
          <w:szCs w:val="28"/>
        </w:rPr>
      </w:pPr>
      <w:r w:rsidRPr="00756182">
        <w:rPr>
          <w:rFonts w:ascii="Times New Roman" w:hAnsi="Times New Roman" w:cs="Times New Roman"/>
          <w:b/>
          <w:sz w:val="28"/>
          <w:szCs w:val="28"/>
        </w:rPr>
        <w:t xml:space="preserve">Культура античности </w:t>
      </w:r>
    </w:p>
    <w:p w:rsidR="00407C74" w:rsidRPr="00756182" w:rsidRDefault="00407C74" w:rsidP="006B7CCB">
      <w:pPr>
        <w:spacing w:after="135" w:line="353" w:lineRule="auto"/>
        <w:ind w:left="4296" w:right="3916" w:hanging="4311"/>
        <w:jc w:val="center"/>
        <w:rPr>
          <w:rFonts w:ascii="Times New Roman" w:hAnsi="Times New Roman" w:cs="Times New Roman"/>
          <w:sz w:val="28"/>
          <w:szCs w:val="28"/>
        </w:rPr>
      </w:pPr>
      <w:r w:rsidRPr="00756182">
        <w:rPr>
          <w:rFonts w:ascii="Times New Roman" w:hAnsi="Times New Roman" w:cs="Times New Roman"/>
          <w:b/>
          <w:sz w:val="28"/>
          <w:szCs w:val="28"/>
        </w:rPr>
        <w:t>№ 1-2</w:t>
      </w:r>
    </w:p>
    <w:p w:rsidR="00407C74" w:rsidRPr="00756182" w:rsidRDefault="00407C74" w:rsidP="00407C74">
      <w:pPr>
        <w:spacing w:after="13"/>
        <w:ind w:left="-5" w:right="3744"/>
        <w:rPr>
          <w:rFonts w:ascii="Times New Roman" w:hAnsi="Times New Roman" w:cs="Times New Roman"/>
          <w:sz w:val="28"/>
          <w:szCs w:val="28"/>
        </w:rPr>
      </w:pPr>
      <w:r w:rsidRPr="00756182">
        <w:rPr>
          <w:rFonts w:ascii="Times New Roman" w:hAnsi="Times New Roman" w:cs="Times New Roman"/>
          <w:i/>
          <w:sz w:val="28"/>
          <w:szCs w:val="28"/>
        </w:rPr>
        <w:t xml:space="preserve">«Когда греков спрашивали: «Кто ваш бог?»,  они отвечали: «Богов у нас много».  </w:t>
      </w:r>
    </w:p>
    <w:p w:rsidR="00407C74" w:rsidRPr="00756182" w:rsidRDefault="00407C74" w:rsidP="00407C74">
      <w:pPr>
        <w:spacing w:after="13"/>
        <w:ind w:left="-5"/>
        <w:rPr>
          <w:rFonts w:ascii="Times New Roman" w:hAnsi="Times New Roman" w:cs="Times New Roman"/>
          <w:sz w:val="28"/>
          <w:szCs w:val="28"/>
        </w:rPr>
      </w:pPr>
      <w:r w:rsidRPr="00756182">
        <w:rPr>
          <w:rFonts w:ascii="Times New Roman" w:hAnsi="Times New Roman" w:cs="Times New Roman"/>
          <w:i/>
          <w:sz w:val="28"/>
          <w:szCs w:val="28"/>
        </w:rPr>
        <w:t xml:space="preserve">Когда спрашивали: «А кто главный?», они отвечали: </w:t>
      </w:r>
    </w:p>
    <w:p w:rsidR="00407C74" w:rsidRPr="00756182" w:rsidRDefault="00407C74" w:rsidP="00407C74">
      <w:pPr>
        <w:spacing w:after="13"/>
        <w:ind w:left="-5"/>
        <w:rPr>
          <w:rFonts w:ascii="Times New Roman" w:hAnsi="Times New Roman" w:cs="Times New Roman"/>
          <w:sz w:val="28"/>
          <w:szCs w:val="28"/>
        </w:rPr>
      </w:pPr>
      <w:r w:rsidRPr="00756182">
        <w:rPr>
          <w:rFonts w:ascii="Times New Roman" w:hAnsi="Times New Roman" w:cs="Times New Roman"/>
          <w:i/>
          <w:sz w:val="28"/>
          <w:szCs w:val="28"/>
        </w:rPr>
        <w:t xml:space="preserve">«Двенадцать олимпийцев».  </w:t>
      </w:r>
    </w:p>
    <w:p w:rsidR="00407C74" w:rsidRPr="00756182" w:rsidRDefault="00407C74" w:rsidP="00407C74">
      <w:pPr>
        <w:spacing w:after="80"/>
        <w:ind w:left="-5"/>
        <w:rPr>
          <w:rFonts w:ascii="Times New Roman" w:hAnsi="Times New Roman" w:cs="Times New Roman"/>
          <w:sz w:val="28"/>
          <w:szCs w:val="28"/>
        </w:rPr>
      </w:pPr>
      <w:proofErr w:type="gramStart"/>
      <w:r w:rsidRPr="00756182">
        <w:rPr>
          <w:rFonts w:ascii="Times New Roman" w:hAnsi="Times New Roman" w:cs="Times New Roman"/>
          <w:i/>
          <w:sz w:val="28"/>
          <w:szCs w:val="28"/>
        </w:rPr>
        <w:t xml:space="preserve">(М.Л. </w:t>
      </w:r>
      <w:proofErr w:type="spellStart"/>
      <w:r w:rsidRPr="00756182">
        <w:rPr>
          <w:rFonts w:ascii="Times New Roman" w:hAnsi="Times New Roman" w:cs="Times New Roman"/>
          <w:i/>
          <w:sz w:val="28"/>
          <w:szCs w:val="28"/>
        </w:rPr>
        <w:t>Гаспаров</w:t>
      </w:r>
      <w:proofErr w:type="spellEnd"/>
      <w:r w:rsidRPr="00756182">
        <w:rPr>
          <w:rFonts w:ascii="Times New Roman" w:hAnsi="Times New Roman" w:cs="Times New Roman"/>
          <w:i/>
          <w:sz w:val="28"/>
          <w:szCs w:val="28"/>
        </w:rPr>
        <w:t>.</w:t>
      </w:r>
      <w:proofErr w:type="gramEnd"/>
      <w:r w:rsidRPr="00756182">
        <w:rPr>
          <w:rFonts w:ascii="Times New Roman" w:hAnsi="Times New Roman" w:cs="Times New Roman"/>
          <w:i/>
          <w:sz w:val="28"/>
          <w:szCs w:val="28"/>
        </w:rPr>
        <w:t xml:space="preserve"> </w:t>
      </w:r>
      <w:proofErr w:type="gramStart"/>
      <w:r w:rsidRPr="00756182">
        <w:rPr>
          <w:rFonts w:ascii="Times New Roman" w:hAnsi="Times New Roman" w:cs="Times New Roman"/>
          <w:i/>
          <w:sz w:val="28"/>
          <w:szCs w:val="28"/>
        </w:rPr>
        <w:t xml:space="preserve">«Занимательная Греция») </w:t>
      </w:r>
      <w:proofErr w:type="gramEnd"/>
    </w:p>
    <w:p w:rsidR="00407C74" w:rsidRPr="00756182" w:rsidRDefault="00407C74" w:rsidP="00407C74">
      <w:pPr>
        <w:spacing w:after="130"/>
        <w:ind w:left="-5" w:right="314"/>
        <w:rPr>
          <w:rFonts w:ascii="Times New Roman" w:hAnsi="Times New Roman" w:cs="Times New Roman"/>
          <w:sz w:val="28"/>
          <w:szCs w:val="28"/>
        </w:rPr>
      </w:pPr>
      <w:r w:rsidRPr="00756182">
        <w:rPr>
          <w:rFonts w:ascii="Times New Roman" w:hAnsi="Times New Roman" w:cs="Times New Roman"/>
          <w:sz w:val="28"/>
          <w:szCs w:val="28"/>
        </w:rPr>
        <w:t xml:space="preserve">В этом задании вам предстоит вспомнить двенадцать главных богов, почитаемых в Древней Греции.  </w:t>
      </w:r>
    </w:p>
    <w:p w:rsidR="00407C74" w:rsidRPr="00756182" w:rsidRDefault="00407C74" w:rsidP="00407C74">
      <w:pPr>
        <w:numPr>
          <w:ilvl w:val="0"/>
          <w:numId w:val="1"/>
        </w:numPr>
        <w:spacing w:after="0" w:line="268" w:lineRule="auto"/>
        <w:ind w:right="314" w:hanging="10"/>
        <w:jc w:val="both"/>
        <w:rPr>
          <w:rFonts w:ascii="Times New Roman" w:hAnsi="Times New Roman" w:cs="Times New Roman"/>
          <w:sz w:val="28"/>
          <w:szCs w:val="28"/>
        </w:rPr>
      </w:pPr>
      <w:r w:rsidRPr="00756182">
        <w:rPr>
          <w:rFonts w:ascii="Times New Roman" w:hAnsi="Times New Roman" w:cs="Times New Roman"/>
          <w:sz w:val="28"/>
          <w:szCs w:val="28"/>
        </w:rPr>
        <w:t xml:space="preserve">Сопоставьте имена богов с краткими характеристиками. Выберите соответствующее имя из выпадающего списка рядом с характеристикой. </w:t>
      </w:r>
    </w:p>
    <w:tbl>
      <w:tblPr>
        <w:tblStyle w:val="TableGrid"/>
        <w:tblW w:w="9446" w:type="dxa"/>
        <w:tblInd w:w="-101" w:type="dxa"/>
        <w:tblCellMar>
          <w:top w:w="9" w:type="dxa"/>
          <w:left w:w="108" w:type="dxa"/>
          <w:right w:w="38" w:type="dxa"/>
        </w:tblCellMar>
        <w:tblLook w:val="04A0" w:firstRow="1" w:lastRow="0" w:firstColumn="1" w:lastColumn="0" w:noHBand="0" w:noVBand="1"/>
      </w:tblPr>
      <w:tblGrid>
        <w:gridCol w:w="7408"/>
        <w:gridCol w:w="221"/>
        <w:gridCol w:w="1817"/>
      </w:tblGrid>
      <w:tr w:rsidR="00407C74" w:rsidRPr="00756182" w:rsidTr="00FD1484">
        <w:trPr>
          <w:trHeight w:val="977"/>
        </w:trPr>
        <w:tc>
          <w:tcPr>
            <w:tcW w:w="7408"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ind w:left="358" w:right="74" w:hanging="358"/>
              <w:rPr>
                <w:rFonts w:ascii="Times New Roman" w:hAnsi="Times New Roman" w:cs="Times New Roman"/>
                <w:sz w:val="28"/>
                <w:szCs w:val="28"/>
              </w:rPr>
            </w:pPr>
            <w:r w:rsidRPr="00756182">
              <w:rPr>
                <w:rFonts w:ascii="Times New Roman" w:hAnsi="Times New Roman" w:cs="Times New Roman"/>
                <w:sz w:val="28"/>
                <w:szCs w:val="28"/>
              </w:rPr>
              <w:t>А.</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Верховное божество древних греков, сын титана Крона и царь Олимпа, бог-громовержец. Символы этого бога: молнии, орёл, дуб и скипетр (символ власти).  </w:t>
            </w:r>
          </w:p>
        </w:tc>
        <w:tc>
          <w:tcPr>
            <w:tcW w:w="221" w:type="dxa"/>
            <w:vMerge w:val="restart"/>
            <w:tcBorders>
              <w:top w:val="nil"/>
              <w:left w:val="single" w:sz="4" w:space="0" w:color="000000"/>
              <w:bottom w:val="nil"/>
              <w:right w:val="single" w:sz="4" w:space="0" w:color="000000"/>
            </w:tcBorders>
          </w:tcPr>
          <w:p w:rsidR="00407C74" w:rsidRPr="00756182" w:rsidRDefault="00407C74" w:rsidP="00FD1484">
            <w:pPr>
              <w:spacing w:after="626"/>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FD1484">
            <w:pPr>
              <w:spacing w:after="947"/>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FD1484">
            <w:pPr>
              <w:spacing w:after="623"/>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FD1484">
            <w:pPr>
              <w:spacing w:after="625"/>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FD1484">
            <w:pPr>
              <w:spacing w:after="624"/>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FD1484">
            <w:pPr>
              <w:spacing w:after="1269"/>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1.</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Аполлон </w:t>
            </w:r>
          </w:p>
        </w:tc>
      </w:tr>
      <w:tr w:rsidR="00407C74" w:rsidRPr="00756182" w:rsidTr="00FD1484">
        <w:trPr>
          <w:trHeight w:val="1296"/>
        </w:trPr>
        <w:tc>
          <w:tcPr>
            <w:tcW w:w="7408"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ind w:left="358" w:right="68" w:hanging="358"/>
              <w:rPr>
                <w:rFonts w:ascii="Times New Roman" w:hAnsi="Times New Roman" w:cs="Times New Roman"/>
                <w:sz w:val="28"/>
                <w:szCs w:val="28"/>
              </w:rPr>
            </w:pPr>
            <w:r w:rsidRPr="00756182">
              <w:rPr>
                <w:rFonts w:ascii="Times New Roman" w:hAnsi="Times New Roman" w:cs="Times New Roman"/>
                <w:sz w:val="28"/>
                <w:szCs w:val="28"/>
              </w:rPr>
              <w:t>Б.</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Супруга Зевса, покровительница брака, отличается властным и ревнивым характером. Может изображаться с гранатом (символ плодородия), в диадеме или короне, а может со скипетром – символом власти.  </w:t>
            </w:r>
          </w:p>
        </w:tc>
        <w:tc>
          <w:tcPr>
            <w:tcW w:w="0" w:type="auto"/>
            <w:vMerge/>
            <w:tcBorders>
              <w:top w:val="nil"/>
              <w:left w:val="single" w:sz="4" w:space="0" w:color="000000"/>
              <w:bottom w:val="nil"/>
              <w:right w:val="single" w:sz="4" w:space="0" w:color="000000"/>
            </w:tcBorders>
          </w:tcPr>
          <w:p w:rsidR="00407C74" w:rsidRPr="00756182" w:rsidRDefault="00407C74" w:rsidP="00FD1484">
            <w:pPr>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2.</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Арес </w:t>
            </w:r>
          </w:p>
        </w:tc>
      </w:tr>
      <w:tr w:rsidR="00407C74" w:rsidRPr="00756182" w:rsidTr="00FD1484">
        <w:trPr>
          <w:trHeight w:val="977"/>
        </w:trPr>
        <w:tc>
          <w:tcPr>
            <w:tcW w:w="7408"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ind w:left="358" w:right="72" w:hanging="358"/>
              <w:rPr>
                <w:rFonts w:ascii="Times New Roman" w:hAnsi="Times New Roman" w:cs="Times New Roman"/>
                <w:sz w:val="28"/>
                <w:szCs w:val="28"/>
              </w:rPr>
            </w:pPr>
            <w:r w:rsidRPr="00756182">
              <w:rPr>
                <w:rFonts w:ascii="Times New Roman" w:hAnsi="Times New Roman" w:cs="Times New Roman"/>
                <w:sz w:val="28"/>
                <w:szCs w:val="28"/>
              </w:rPr>
              <w:t>В.</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Богиня плодородия, научившая человечество земледелию. Сестра Зевса, мать Персефоны. Изображается с ячменными или пшеничными колосьями. </w:t>
            </w:r>
          </w:p>
        </w:tc>
        <w:tc>
          <w:tcPr>
            <w:tcW w:w="0" w:type="auto"/>
            <w:vMerge/>
            <w:tcBorders>
              <w:top w:val="nil"/>
              <w:left w:val="single" w:sz="4" w:space="0" w:color="000000"/>
              <w:bottom w:val="nil"/>
              <w:right w:val="single" w:sz="4" w:space="0" w:color="000000"/>
            </w:tcBorders>
          </w:tcPr>
          <w:p w:rsidR="00407C74" w:rsidRPr="00756182" w:rsidRDefault="00407C74" w:rsidP="00FD1484">
            <w:pPr>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3.</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Артемида </w:t>
            </w:r>
          </w:p>
        </w:tc>
      </w:tr>
      <w:tr w:rsidR="00407C74" w:rsidRPr="00756182" w:rsidTr="00FD1484">
        <w:trPr>
          <w:trHeight w:val="977"/>
        </w:trPr>
        <w:tc>
          <w:tcPr>
            <w:tcW w:w="7408"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ind w:left="358" w:right="71" w:hanging="358"/>
              <w:rPr>
                <w:rFonts w:ascii="Times New Roman" w:hAnsi="Times New Roman" w:cs="Times New Roman"/>
                <w:sz w:val="28"/>
                <w:szCs w:val="28"/>
              </w:rPr>
            </w:pPr>
            <w:r w:rsidRPr="00756182">
              <w:rPr>
                <w:rFonts w:ascii="Times New Roman" w:hAnsi="Times New Roman" w:cs="Times New Roman"/>
                <w:sz w:val="28"/>
                <w:szCs w:val="28"/>
              </w:rPr>
              <w:t>Г.</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Один из верховных богов-олимпийцев, брат Зевса. Повелитель морской стихии, он держит в руках трезубец, которым вызывает бури и разбивает скалы.  </w:t>
            </w:r>
          </w:p>
        </w:tc>
        <w:tc>
          <w:tcPr>
            <w:tcW w:w="0" w:type="auto"/>
            <w:vMerge/>
            <w:tcBorders>
              <w:top w:val="nil"/>
              <w:left w:val="single" w:sz="4" w:space="0" w:color="000000"/>
              <w:bottom w:val="nil"/>
              <w:right w:val="single" w:sz="4" w:space="0" w:color="000000"/>
            </w:tcBorders>
          </w:tcPr>
          <w:p w:rsidR="00407C74" w:rsidRPr="00756182" w:rsidRDefault="00407C74" w:rsidP="00FD1484">
            <w:pPr>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4.</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Афина </w:t>
            </w:r>
          </w:p>
        </w:tc>
      </w:tr>
      <w:tr w:rsidR="00407C74" w:rsidRPr="00756182" w:rsidTr="00FD1484">
        <w:trPr>
          <w:trHeight w:val="975"/>
        </w:trPr>
        <w:tc>
          <w:tcPr>
            <w:tcW w:w="7408"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ind w:left="358" w:right="68" w:hanging="358"/>
              <w:rPr>
                <w:rFonts w:ascii="Times New Roman" w:hAnsi="Times New Roman" w:cs="Times New Roman"/>
                <w:sz w:val="28"/>
                <w:szCs w:val="28"/>
              </w:rPr>
            </w:pPr>
            <w:r w:rsidRPr="00756182">
              <w:rPr>
                <w:rFonts w:ascii="Times New Roman" w:hAnsi="Times New Roman" w:cs="Times New Roman"/>
                <w:sz w:val="28"/>
                <w:szCs w:val="28"/>
              </w:rPr>
              <w:t>Д.</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Богиня домашнего очага и жертвенного огня, старшая дочь Кроноса и Реи. Атрибуты: факел и скипетр (символ власти). </w:t>
            </w:r>
          </w:p>
        </w:tc>
        <w:tc>
          <w:tcPr>
            <w:tcW w:w="0" w:type="auto"/>
            <w:vMerge/>
            <w:tcBorders>
              <w:top w:val="nil"/>
              <w:left w:val="single" w:sz="4" w:space="0" w:color="000000"/>
              <w:bottom w:val="nil"/>
              <w:right w:val="single" w:sz="4" w:space="0" w:color="000000"/>
            </w:tcBorders>
          </w:tcPr>
          <w:p w:rsidR="00407C74" w:rsidRPr="00756182" w:rsidRDefault="00407C74" w:rsidP="00FD1484">
            <w:pPr>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5.</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Афродита </w:t>
            </w:r>
          </w:p>
        </w:tc>
      </w:tr>
      <w:tr w:rsidR="00407C74" w:rsidRPr="00756182" w:rsidTr="00FD1484">
        <w:trPr>
          <w:trHeight w:val="1620"/>
        </w:trPr>
        <w:tc>
          <w:tcPr>
            <w:tcW w:w="7408"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ind w:left="358" w:right="72" w:hanging="358"/>
              <w:rPr>
                <w:rFonts w:ascii="Times New Roman" w:hAnsi="Times New Roman" w:cs="Times New Roman"/>
                <w:sz w:val="28"/>
                <w:szCs w:val="28"/>
              </w:rPr>
            </w:pPr>
            <w:r w:rsidRPr="00756182">
              <w:rPr>
                <w:rFonts w:ascii="Times New Roman" w:hAnsi="Times New Roman" w:cs="Times New Roman"/>
                <w:sz w:val="28"/>
                <w:szCs w:val="28"/>
              </w:rPr>
              <w:t>Е.</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Бог торговли и счастливого случая. Посланник богов, покровитель путников и проводник душ умерших в царство мертвых. </w:t>
            </w:r>
            <w:proofErr w:type="gramStart"/>
            <w:r w:rsidRPr="00756182">
              <w:rPr>
                <w:rFonts w:ascii="Times New Roman" w:hAnsi="Times New Roman" w:cs="Times New Roman"/>
                <w:sz w:val="28"/>
                <w:szCs w:val="28"/>
              </w:rPr>
              <w:t xml:space="preserve">Атрибуты: шлем или широкополая шляпа), жезл с двумя переплетёнными змеями, крылатые сандалии. </w:t>
            </w:r>
            <w:proofErr w:type="gramEnd"/>
          </w:p>
        </w:tc>
        <w:tc>
          <w:tcPr>
            <w:tcW w:w="0" w:type="auto"/>
            <w:vMerge/>
            <w:tcBorders>
              <w:top w:val="nil"/>
              <w:left w:val="single" w:sz="4" w:space="0" w:color="000000"/>
              <w:bottom w:val="nil"/>
              <w:right w:val="single" w:sz="4" w:space="0" w:color="000000"/>
            </w:tcBorders>
          </w:tcPr>
          <w:p w:rsidR="00407C74" w:rsidRPr="00756182" w:rsidRDefault="00407C74" w:rsidP="00FD1484">
            <w:pPr>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6.</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Гера </w:t>
            </w:r>
          </w:p>
        </w:tc>
      </w:tr>
      <w:tr w:rsidR="00407C74" w:rsidRPr="00756182" w:rsidTr="00FD1484">
        <w:trPr>
          <w:trHeight w:val="977"/>
        </w:trPr>
        <w:tc>
          <w:tcPr>
            <w:tcW w:w="7408"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ind w:left="358" w:right="73" w:hanging="358"/>
              <w:rPr>
                <w:rFonts w:ascii="Times New Roman" w:hAnsi="Times New Roman" w:cs="Times New Roman"/>
                <w:sz w:val="28"/>
                <w:szCs w:val="28"/>
              </w:rPr>
            </w:pPr>
            <w:r w:rsidRPr="00756182">
              <w:rPr>
                <w:rFonts w:ascii="Times New Roman" w:hAnsi="Times New Roman" w:cs="Times New Roman"/>
                <w:sz w:val="28"/>
                <w:szCs w:val="28"/>
              </w:rPr>
              <w:lastRenderedPageBreak/>
              <w:t>Ж.</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Дочь Зевса, богиня мудрости и справедливой войны, законодательница, покровительница наук и ремёсел. Её атрибуты: шлем, копьё, оливковое дерево и сова. </w:t>
            </w:r>
          </w:p>
        </w:tc>
        <w:tc>
          <w:tcPr>
            <w:tcW w:w="0" w:type="auto"/>
            <w:vMerge/>
            <w:tcBorders>
              <w:top w:val="nil"/>
              <w:left w:val="single" w:sz="4" w:space="0" w:color="000000"/>
              <w:bottom w:val="nil"/>
              <w:right w:val="single" w:sz="4" w:space="0" w:color="000000"/>
            </w:tcBorders>
          </w:tcPr>
          <w:p w:rsidR="00407C74" w:rsidRPr="00756182" w:rsidRDefault="00407C74" w:rsidP="00FD1484">
            <w:pPr>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7.</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Гермес </w:t>
            </w:r>
          </w:p>
        </w:tc>
      </w:tr>
      <w:tr w:rsidR="00407C74" w:rsidRPr="00756182" w:rsidTr="00FD1484">
        <w:trPr>
          <w:trHeight w:val="977"/>
        </w:trPr>
        <w:tc>
          <w:tcPr>
            <w:tcW w:w="7408"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ind w:left="358" w:right="72" w:hanging="358"/>
              <w:rPr>
                <w:rFonts w:ascii="Times New Roman" w:hAnsi="Times New Roman" w:cs="Times New Roman"/>
                <w:sz w:val="28"/>
                <w:szCs w:val="28"/>
              </w:rPr>
            </w:pPr>
            <w:r w:rsidRPr="00756182">
              <w:rPr>
                <w:rFonts w:ascii="Times New Roman" w:hAnsi="Times New Roman" w:cs="Times New Roman"/>
                <w:sz w:val="28"/>
                <w:szCs w:val="28"/>
              </w:rPr>
              <w:t>З.</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Хромоногий бог огня, покровитель ремёсел, в особенности кузнечного дела. Изготовитель молний Зевса и оружия для всех богов. </w:t>
            </w:r>
          </w:p>
        </w:tc>
        <w:tc>
          <w:tcPr>
            <w:tcW w:w="221" w:type="dxa"/>
            <w:vMerge w:val="restart"/>
            <w:tcBorders>
              <w:top w:val="nil"/>
              <w:left w:val="single" w:sz="4" w:space="0" w:color="000000"/>
              <w:bottom w:val="nil"/>
              <w:right w:val="single" w:sz="4" w:space="0" w:color="000000"/>
            </w:tcBorders>
          </w:tcPr>
          <w:p w:rsidR="00407C74" w:rsidRPr="00756182" w:rsidRDefault="00407C74" w:rsidP="00FD1484">
            <w:pPr>
              <w:spacing w:after="623"/>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FD1484">
            <w:pPr>
              <w:spacing w:after="1269"/>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FD1484">
            <w:pPr>
              <w:spacing w:after="626"/>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FD1484">
            <w:pPr>
              <w:spacing w:after="1269"/>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8.</w:t>
            </w:r>
            <w:r w:rsidRPr="00756182">
              <w:rPr>
                <w:rFonts w:ascii="Times New Roman" w:eastAsia="Arial" w:hAnsi="Times New Roman" w:cs="Times New Roman"/>
                <w:sz w:val="28"/>
                <w:szCs w:val="28"/>
              </w:rPr>
              <w:t xml:space="preserve"> </w:t>
            </w:r>
            <w:proofErr w:type="spellStart"/>
            <w:r w:rsidRPr="00756182">
              <w:rPr>
                <w:rFonts w:ascii="Times New Roman" w:hAnsi="Times New Roman" w:cs="Times New Roman"/>
                <w:sz w:val="28"/>
                <w:szCs w:val="28"/>
              </w:rPr>
              <w:t>Гестия</w:t>
            </w:r>
            <w:proofErr w:type="spellEnd"/>
            <w:r w:rsidRPr="00756182">
              <w:rPr>
                <w:rFonts w:ascii="Times New Roman" w:hAnsi="Times New Roman" w:cs="Times New Roman"/>
                <w:sz w:val="28"/>
                <w:szCs w:val="28"/>
              </w:rPr>
              <w:t xml:space="preserve"> </w:t>
            </w:r>
          </w:p>
        </w:tc>
      </w:tr>
      <w:tr w:rsidR="00407C74" w:rsidRPr="00756182" w:rsidTr="00FD1484">
        <w:trPr>
          <w:trHeight w:val="1620"/>
        </w:trPr>
        <w:tc>
          <w:tcPr>
            <w:tcW w:w="7408"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ind w:left="358" w:right="72" w:hanging="358"/>
              <w:rPr>
                <w:rFonts w:ascii="Times New Roman" w:hAnsi="Times New Roman" w:cs="Times New Roman"/>
                <w:sz w:val="28"/>
                <w:szCs w:val="28"/>
              </w:rPr>
            </w:pPr>
            <w:r w:rsidRPr="00756182">
              <w:rPr>
                <w:rFonts w:ascii="Times New Roman" w:hAnsi="Times New Roman" w:cs="Times New Roman"/>
                <w:sz w:val="28"/>
                <w:szCs w:val="28"/>
              </w:rPr>
              <w:t>И.</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Богиня любви и красоты, вечной весны. Появилась из морской пены, тайна её красоты скрыта в поясе, который она носит. Символы или атрибуты: роза, лилия, дельфин. Может изображаться обнажённой, а может с зеркалом или в покрывале.  </w:t>
            </w:r>
          </w:p>
        </w:tc>
        <w:tc>
          <w:tcPr>
            <w:tcW w:w="0" w:type="auto"/>
            <w:vMerge/>
            <w:tcBorders>
              <w:top w:val="nil"/>
              <w:left w:val="single" w:sz="4" w:space="0" w:color="000000"/>
              <w:bottom w:val="nil"/>
              <w:right w:val="single" w:sz="4" w:space="0" w:color="000000"/>
            </w:tcBorders>
          </w:tcPr>
          <w:p w:rsidR="00407C74" w:rsidRPr="00756182" w:rsidRDefault="00407C74" w:rsidP="00FD1484">
            <w:pPr>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9.</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Гефест </w:t>
            </w:r>
          </w:p>
        </w:tc>
      </w:tr>
      <w:tr w:rsidR="00407C74" w:rsidRPr="00756182" w:rsidTr="00FD1484">
        <w:trPr>
          <w:trHeight w:val="977"/>
        </w:trPr>
        <w:tc>
          <w:tcPr>
            <w:tcW w:w="7408"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ind w:left="358" w:right="75" w:hanging="358"/>
              <w:rPr>
                <w:rFonts w:ascii="Times New Roman" w:hAnsi="Times New Roman" w:cs="Times New Roman"/>
                <w:sz w:val="28"/>
                <w:szCs w:val="28"/>
              </w:rPr>
            </w:pPr>
            <w:r w:rsidRPr="00756182">
              <w:rPr>
                <w:rFonts w:ascii="Times New Roman" w:hAnsi="Times New Roman" w:cs="Times New Roman"/>
                <w:sz w:val="28"/>
                <w:szCs w:val="28"/>
              </w:rPr>
              <w:t>К.</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Бог кровопролитной и коварной войны, сын Зевса и Геры. Изображается с оружием в руке и шлемом на голове. Атрибуты: собаки, горящий факел и копьё. </w:t>
            </w:r>
          </w:p>
        </w:tc>
        <w:tc>
          <w:tcPr>
            <w:tcW w:w="0" w:type="auto"/>
            <w:vMerge/>
            <w:tcBorders>
              <w:top w:val="nil"/>
              <w:left w:val="single" w:sz="4" w:space="0" w:color="000000"/>
              <w:bottom w:val="nil"/>
              <w:right w:val="single" w:sz="4" w:space="0" w:color="000000"/>
            </w:tcBorders>
          </w:tcPr>
          <w:p w:rsidR="00407C74" w:rsidRPr="00756182" w:rsidRDefault="00407C74" w:rsidP="00FD1484">
            <w:pPr>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10.</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Деметра </w:t>
            </w:r>
          </w:p>
        </w:tc>
      </w:tr>
      <w:tr w:rsidR="00407C74" w:rsidRPr="00756182" w:rsidTr="00FD1484">
        <w:trPr>
          <w:trHeight w:val="1620"/>
        </w:trPr>
        <w:tc>
          <w:tcPr>
            <w:tcW w:w="7408"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ind w:left="358" w:right="66" w:hanging="358"/>
              <w:rPr>
                <w:rFonts w:ascii="Times New Roman" w:hAnsi="Times New Roman" w:cs="Times New Roman"/>
                <w:sz w:val="28"/>
                <w:szCs w:val="28"/>
              </w:rPr>
            </w:pPr>
            <w:r w:rsidRPr="00756182">
              <w:rPr>
                <w:rFonts w:ascii="Times New Roman" w:hAnsi="Times New Roman" w:cs="Times New Roman"/>
                <w:sz w:val="28"/>
                <w:szCs w:val="28"/>
              </w:rPr>
              <w:t>Л.</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Один из наиболее почитаемых богов в Древней Греции, связан с солнцем, поэтому часто называется богом света. Покровитель искусств и предводитель муз. Также </w:t>
            </w:r>
            <w:proofErr w:type="spellStart"/>
            <w:r w:rsidRPr="00756182">
              <w:rPr>
                <w:rFonts w:ascii="Times New Roman" w:hAnsi="Times New Roman" w:cs="Times New Roman"/>
                <w:sz w:val="28"/>
                <w:szCs w:val="28"/>
              </w:rPr>
              <w:t>богврачеватель</w:t>
            </w:r>
            <w:proofErr w:type="spellEnd"/>
            <w:r w:rsidRPr="00756182">
              <w:rPr>
                <w:rFonts w:ascii="Times New Roman" w:hAnsi="Times New Roman" w:cs="Times New Roman"/>
                <w:sz w:val="28"/>
                <w:szCs w:val="28"/>
              </w:rPr>
              <w:t xml:space="preserve"> и олицетворение мужской красоты. Его атрибуты: лебедь, кифара и лавровый венок </w:t>
            </w:r>
          </w:p>
        </w:tc>
        <w:tc>
          <w:tcPr>
            <w:tcW w:w="0" w:type="auto"/>
            <w:vMerge/>
            <w:tcBorders>
              <w:top w:val="nil"/>
              <w:left w:val="single" w:sz="4" w:space="0" w:color="000000"/>
              <w:bottom w:val="nil"/>
              <w:right w:val="single" w:sz="4" w:space="0" w:color="000000"/>
            </w:tcBorders>
          </w:tcPr>
          <w:p w:rsidR="00407C74" w:rsidRPr="00756182" w:rsidRDefault="00407C74" w:rsidP="00FD1484">
            <w:pPr>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11.</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Зевс </w:t>
            </w:r>
          </w:p>
        </w:tc>
      </w:tr>
      <w:tr w:rsidR="00407C74" w:rsidRPr="00756182" w:rsidTr="00FD1484">
        <w:trPr>
          <w:trHeight w:val="1298"/>
        </w:trPr>
        <w:tc>
          <w:tcPr>
            <w:tcW w:w="7408"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ind w:left="358" w:right="70" w:hanging="358"/>
              <w:rPr>
                <w:rFonts w:ascii="Times New Roman" w:hAnsi="Times New Roman" w:cs="Times New Roman"/>
                <w:sz w:val="28"/>
                <w:szCs w:val="28"/>
              </w:rPr>
            </w:pPr>
            <w:r w:rsidRPr="00756182">
              <w:rPr>
                <w:rFonts w:ascii="Times New Roman" w:hAnsi="Times New Roman" w:cs="Times New Roman"/>
                <w:sz w:val="28"/>
                <w:szCs w:val="28"/>
              </w:rPr>
              <w:t>М.</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Дочь Зевса, юная богиня охоты и луны. Покровительница животных. Чаще всего изображалась в коротком хитоне, с луком и колчаном за плечами, с копьём в руках, иногда с полумесяцем на голове. </w:t>
            </w:r>
          </w:p>
        </w:tc>
        <w:tc>
          <w:tcPr>
            <w:tcW w:w="0" w:type="auto"/>
            <w:vMerge/>
            <w:tcBorders>
              <w:top w:val="nil"/>
              <w:left w:val="single" w:sz="4" w:space="0" w:color="000000"/>
              <w:bottom w:val="nil"/>
              <w:right w:val="single" w:sz="4" w:space="0" w:color="000000"/>
            </w:tcBorders>
          </w:tcPr>
          <w:p w:rsidR="00407C74" w:rsidRPr="00756182" w:rsidRDefault="00407C74" w:rsidP="00FD1484">
            <w:pPr>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12.</w:t>
            </w:r>
            <w:r w:rsidRPr="00756182">
              <w:rPr>
                <w:rFonts w:ascii="Times New Roman" w:eastAsia="Arial" w:hAnsi="Times New Roman" w:cs="Times New Roman"/>
                <w:sz w:val="28"/>
                <w:szCs w:val="28"/>
              </w:rPr>
              <w:t xml:space="preserve"> </w:t>
            </w:r>
            <w:r w:rsidRPr="00756182">
              <w:rPr>
                <w:rFonts w:ascii="Times New Roman" w:hAnsi="Times New Roman" w:cs="Times New Roman"/>
                <w:sz w:val="28"/>
                <w:szCs w:val="28"/>
              </w:rPr>
              <w:t xml:space="preserve">Посейдон </w:t>
            </w:r>
          </w:p>
        </w:tc>
      </w:tr>
    </w:tbl>
    <w:p w:rsidR="00407C74" w:rsidRPr="00756182" w:rsidRDefault="00407C74" w:rsidP="00407C74">
      <w:pPr>
        <w:spacing w:after="74" w:line="269" w:lineRule="auto"/>
        <w:ind w:left="-5" w:right="309"/>
        <w:rPr>
          <w:rFonts w:ascii="Times New Roman" w:hAnsi="Times New Roman" w:cs="Times New Roman"/>
          <w:sz w:val="28"/>
          <w:szCs w:val="28"/>
        </w:rPr>
      </w:pPr>
      <w:r w:rsidRPr="00756182">
        <w:rPr>
          <w:rFonts w:ascii="Times New Roman" w:hAnsi="Times New Roman" w:cs="Times New Roman"/>
          <w:b/>
          <w:sz w:val="28"/>
          <w:szCs w:val="28"/>
        </w:rPr>
        <w:t>Ответ:</w:t>
      </w:r>
      <w:r w:rsidRPr="00756182">
        <w:rPr>
          <w:rFonts w:ascii="Times New Roman" w:hAnsi="Times New Roman" w:cs="Times New Roman"/>
          <w:sz w:val="28"/>
          <w:szCs w:val="28"/>
        </w:rPr>
        <w:t xml:space="preserve">  </w:t>
      </w:r>
    </w:p>
    <w:p w:rsidR="00407C74" w:rsidRPr="00756182" w:rsidRDefault="00407C74" w:rsidP="00407C74">
      <w:pPr>
        <w:spacing w:after="143"/>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407C74">
      <w:pPr>
        <w:numPr>
          <w:ilvl w:val="0"/>
          <w:numId w:val="1"/>
        </w:numPr>
        <w:spacing w:after="81" w:line="268" w:lineRule="auto"/>
        <w:ind w:right="314" w:hanging="10"/>
        <w:jc w:val="both"/>
        <w:rPr>
          <w:rFonts w:ascii="Times New Roman" w:hAnsi="Times New Roman" w:cs="Times New Roman"/>
          <w:sz w:val="28"/>
          <w:szCs w:val="28"/>
        </w:rPr>
      </w:pPr>
      <w:r w:rsidRPr="00756182">
        <w:rPr>
          <w:rFonts w:ascii="Times New Roman" w:hAnsi="Times New Roman" w:cs="Times New Roman"/>
          <w:sz w:val="28"/>
          <w:szCs w:val="28"/>
        </w:rPr>
        <w:t xml:space="preserve">Перед вами барельеф с изображением двенадцати богов-олимпийцев, найденный на территории современной Италии. Барельеф датируется приблизительно I в. до нашей эры – I в. нашей эры. </w:t>
      </w:r>
    </w:p>
    <w:p w:rsidR="00407C74" w:rsidRPr="00756182" w:rsidRDefault="00407C74" w:rsidP="00407C74">
      <w:pPr>
        <w:spacing w:after="140"/>
        <w:ind w:left="-5" w:right="314"/>
        <w:rPr>
          <w:rFonts w:ascii="Times New Roman" w:hAnsi="Times New Roman" w:cs="Times New Roman"/>
          <w:sz w:val="28"/>
          <w:szCs w:val="28"/>
        </w:rPr>
      </w:pPr>
      <w:r w:rsidRPr="00756182">
        <w:rPr>
          <w:rFonts w:ascii="Times New Roman" w:hAnsi="Times New Roman" w:cs="Times New Roman"/>
          <w:sz w:val="28"/>
          <w:szCs w:val="28"/>
        </w:rPr>
        <w:t xml:space="preserve">Вглядитесь внимательно в изображение и опознайте каждого из двенадцати богов и заполните пропуски в таблице. </w:t>
      </w:r>
    </w:p>
    <w:p w:rsidR="00407C74" w:rsidRPr="00756182" w:rsidRDefault="00407C74" w:rsidP="00407C74">
      <w:pPr>
        <w:spacing w:after="68" w:line="269" w:lineRule="auto"/>
        <w:ind w:left="-5" w:right="309"/>
        <w:rPr>
          <w:rFonts w:ascii="Times New Roman" w:hAnsi="Times New Roman" w:cs="Times New Roman"/>
          <w:sz w:val="28"/>
          <w:szCs w:val="28"/>
        </w:rPr>
      </w:pPr>
      <w:r w:rsidRPr="00756182">
        <w:rPr>
          <w:rFonts w:ascii="Times New Roman" w:hAnsi="Times New Roman" w:cs="Times New Roman"/>
          <w:b/>
          <w:sz w:val="28"/>
          <w:szCs w:val="28"/>
        </w:rPr>
        <w:t xml:space="preserve">Впишите имена богов в соответствии с номерами в строках таблицы.  </w:t>
      </w:r>
    </w:p>
    <w:p w:rsidR="00407C74" w:rsidRPr="00756182" w:rsidRDefault="00407C74" w:rsidP="00407C74">
      <w:pPr>
        <w:spacing w:after="0" w:line="216" w:lineRule="auto"/>
        <w:jc w:val="right"/>
        <w:rPr>
          <w:rFonts w:ascii="Times New Roman" w:hAnsi="Times New Roman" w:cs="Times New Roman"/>
          <w:sz w:val="28"/>
          <w:szCs w:val="28"/>
        </w:rPr>
      </w:pPr>
      <w:r w:rsidRPr="00756182">
        <w:rPr>
          <w:rFonts w:ascii="Times New Roman" w:hAnsi="Times New Roman" w:cs="Times New Roman"/>
          <w:noProof/>
          <w:sz w:val="28"/>
          <w:szCs w:val="28"/>
        </w:rPr>
        <w:lastRenderedPageBreak/>
        <w:drawing>
          <wp:inline distT="0" distB="0" distL="0" distR="0">
            <wp:extent cx="6091428" cy="2228088"/>
            <wp:effectExtent l="0" t="0" r="0" b="0"/>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6" cstate="print"/>
                    <a:stretch>
                      <a:fillRect/>
                    </a:stretch>
                  </pic:blipFill>
                  <pic:spPr>
                    <a:xfrm>
                      <a:off x="0" y="0"/>
                      <a:ext cx="6091428" cy="2228088"/>
                    </a:xfrm>
                    <a:prstGeom prst="rect">
                      <a:avLst/>
                    </a:prstGeom>
                  </pic:spPr>
                </pic:pic>
              </a:graphicData>
            </a:graphic>
          </wp:inline>
        </w:drawing>
      </w:r>
      <w:r w:rsidRPr="00756182">
        <w:rPr>
          <w:rFonts w:ascii="Times New Roman" w:hAnsi="Times New Roman" w:cs="Times New Roman"/>
          <w:sz w:val="28"/>
          <w:szCs w:val="28"/>
        </w:rPr>
        <w:t xml:space="preserve">  </w:t>
      </w:r>
      <w:r w:rsidRPr="00756182">
        <w:rPr>
          <w:rFonts w:ascii="Times New Roman" w:hAnsi="Times New Roman" w:cs="Times New Roman"/>
          <w:sz w:val="28"/>
          <w:szCs w:val="28"/>
        </w:rPr>
        <w:tab/>
      </w:r>
      <w:r w:rsidRPr="00756182">
        <w:rPr>
          <w:rFonts w:ascii="Times New Roman" w:hAnsi="Times New Roman" w:cs="Times New Roman"/>
          <w:b/>
          <w:sz w:val="28"/>
          <w:szCs w:val="28"/>
        </w:rPr>
        <w:t xml:space="preserve"> </w:t>
      </w:r>
    </w:p>
    <w:p w:rsidR="00407C74" w:rsidRPr="00756182" w:rsidRDefault="00407C74" w:rsidP="00407C74">
      <w:pPr>
        <w:spacing w:after="0" w:line="269" w:lineRule="auto"/>
        <w:ind w:left="-5" w:right="309"/>
        <w:rPr>
          <w:rFonts w:ascii="Times New Roman" w:hAnsi="Times New Roman" w:cs="Times New Roman"/>
          <w:sz w:val="28"/>
          <w:szCs w:val="28"/>
        </w:rPr>
      </w:pPr>
      <w:r w:rsidRPr="00756182">
        <w:rPr>
          <w:rFonts w:ascii="Times New Roman" w:hAnsi="Times New Roman" w:cs="Times New Roman"/>
          <w:b/>
          <w:sz w:val="28"/>
          <w:szCs w:val="28"/>
        </w:rPr>
        <w:t xml:space="preserve">Заполните таблицу. </w:t>
      </w:r>
    </w:p>
    <w:tbl>
      <w:tblPr>
        <w:tblStyle w:val="TableGrid"/>
        <w:tblW w:w="9340" w:type="dxa"/>
        <w:tblInd w:w="5" w:type="dxa"/>
        <w:tblCellMar>
          <w:top w:w="9" w:type="dxa"/>
          <w:left w:w="108" w:type="dxa"/>
          <w:right w:w="115" w:type="dxa"/>
        </w:tblCellMar>
        <w:tblLook w:val="04A0" w:firstRow="1" w:lastRow="0" w:firstColumn="1" w:lastColumn="0" w:noHBand="0" w:noVBand="1"/>
      </w:tblPr>
      <w:tblGrid>
        <w:gridCol w:w="703"/>
        <w:gridCol w:w="8637"/>
      </w:tblGrid>
      <w:tr w:rsidR="00407C74" w:rsidRPr="00756182" w:rsidTr="00FD1484">
        <w:trPr>
          <w:trHeight w:val="331"/>
        </w:trPr>
        <w:tc>
          <w:tcPr>
            <w:tcW w:w="703"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1 </w:t>
            </w:r>
          </w:p>
        </w:tc>
        <w:tc>
          <w:tcPr>
            <w:tcW w:w="863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proofErr w:type="spellStart"/>
            <w:r w:rsidRPr="00756182">
              <w:rPr>
                <w:rFonts w:ascii="Times New Roman" w:hAnsi="Times New Roman" w:cs="Times New Roman"/>
                <w:sz w:val="28"/>
                <w:szCs w:val="28"/>
              </w:rPr>
              <w:t>Гестия</w:t>
            </w:r>
            <w:proofErr w:type="spellEnd"/>
            <w:r w:rsidRPr="00756182">
              <w:rPr>
                <w:rFonts w:ascii="Times New Roman" w:hAnsi="Times New Roman" w:cs="Times New Roman"/>
                <w:sz w:val="28"/>
                <w:szCs w:val="28"/>
              </w:rPr>
              <w:t xml:space="preserve"> </w:t>
            </w:r>
          </w:p>
        </w:tc>
      </w:tr>
      <w:tr w:rsidR="00407C74" w:rsidRPr="00756182" w:rsidTr="00FD1484">
        <w:trPr>
          <w:trHeight w:val="334"/>
        </w:trPr>
        <w:tc>
          <w:tcPr>
            <w:tcW w:w="703"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2 </w:t>
            </w:r>
          </w:p>
        </w:tc>
        <w:tc>
          <w:tcPr>
            <w:tcW w:w="863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Гермес </w:t>
            </w:r>
          </w:p>
        </w:tc>
      </w:tr>
      <w:tr w:rsidR="00407C74" w:rsidRPr="00756182" w:rsidTr="00FD1484">
        <w:trPr>
          <w:trHeight w:val="331"/>
        </w:trPr>
        <w:tc>
          <w:tcPr>
            <w:tcW w:w="703"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3</w:t>
            </w:r>
            <w:r w:rsidRPr="00756182">
              <w:rPr>
                <w:rFonts w:ascii="Times New Roman" w:hAnsi="Times New Roman" w:cs="Times New Roman"/>
                <w:b/>
                <w:sz w:val="28"/>
                <w:szCs w:val="28"/>
              </w:rPr>
              <w:t xml:space="preserve"> </w:t>
            </w:r>
          </w:p>
        </w:tc>
        <w:tc>
          <w:tcPr>
            <w:tcW w:w="863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Афродита </w:t>
            </w:r>
          </w:p>
        </w:tc>
      </w:tr>
      <w:tr w:rsidR="00407C74" w:rsidRPr="00756182" w:rsidTr="00FD1484">
        <w:trPr>
          <w:trHeight w:val="331"/>
        </w:trPr>
        <w:tc>
          <w:tcPr>
            <w:tcW w:w="703"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4 </w:t>
            </w:r>
          </w:p>
        </w:tc>
        <w:tc>
          <w:tcPr>
            <w:tcW w:w="863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 </w:t>
            </w:r>
          </w:p>
        </w:tc>
      </w:tr>
      <w:tr w:rsidR="00407C74" w:rsidRPr="00756182" w:rsidTr="00FD1484">
        <w:trPr>
          <w:trHeight w:val="334"/>
        </w:trPr>
        <w:tc>
          <w:tcPr>
            <w:tcW w:w="703"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5 </w:t>
            </w:r>
          </w:p>
        </w:tc>
        <w:tc>
          <w:tcPr>
            <w:tcW w:w="863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 </w:t>
            </w:r>
          </w:p>
        </w:tc>
      </w:tr>
      <w:tr w:rsidR="00407C74" w:rsidRPr="00756182" w:rsidTr="00FD1484">
        <w:trPr>
          <w:trHeight w:val="331"/>
        </w:trPr>
        <w:tc>
          <w:tcPr>
            <w:tcW w:w="703"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6</w:t>
            </w:r>
            <w:r w:rsidRPr="00756182">
              <w:rPr>
                <w:rFonts w:ascii="Times New Roman" w:hAnsi="Times New Roman" w:cs="Times New Roman"/>
                <w:b/>
                <w:sz w:val="28"/>
                <w:szCs w:val="28"/>
              </w:rPr>
              <w:t xml:space="preserve"> </w:t>
            </w:r>
          </w:p>
        </w:tc>
        <w:tc>
          <w:tcPr>
            <w:tcW w:w="863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Гефест </w:t>
            </w:r>
          </w:p>
        </w:tc>
      </w:tr>
      <w:tr w:rsidR="00407C74" w:rsidRPr="00756182" w:rsidTr="00FD1484">
        <w:trPr>
          <w:trHeight w:val="331"/>
        </w:trPr>
        <w:tc>
          <w:tcPr>
            <w:tcW w:w="703"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7</w:t>
            </w:r>
            <w:r w:rsidRPr="00756182">
              <w:rPr>
                <w:rFonts w:ascii="Times New Roman" w:hAnsi="Times New Roman" w:cs="Times New Roman"/>
                <w:b/>
                <w:sz w:val="28"/>
                <w:szCs w:val="28"/>
              </w:rPr>
              <w:t xml:space="preserve"> </w:t>
            </w:r>
          </w:p>
        </w:tc>
        <w:tc>
          <w:tcPr>
            <w:tcW w:w="863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Гера </w:t>
            </w:r>
          </w:p>
        </w:tc>
      </w:tr>
      <w:tr w:rsidR="00407C74" w:rsidRPr="00756182" w:rsidTr="00FD1484">
        <w:trPr>
          <w:trHeight w:val="334"/>
        </w:trPr>
        <w:tc>
          <w:tcPr>
            <w:tcW w:w="703"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8 </w:t>
            </w:r>
          </w:p>
        </w:tc>
        <w:tc>
          <w:tcPr>
            <w:tcW w:w="863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 </w:t>
            </w:r>
          </w:p>
        </w:tc>
      </w:tr>
      <w:tr w:rsidR="00407C74" w:rsidRPr="00756182" w:rsidTr="00FD1484">
        <w:trPr>
          <w:trHeight w:val="331"/>
        </w:trPr>
        <w:tc>
          <w:tcPr>
            <w:tcW w:w="703"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9 </w:t>
            </w:r>
          </w:p>
        </w:tc>
        <w:tc>
          <w:tcPr>
            <w:tcW w:w="863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 </w:t>
            </w:r>
          </w:p>
        </w:tc>
      </w:tr>
      <w:tr w:rsidR="00407C74" w:rsidRPr="00756182" w:rsidTr="00FD1484">
        <w:trPr>
          <w:trHeight w:val="332"/>
        </w:trPr>
        <w:tc>
          <w:tcPr>
            <w:tcW w:w="703"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10 </w:t>
            </w:r>
          </w:p>
        </w:tc>
        <w:tc>
          <w:tcPr>
            <w:tcW w:w="863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 </w:t>
            </w:r>
          </w:p>
        </w:tc>
      </w:tr>
      <w:tr w:rsidR="00407C74" w:rsidRPr="00756182" w:rsidTr="00FD1484">
        <w:trPr>
          <w:trHeight w:val="334"/>
        </w:trPr>
        <w:tc>
          <w:tcPr>
            <w:tcW w:w="703"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11 </w:t>
            </w:r>
          </w:p>
        </w:tc>
        <w:tc>
          <w:tcPr>
            <w:tcW w:w="863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 </w:t>
            </w:r>
          </w:p>
        </w:tc>
      </w:tr>
      <w:tr w:rsidR="00407C74" w:rsidRPr="00756182" w:rsidTr="00FD1484">
        <w:trPr>
          <w:trHeight w:val="331"/>
        </w:trPr>
        <w:tc>
          <w:tcPr>
            <w:tcW w:w="703"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12  </w:t>
            </w:r>
          </w:p>
        </w:tc>
        <w:tc>
          <w:tcPr>
            <w:tcW w:w="8637"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 </w:t>
            </w:r>
          </w:p>
        </w:tc>
      </w:tr>
    </w:tbl>
    <w:p w:rsidR="00407C74" w:rsidRPr="00756182" w:rsidRDefault="00407C74" w:rsidP="00407C74">
      <w:pPr>
        <w:spacing w:after="31"/>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407C74">
      <w:pPr>
        <w:spacing w:after="0" w:line="269" w:lineRule="auto"/>
        <w:ind w:left="-5" w:right="309"/>
        <w:rPr>
          <w:rFonts w:ascii="Times New Roman" w:hAnsi="Times New Roman" w:cs="Times New Roman"/>
          <w:sz w:val="28"/>
          <w:szCs w:val="28"/>
        </w:rPr>
      </w:pPr>
      <w:r w:rsidRPr="00756182">
        <w:rPr>
          <w:rFonts w:ascii="Times New Roman" w:hAnsi="Times New Roman" w:cs="Times New Roman"/>
          <w:b/>
          <w:sz w:val="28"/>
          <w:szCs w:val="28"/>
        </w:rPr>
        <w:t xml:space="preserve">Ответы: </w:t>
      </w:r>
    </w:p>
    <w:p w:rsidR="00407C74" w:rsidRPr="00756182" w:rsidRDefault="00407C74" w:rsidP="00407C74">
      <w:pPr>
        <w:numPr>
          <w:ilvl w:val="0"/>
          <w:numId w:val="2"/>
        </w:numPr>
        <w:spacing w:after="0" w:line="268" w:lineRule="auto"/>
        <w:ind w:right="314" w:hanging="211"/>
        <w:jc w:val="both"/>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407C74">
      <w:pPr>
        <w:numPr>
          <w:ilvl w:val="0"/>
          <w:numId w:val="2"/>
        </w:numPr>
        <w:spacing w:after="0" w:line="268" w:lineRule="auto"/>
        <w:ind w:right="314" w:hanging="211"/>
        <w:jc w:val="both"/>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407C74">
      <w:pPr>
        <w:numPr>
          <w:ilvl w:val="0"/>
          <w:numId w:val="3"/>
        </w:numPr>
        <w:spacing w:after="0" w:line="268" w:lineRule="auto"/>
        <w:ind w:right="4642" w:hanging="211"/>
        <w:jc w:val="both"/>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407C74">
      <w:pPr>
        <w:numPr>
          <w:ilvl w:val="0"/>
          <w:numId w:val="3"/>
        </w:numPr>
        <w:spacing w:after="0" w:line="268" w:lineRule="auto"/>
        <w:ind w:right="4642" w:hanging="211"/>
        <w:jc w:val="both"/>
        <w:rPr>
          <w:rFonts w:ascii="Times New Roman" w:hAnsi="Times New Roman" w:cs="Times New Roman"/>
          <w:sz w:val="28"/>
          <w:szCs w:val="28"/>
        </w:rPr>
      </w:pPr>
      <w:r w:rsidRPr="00756182">
        <w:rPr>
          <w:rFonts w:ascii="Times New Roman" w:hAnsi="Times New Roman" w:cs="Times New Roman"/>
          <w:sz w:val="28"/>
          <w:szCs w:val="28"/>
        </w:rPr>
        <w:t xml:space="preserve">– 10 –  </w:t>
      </w:r>
    </w:p>
    <w:p w:rsidR="00407C74" w:rsidRPr="00756182" w:rsidRDefault="00407C74" w:rsidP="00407C74">
      <w:pPr>
        <w:numPr>
          <w:ilvl w:val="0"/>
          <w:numId w:val="4"/>
        </w:numPr>
        <w:spacing w:after="0" w:line="268" w:lineRule="auto"/>
        <w:ind w:right="314" w:hanging="350"/>
        <w:jc w:val="both"/>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407C74">
      <w:pPr>
        <w:numPr>
          <w:ilvl w:val="0"/>
          <w:numId w:val="4"/>
        </w:numPr>
        <w:spacing w:after="0" w:line="268" w:lineRule="auto"/>
        <w:ind w:right="314" w:hanging="350"/>
        <w:jc w:val="both"/>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407C74" w:rsidP="00407C74">
      <w:pPr>
        <w:pStyle w:val="2"/>
        <w:spacing w:after="129"/>
        <w:ind w:left="0" w:right="325" w:firstLine="0"/>
        <w:rPr>
          <w:szCs w:val="28"/>
        </w:rPr>
      </w:pPr>
      <w:r w:rsidRPr="00756182">
        <w:rPr>
          <w:szCs w:val="28"/>
        </w:rPr>
        <w:t xml:space="preserve">№ 3-4 </w:t>
      </w:r>
    </w:p>
    <w:p w:rsidR="00407C74" w:rsidRPr="00756182" w:rsidRDefault="00407C74" w:rsidP="00407C74">
      <w:pPr>
        <w:spacing w:after="217"/>
        <w:ind w:left="-5" w:right="314"/>
        <w:rPr>
          <w:rFonts w:ascii="Times New Roman" w:hAnsi="Times New Roman" w:cs="Times New Roman"/>
          <w:sz w:val="28"/>
          <w:szCs w:val="28"/>
        </w:rPr>
      </w:pPr>
      <w:r w:rsidRPr="00756182">
        <w:rPr>
          <w:rFonts w:ascii="Times New Roman" w:hAnsi="Times New Roman" w:cs="Times New Roman"/>
          <w:sz w:val="28"/>
          <w:szCs w:val="28"/>
        </w:rPr>
        <w:t xml:space="preserve">Борьба хаоса и космоса была одной из основных тем греческой культуры. Эти два начала персонифицировались по-разному: хаос мог воплощаться в образе амазонок, гигантов, карликов, кентавров или чудовищ; космос – в образе богов-олимпийцев, героев-полубогов или самих греков. В задании собраны рельефы, посвящённые этой теме, которые были созданы на протяжении всего периода расцвета древнегреческой культуры – с VI века до нашей эры до II века нашей эры.  </w:t>
      </w:r>
    </w:p>
    <w:p w:rsidR="00407C74" w:rsidRPr="00756182" w:rsidRDefault="00407C74" w:rsidP="00407C74">
      <w:pPr>
        <w:spacing w:after="0"/>
        <w:ind w:right="391"/>
        <w:jc w:val="right"/>
        <w:rPr>
          <w:rFonts w:ascii="Times New Roman" w:hAnsi="Times New Roman" w:cs="Times New Roman"/>
          <w:sz w:val="28"/>
          <w:szCs w:val="28"/>
        </w:rPr>
      </w:pPr>
      <w:r w:rsidRPr="00756182">
        <w:rPr>
          <w:rFonts w:ascii="Times New Roman" w:hAnsi="Times New Roman" w:cs="Times New Roman"/>
          <w:noProof/>
          <w:sz w:val="28"/>
          <w:szCs w:val="28"/>
        </w:rPr>
        <w:lastRenderedPageBreak/>
        <w:drawing>
          <wp:inline distT="0" distB="0" distL="0" distR="0">
            <wp:extent cx="5759196" cy="1723644"/>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7" cstate="print"/>
                    <a:stretch>
                      <a:fillRect/>
                    </a:stretch>
                  </pic:blipFill>
                  <pic:spPr>
                    <a:xfrm>
                      <a:off x="0" y="0"/>
                      <a:ext cx="5759196" cy="1723644"/>
                    </a:xfrm>
                    <a:prstGeom prst="rect">
                      <a:avLst/>
                    </a:prstGeom>
                  </pic:spPr>
                </pic:pic>
              </a:graphicData>
            </a:graphic>
          </wp:inline>
        </w:drawing>
      </w:r>
      <w:r w:rsidRPr="00756182">
        <w:rPr>
          <w:rFonts w:ascii="Times New Roman" w:hAnsi="Times New Roman" w:cs="Times New Roman"/>
          <w:sz w:val="28"/>
          <w:szCs w:val="28"/>
        </w:rPr>
        <w:t xml:space="preserve"> </w:t>
      </w:r>
    </w:p>
    <w:p w:rsidR="00407C74" w:rsidRPr="00756182" w:rsidRDefault="00407C74" w:rsidP="00407C74">
      <w:pPr>
        <w:spacing w:after="111"/>
        <w:ind w:left="331" w:right="645"/>
        <w:jc w:val="center"/>
        <w:rPr>
          <w:rFonts w:ascii="Times New Roman" w:hAnsi="Times New Roman" w:cs="Times New Roman"/>
          <w:sz w:val="28"/>
          <w:szCs w:val="28"/>
        </w:rPr>
      </w:pPr>
      <w:r w:rsidRPr="00756182">
        <w:rPr>
          <w:rFonts w:ascii="Times New Roman" w:hAnsi="Times New Roman" w:cs="Times New Roman"/>
          <w:sz w:val="28"/>
          <w:szCs w:val="28"/>
        </w:rPr>
        <w:t xml:space="preserve">1 </w:t>
      </w:r>
    </w:p>
    <w:p w:rsidR="00407C74" w:rsidRPr="00756182" w:rsidRDefault="00407C74" w:rsidP="00407C74">
      <w:pPr>
        <w:tabs>
          <w:tab w:val="center" w:pos="7000"/>
        </w:tabs>
        <w:spacing w:after="0"/>
        <w:rPr>
          <w:rFonts w:ascii="Times New Roman" w:hAnsi="Times New Roman" w:cs="Times New Roman"/>
          <w:sz w:val="28"/>
          <w:szCs w:val="28"/>
        </w:rPr>
      </w:pPr>
      <w:r w:rsidRPr="00756182">
        <w:rPr>
          <w:rFonts w:ascii="Times New Roman" w:hAnsi="Times New Roman" w:cs="Times New Roman"/>
          <w:noProof/>
          <w:sz w:val="28"/>
          <w:szCs w:val="28"/>
        </w:rPr>
        <w:drawing>
          <wp:inline distT="0" distB="0" distL="0" distR="0">
            <wp:extent cx="2755392" cy="1655064"/>
            <wp:effectExtent l="0" t="0" r="0" b="0"/>
            <wp:docPr id="741" name="Picture 741"/>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8" cstate="print"/>
                    <a:stretch>
                      <a:fillRect/>
                    </a:stretch>
                  </pic:blipFill>
                  <pic:spPr>
                    <a:xfrm>
                      <a:off x="0" y="0"/>
                      <a:ext cx="2755392" cy="1655064"/>
                    </a:xfrm>
                    <a:prstGeom prst="rect">
                      <a:avLst/>
                    </a:prstGeom>
                  </pic:spPr>
                </pic:pic>
              </a:graphicData>
            </a:graphic>
          </wp:inline>
        </w:drawing>
      </w:r>
      <w:r w:rsidRPr="00756182">
        <w:rPr>
          <w:rFonts w:ascii="Times New Roman" w:hAnsi="Times New Roman" w:cs="Times New Roman"/>
          <w:sz w:val="28"/>
          <w:szCs w:val="28"/>
        </w:rPr>
        <w:t xml:space="preserve"> </w:t>
      </w:r>
      <w:r w:rsidRPr="00756182">
        <w:rPr>
          <w:rFonts w:ascii="Times New Roman" w:hAnsi="Times New Roman" w:cs="Times New Roman"/>
          <w:sz w:val="28"/>
          <w:szCs w:val="28"/>
        </w:rPr>
        <w:tab/>
      </w:r>
      <w:r w:rsidRPr="00756182">
        <w:rPr>
          <w:rFonts w:ascii="Times New Roman" w:hAnsi="Times New Roman" w:cs="Times New Roman"/>
          <w:noProof/>
          <w:sz w:val="28"/>
          <w:szCs w:val="28"/>
        </w:rPr>
        <w:drawing>
          <wp:inline distT="0" distB="0" distL="0" distR="0">
            <wp:extent cx="1822704" cy="1655064"/>
            <wp:effectExtent l="0" t="0" r="0" b="0"/>
            <wp:docPr id="743" name="Picture 743"/>
            <wp:cNvGraphicFramePr/>
            <a:graphic xmlns:a="http://schemas.openxmlformats.org/drawingml/2006/main">
              <a:graphicData uri="http://schemas.openxmlformats.org/drawingml/2006/picture">
                <pic:pic xmlns:pic="http://schemas.openxmlformats.org/drawingml/2006/picture">
                  <pic:nvPicPr>
                    <pic:cNvPr id="743" name="Picture 743"/>
                    <pic:cNvPicPr/>
                  </pic:nvPicPr>
                  <pic:blipFill>
                    <a:blip r:embed="rId9" cstate="print"/>
                    <a:stretch>
                      <a:fillRect/>
                    </a:stretch>
                  </pic:blipFill>
                  <pic:spPr>
                    <a:xfrm>
                      <a:off x="0" y="0"/>
                      <a:ext cx="1822704" cy="1655064"/>
                    </a:xfrm>
                    <a:prstGeom prst="rect">
                      <a:avLst/>
                    </a:prstGeom>
                  </pic:spPr>
                </pic:pic>
              </a:graphicData>
            </a:graphic>
          </wp:inline>
        </w:drawing>
      </w:r>
      <w:r w:rsidRPr="00756182">
        <w:rPr>
          <w:rFonts w:ascii="Times New Roman" w:hAnsi="Times New Roman" w:cs="Times New Roman"/>
          <w:sz w:val="28"/>
          <w:szCs w:val="28"/>
        </w:rPr>
        <w:t xml:space="preserve"> </w:t>
      </w:r>
    </w:p>
    <w:p w:rsidR="00407C74" w:rsidRPr="00756182" w:rsidRDefault="00407C74" w:rsidP="00407C74">
      <w:pPr>
        <w:pStyle w:val="1"/>
        <w:tabs>
          <w:tab w:val="center" w:pos="2293"/>
          <w:tab w:val="center" w:pos="6967"/>
        </w:tabs>
        <w:spacing w:after="0"/>
        <w:ind w:left="0" w:right="0" w:firstLine="0"/>
        <w:jc w:val="left"/>
        <w:rPr>
          <w:szCs w:val="28"/>
        </w:rPr>
      </w:pPr>
      <w:bookmarkStart w:id="1" w:name="_Toc17064"/>
      <w:r w:rsidRPr="00756182">
        <w:rPr>
          <w:rFonts w:eastAsia="Calibri"/>
          <w:szCs w:val="28"/>
        </w:rPr>
        <w:tab/>
      </w:r>
      <w:r w:rsidRPr="00756182">
        <w:rPr>
          <w:szCs w:val="28"/>
        </w:rPr>
        <w:t xml:space="preserve">2 </w:t>
      </w:r>
      <w:r w:rsidRPr="00756182">
        <w:rPr>
          <w:szCs w:val="28"/>
        </w:rPr>
        <w:tab/>
        <w:t xml:space="preserve">3 </w:t>
      </w:r>
      <w:bookmarkEnd w:id="1"/>
    </w:p>
    <w:p w:rsidR="00407C74" w:rsidRPr="00756182" w:rsidRDefault="00407C74" w:rsidP="00407C74">
      <w:pPr>
        <w:spacing w:after="151"/>
        <w:rPr>
          <w:rFonts w:ascii="Times New Roman" w:hAnsi="Times New Roman" w:cs="Times New Roman"/>
          <w:sz w:val="28"/>
          <w:szCs w:val="28"/>
        </w:rPr>
      </w:pPr>
      <w:r w:rsidRPr="00756182">
        <w:rPr>
          <w:rFonts w:ascii="Times New Roman" w:hAnsi="Times New Roman" w:cs="Times New Roman"/>
          <w:sz w:val="28"/>
          <w:szCs w:val="28"/>
        </w:rPr>
        <w:t xml:space="preserve"> </w:t>
      </w:r>
    </w:p>
    <w:p w:rsidR="00407C74" w:rsidRPr="00756182" w:rsidRDefault="007779D1" w:rsidP="00407C74">
      <w:pPr>
        <w:spacing w:after="0"/>
        <w:ind w:right="334"/>
        <w:jc w:val="right"/>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2983" o:spid="_x0000_s1030" style="width:439.7pt;height:133.5pt;mso-position-horizontal-relative:char;mso-position-vertical-relative:line" coordsize="55839,16957">
            <v:rect id="Rectangle 711" o:spid="_x0000_s1031" style="position:absolute;left:19239;top:14983;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rsidR="00407C74" w:rsidRDefault="00407C74" w:rsidP="00407C7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5" o:spid="_x0000_s1032" type="#_x0000_t75" style="position:absolute;width:19202;height:165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">
              <v:imagedata r:id="rId10" o:title=""/>
            </v:shape>
            <v:shape id="Picture 747" o:spid="_x0000_s1033" type="#_x0000_t75" style="position:absolute;left:22722;width:33117;height:165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">
              <v:imagedata r:id="rId11" o:title=""/>
            </v:shape>
            <w10:wrap type="none"/>
            <w10:anchorlock/>
          </v:group>
        </w:pict>
      </w:r>
      <w:r w:rsidR="00407C74" w:rsidRPr="00756182">
        <w:rPr>
          <w:rFonts w:ascii="Times New Roman" w:hAnsi="Times New Roman" w:cs="Times New Roman"/>
          <w:sz w:val="28"/>
          <w:szCs w:val="28"/>
        </w:rPr>
        <w:t xml:space="preserve"> </w:t>
      </w:r>
    </w:p>
    <w:p w:rsidR="00407C74" w:rsidRPr="00756182" w:rsidRDefault="00407C74" w:rsidP="00407C74">
      <w:pPr>
        <w:pStyle w:val="1"/>
        <w:tabs>
          <w:tab w:val="center" w:pos="1983"/>
          <w:tab w:val="center" w:pos="6659"/>
        </w:tabs>
        <w:spacing w:after="102" w:line="268" w:lineRule="auto"/>
        <w:ind w:left="0" w:right="0" w:firstLine="0"/>
        <w:jc w:val="left"/>
        <w:rPr>
          <w:szCs w:val="28"/>
        </w:rPr>
      </w:pPr>
      <w:bookmarkStart w:id="2" w:name="_Toc17065"/>
      <w:r w:rsidRPr="00756182">
        <w:rPr>
          <w:rFonts w:eastAsia="Calibri"/>
          <w:szCs w:val="28"/>
        </w:rPr>
        <w:tab/>
      </w:r>
      <w:r w:rsidRPr="00756182">
        <w:rPr>
          <w:szCs w:val="28"/>
        </w:rPr>
        <w:t xml:space="preserve">4 </w:t>
      </w:r>
      <w:r w:rsidRPr="00756182">
        <w:rPr>
          <w:szCs w:val="28"/>
        </w:rPr>
        <w:tab/>
        <w:t xml:space="preserve">5 </w:t>
      </w:r>
      <w:bookmarkEnd w:id="2"/>
    </w:p>
    <w:p w:rsidR="00407C74" w:rsidRPr="00756182" w:rsidRDefault="007779D1" w:rsidP="00407C74">
      <w:pPr>
        <w:spacing w:after="0"/>
        <w:ind w:right="432"/>
        <w:jc w:val="right"/>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2984" o:spid="_x0000_s1026" style="width:454.3pt;height:133.55pt;mso-position-horizontal-relative:char;mso-position-vertical-relative:line" coordsize="57698,16959">
            <v:rect id="Rectangle 717" o:spid="_x0000_s1027" style="position:absolute;left:24192;top:14986;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rsidR="00407C74" w:rsidRDefault="00407C74" w:rsidP="00407C74">
                    <w:r>
                      <w:t xml:space="preserve"> </w:t>
                    </w:r>
                  </w:p>
                </w:txbxContent>
              </v:textbox>
            </v:rect>
            <v:shape id="Picture 749" o:spid="_x0000_s1028" type="#_x0000_t75" style="position:absolute;width:24140;height:165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">
              <v:imagedata r:id="rId12" o:title=""/>
            </v:shape>
            <v:shape id="Picture 751" o:spid="_x0000_s1029" type="#_x0000_t75" style="position:absolute;left:25831;width:31867;height:165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">
              <v:imagedata r:id="rId13" o:title=""/>
            </v:shape>
            <w10:wrap type="none"/>
            <w10:anchorlock/>
          </v:group>
        </w:pict>
      </w:r>
      <w:r w:rsidR="00407C74" w:rsidRPr="00756182">
        <w:rPr>
          <w:rFonts w:ascii="Times New Roman" w:hAnsi="Times New Roman" w:cs="Times New Roman"/>
          <w:sz w:val="28"/>
          <w:szCs w:val="28"/>
        </w:rPr>
        <w:t xml:space="preserve"> </w:t>
      </w:r>
    </w:p>
    <w:p w:rsidR="00407C74" w:rsidRPr="00756182" w:rsidRDefault="00407C74" w:rsidP="00407C74">
      <w:pPr>
        <w:pStyle w:val="1"/>
        <w:tabs>
          <w:tab w:val="center" w:pos="1983"/>
          <w:tab w:val="center" w:pos="6659"/>
        </w:tabs>
        <w:spacing w:after="102" w:line="268" w:lineRule="auto"/>
        <w:ind w:left="0" w:right="0" w:firstLine="0"/>
        <w:jc w:val="left"/>
        <w:rPr>
          <w:szCs w:val="28"/>
        </w:rPr>
      </w:pPr>
      <w:bookmarkStart w:id="3" w:name="_Toc17066"/>
      <w:r w:rsidRPr="00756182">
        <w:rPr>
          <w:rFonts w:eastAsia="Calibri"/>
          <w:szCs w:val="28"/>
        </w:rPr>
        <w:lastRenderedPageBreak/>
        <w:tab/>
      </w:r>
      <w:r w:rsidRPr="00756182">
        <w:rPr>
          <w:szCs w:val="28"/>
        </w:rPr>
        <w:t xml:space="preserve">6 </w:t>
      </w:r>
      <w:r w:rsidRPr="00756182">
        <w:rPr>
          <w:szCs w:val="28"/>
        </w:rPr>
        <w:tab/>
        <w:t xml:space="preserve">7 </w:t>
      </w:r>
      <w:bookmarkEnd w:id="3"/>
    </w:p>
    <w:p w:rsidR="00407C74" w:rsidRPr="00756182" w:rsidRDefault="00407C74" w:rsidP="00407C74">
      <w:pPr>
        <w:spacing w:after="0"/>
        <w:ind w:right="256"/>
        <w:jc w:val="center"/>
        <w:rPr>
          <w:rFonts w:ascii="Times New Roman" w:hAnsi="Times New Roman" w:cs="Times New Roman"/>
          <w:sz w:val="28"/>
          <w:szCs w:val="28"/>
        </w:rPr>
      </w:pPr>
      <w:r w:rsidRPr="00756182">
        <w:rPr>
          <w:rFonts w:ascii="Times New Roman" w:hAnsi="Times New Roman" w:cs="Times New Roman"/>
          <w:noProof/>
          <w:sz w:val="28"/>
          <w:szCs w:val="28"/>
        </w:rPr>
        <w:drawing>
          <wp:inline distT="0" distB="0" distL="0" distR="0">
            <wp:extent cx="1696212" cy="1725168"/>
            <wp:effectExtent l="0" t="0" r="0" b="0"/>
            <wp:docPr id="753" name="Picture 753"/>
            <wp:cNvGraphicFramePr/>
            <a:graphic xmlns:a="http://schemas.openxmlformats.org/drawingml/2006/main">
              <a:graphicData uri="http://schemas.openxmlformats.org/drawingml/2006/picture">
                <pic:pic xmlns:pic="http://schemas.openxmlformats.org/drawingml/2006/picture">
                  <pic:nvPicPr>
                    <pic:cNvPr id="753" name="Picture 753"/>
                    <pic:cNvPicPr/>
                  </pic:nvPicPr>
                  <pic:blipFill>
                    <a:blip r:embed="rId14" cstate="print"/>
                    <a:stretch>
                      <a:fillRect/>
                    </a:stretch>
                  </pic:blipFill>
                  <pic:spPr>
                    <a:xfrm>
                      <a:off x="0" y="0"/>
                      <a:ext cx="1696212" cy="1725168"/>
                    </a:xfrm>
                    <a:prstGeom prst="rect">
                      <a:avLst/>
                    </a:prstGeom>
                  </pic:spPr>
                </pic:pic>
              </a:graphicData>
            </a:graphic>
          </wp:inline>
        </w:drawing>
      </w:r>
      <w:r w:rsidRPr="00756182">
        <w:rPr>
          <w:rFonts w:ascii="Times New Roman" w:hAnsi="Times New Roman" w:cs="Times New Roman"/>
          <w:sz w:val="28"/>
          <w:szCs w:val="28"/>
        </w:rPr>
        <w:t xml:space="preserve"> </w:t>
      </w:r>
    </w:p>
    <w:p w:rsidR="00407C74" w:rsidRPr="00756182" w:rsidRDefault="00407C74" w:rsidP="00407C74">
      <w:pPr>
        <w:pStyle w:val="1"/>
        <w:spacing w:after="145"/>
        <w:ind w:left="331" w:right="645"/>
        <w:rPr>
          <w:szCs w:val="28"/>
        </w:rPr>
      </w:pPr>
      <w:bookmarkStart w:id="4" w:name="_Toc17067"/>
      <w:r w:rsidRPr="00756182">
        <w:rPr>
          <w:szCs w:val="28"/>
        </w:rPr>
        <w:t xml:space="preserve">8 </w:t>
      </w:r>
      <w:bookmarkEnd w:id="4"/>
    </w:p>
    <w:p w:rsidR="00407C74" w:rsidRPr="00756182" w:rsidRDefault="00407C74" w:rsidP="00407C74">
      <w:pPr>
        <w:numPr>
          <w:ilvl w:val="0"/>
          <w:numId w:val="5"/>
        </w:numPr>
        <w:spacing w:after="102" w:line="268" w:lineRule="auto"/>
        <w:ind w:right="314" w:hanging="10"/>
        <w:jc w:val="both"/>
        <w:rPr>
          <w:rFonts w:ascii="Times New Roman" w:hAnsi="Times New Roman" w:cs="Times New Roman"/>
          <w:sz w:val="28"/>
          <w:szCs w:val="28"/>
        </w:rPr>
      </w:pPr>
      <w:r w:rsidRPr="00756182">
        <w:rPr>
          <w:rFonts w:ascii="Times New Roman" w:hAnsi="Times New Roman" w:cs="Times New Roman"/>
          <w:sz w:val="28"/>
          <w:szCs w:val="28"/>
        </w:rPr>
        <w:t xml:space="preserve">Внимательно рассмотрите представленные рельефы и соберите иллюстрации в пары так, чтобы внутри каждой из них были изображения рельефов одного и того же храма (т. е. созданные одновременно) или произведения, время создания которых отличается менее чем на 50 лет. </w:t>
      </w:r>
    </w:p>
    <w:p w:rsidR="00407C74" w:rsidRPr="00756182" w:rsidRDefault="00407C74" w:rsidP="00407C74">
      <w:pPr>
        <w:spacing w:after="216"/>
        <w:ind w:left="-5" w:right="314"/>
        <w:rPr>
          <w:rFonts w:ascii="Times New Roman" w:hAnsi="Times New Roman" w:cs="Times New Roman"/>
          <w:sz w:val="28"/>
          <w:szCs w:val="28"/>
        </w:rPr>
      </w:pPr>
      <w:r w:rsidRPr="00756182">
        <w:rPr>
          <w:rFonts w:ascii="Times New Roman" w:hAnsi="Times New Roman" w:cs="Times New Roman"/>
          <w:sz w:val="28"/>
          <w:szCs w:val="28"/>
        </w:rPr>
        <w:t xml:space="preserve">Соедините иллюстрации в пары. Впишите пары в отдельные поля для ответов (без точек и дополнительных символов). На первой позиции пишите меньшую цифру. Пример: 13. </w:t>
      </w:r>
    </w:p>
    <w:p w:rsidR="00407C74" w:rsidRPr="00756182" w:rsidRDefault="00407C74" w:rsidP="00407C74">
      <w:pPr>
        <w:spacing w:after="127" w:line="269" w:lineRule="auto"/>
        <w:ind w:left="-5" w:right="309"/>
        <w:rPr>
          <w:rFonts w:ascii="Times New Roman" w:hAnsi="Times New Roman" w:cs="Times New Roman"/>
          <w:sz w:val="28"/>
          <w:szCs w:val="28"/>
        </w:rPr>
      </w:pPr>
      <w:r w:rsidRPr="00756182">
        <w:rPr>
          <w:rFonts w:ascii="Times New Roman" w:hAnsi="Times New Roman" w:cs="Times New Roman"/>
          <w:b/>
          <w:sz w:val="28"/>
          <w:szCs w:val="28"/>
        </w:rPr>
        <w:t>Ответ:</w:t>
      </w:r>
      <w:r w:rsidRPr="00756182">
        <w:rPr>
          <w:rFonts w:ascii="Times New Roman" w:hAnsi="Times New Roman" w:cs="Times New Roman"/>
          <w:sz w:val="28"/>
          <w:szCs w:val="28"/>
        </w:rPr>
        <w:t xml:space="preserve">  </w:t>
      </w:r>
    </w:p>
    <w:p w:rsidR="00407C74" w:rsidRPr="00756182" w:rsidRDefault="00407C74" w:rsidP="00407C74">
      <w:pPr>
        <w:numPr>
          <w:ilvl w:val="0"/>
          <w:numId w:val="5"/>
        </w:numPr>
        <w:spacing w:after="80" w:line="268" w:lineRule="auto"/>
        <w:ind w:right="314" w:hanging="10"/>
        <w:jc w:val="both"/>
        <w:rPr>
          <w:rFonts w:ascii="Times New Roman" w:hAnsi="Times New Roman" w:cs="Times New Roman"/>
          <w:sz w:val="28"/>
          <w:szCs w:val="28"/>
        </w:rPr>
      </w:pPr>
      <w:r w:rsidRPr="00756182">
        <w:rPr>
          <w:rFonts w:ascii="Times New Roman" w:hAnsi="Times New Roman" w:cs="Times New Roman"/>
          <w:sz w:val="28"/>
          <w:szCs w:val="28"/>
        </w:rPr>
        <w:t xml:space="preserve">Каждая из составленных вами пар отражает определённый период в развитии древнегреческой скульптуры. </w:t>
      </w:r>
      <w:proofErr w:type="gramStart"/>
      <w:r w:rsidRPr="00756182">
        <w:rPr>
          <w:rFonts w:ascii="Times New Roman" w:hAnsi="Times New Roman" w:cs="Times New Roman"/>
          <w:sz w:val="28"/>
          <w:szCs w:val="28"/>
        </w:rPr>
        <w:t xml:space="preserve">Исходя из эволюции греческой пластики (развития от плоскостного изображения к объёмному; от небольшого количества форм  к перенасыщенности и от статики фигур к воплощению активного, бурного движения), расставьте эти пары в хронологическом порядке от периода архаики к эллинизму и времени существования Греции под римским владычеством.  </w:t>
      </w:r>
      <w:proofErr w:type="gramEnd"/>
    </w:p>
    <w:p w:rsidR="00407C74" w:rsidRPr="00756182" w:rsidRDefault="00407C74" w:rsidP="00407C74">
      <w:pPr>
        <w:spacing w:after="210"/>
        <w:ind w:left="-5" w:right="314"/>
        <w:rPr>
          <w:rFonts w:ascii="Times New Roman" w:hAnsi="Times New Roman" w:cs="Times New Roman"/>
          <w:sz w:val="28"/>
          <w:szCs w:val="28"/>
        </w:rPr>
      </w:pPr>
      <w:r w:rsidRPr="00756182">
        <w:rPr>
          <w:rFonts w:ascii="Times New Roman" w:hAnsi="Times New Roman" w:cs="Times New Roman"/>
          <w:sz w:val="28"/>
          <w:szCs w:val="28"/>
        </w:rPr>
        <w:t xml:space="preserve">В ответе запишите две цифры без пробелов, запятых и других знаков. Сначала пишите меньшую цифру, затем большую. </w:t>
      </w:r>
    </w:p>
    <w:p w:rsidR="00407C74" w:rsidRPr="00756182" w:rsidRDefault="00407C74" w:rsidP="00407C74">
      <w:pPr>
        <w:spacing w:after="0" w:line="269" w:lineRule="auto"/>
        <w:ind w:left="-5" w:right="309"/>
        <w:rPr>
          <w:rFonts w:ascii="Times New Roman" w:hAnsi="Times New Roman" w:cs="Times New Roman"/>
          <w:sz w:val="28"/>
          <w:szCs w:val="28"/>
        </w:rPr>
      </w:pPr>
      <w:r w:rsidRPr="00756182">
        <w:rPr>
          <w:rFonts w:ascii="Times New Roman" w:hAnsi="Times New Roman" w:cs="Times New Roman"/>
          <w:b/>
          <w:sz w:val="28"/>
          <w:szCs w:val="28"/>
        </w:rPr>
        <w:t xml:space="preserve">Ответ: </w:t>
      </w:r>
    </w:p>
    <w:tbl>
      <w:tblPr>
        <w:tblStyle w:val="TableGrid"/>
        <w:tblW w:w="9340" w:type="dxa"/>
        <w:tblInd w:w="5" w:type="dxa"/>
        <w:tblCellMar>
          <w:top w:w="9" w:type="dxa"/>
          <w:left w:w="108" w:type="dxa"/>
          <w:right w:w="115" w:type="dxa"/>
        </w:tblCellMar>
        <w:tblLook w:val="04A0" w:firstRow="1" w:lastRow="0" w:firstColumn="1" w:lastColumn="0" w:noHBand="0" w:noVBand="1"/>
      </w:tblPr>
      <w:tblGrid>
        <w:gridCol w:w="5334"/>
        <w:gridCol w:w="4006"/>
      </w:tblGrid>
      <w:tr w:rsidR="00407C74" w:rsidRPr="00756182" w:rsidTr="00407C74">
        <w:trPr>
          <w:trHeight w:val="331"/>
        </w:trPr>
        <w:tc>
          <w:tcPr>
            <w:tcW w:w="5334"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Архаика </w:t>
            </w:r>
          </w:p>
        </w:tc>
        <w:tc>
          <w:tcPr>
            <w:tcW w:w="4006"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 </w:t>
            </w:r>
          </w:p>
        </w:tc>
      </w:tr>
      <w:tr w:rsidR="00407C74" w:rsidRPr="00756182" w:rsidTr="00407C74">
        <w:trPr>
          <w:trHeight w:val="334"/>
        </w:trPr>
        <w:tc>
          <w:tcPr>
            <w:tcW w:w="5334"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Классика </w:t>
            </w:r>
          </w:p>
        </w:tc>
        <w:tc>
          <w:tcPr>
            <w:tcW w:w="4006"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 </w:t>
            </w:r>
          </w:p>
        </w:tc>
      </w:tr>
      <w:tr w:rsidR="00407C74" w:rsidRPr="00756182" w:rsidTr="00407C74">
        <w:trPr>
          <w:trHeight w:val="331"/>
        </w:trPr>
        <w:tc>
          <w:tcPr>
            <w:tcW w:w="5334"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Поздняя классика/эллинизм </w:t>
            </w:r>
          </w:p>
        </w:tc>
        <w:tc>
          <w:tcPr>
            <w:tcW w:w="4006"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 </w:t>
            </w:r>
          </w:p>
        </w:tc>
      </w:tr>
      <w:tr w:rsidR="00407C74" w:rsidRPr="00756182" w:rsidTr="00407C74">
        <w:trPr>
          <w:trHeight w:val="334"/>
        </w:trPr>
        <w:tc>
          <w:tcPr>
            <w:tcW w:w="5334"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Греция в период римского владычества </w:t>
            </w:r>
          </w:p>
        </w:tc>
        <w:tc>
          <w:tcPr>
            <w:tcW w:w="4006" w:type="dxa"/>
            <w:tcBorders>
              <w:top w:val="single" w:sz="4" w:space="0" w:color="000000"/>
              <w:left w:val="single" w:sz="4" w:space="0" w:color="000000"/>
              <w:bottom w:val="single" w:sz="4" w:space="0" w:color="000000"/>
              <w:right w:val="single" w:sz="4" w:space="0" w:color="000000"/>
            </w:tcBorders>
          </w:tcPr>
          <w:p w:rsidR="00407C74" w:rsidRPr="00756182" w:rsidRDefault="00407C74" w:rsidP="00FD1484">
            <w:pPr>
              <w:spacing w:after="0"/>
              <w:rPr>
                <w:rFonts w:ascii="Times New Roman" w:hAnsi="Times New Roman" w:cs="Times New Roman"/>
                <w:sz w:val="28"/>
                <w:szCs w:val="28"/>
              </w:rPr>
            </w:pPr>
            <w:r w:rsidRPr="00756182">
              <w:rPr>
                <w:rFonts w:ascii="Times New Roman" w:hAnsi="Times New Roman" w:cs="Times New Roman"/>
                <w:sz w:val="28"/>
                <w:szCs w:val="28"/>
              </w:rPr>
              <w:t xml:space="preserve"> </w:t>
            </w:r>
          </w:p>
        </w:tc>
      </w:tr>
    </w:tbl>
    <w:p w:rsidR="00407C74" w:rsidRPr="00756182" w:rsidRDefault="00407C74" w:rsidP="00407C74">
      <w:pPr>
        <w:pStyle w:val="1"/>
        <w:ind w:right="6"/>
        <w:rPr>
          <w:szCs w:val="28"/>
        </w:rPr>
      </w:pPr>
      <w:r w:rsidRPr="00756182">
        <w:rPr>
          <w:szCs w:val="28"/>
        </w:rPr>
        <w:t>№ 5</w:t>
      </w:r>
    </w:p>
    <w:p w:rsidR="00407C74" w:rsidRPr="00756182" w:rsidRDefault="00407C74" w:rsidP="00407C74">
      <w:pPr>
        <w:spacing w:after="79"/>
        <w:ind w:left="-5" w:right="5"/>
        <w:rPr>
          <w:rFonts w:ascii="Times New Roman" w:hAnsi="Times New Roman" w:cs="Times New Roman"/>
          <w:sz w:val="28"/>
          <w:szCs w:val="28"/>
        </w:rPr>
      </w:pPr>
      <w:r w:rsidRPr="00756182">
        <w:rPr>
          <w:rFonts w:ascii="Times New Roman" w:hAnsi="Times New Roman" w:cs="Times New Roman"/>
          <w:sz w:val="28"/>
          <w:szCs w:val="28"/>
        </w:rPr>
        <w:t xml:space="preserve">Перед вами выдержки из трактата римского архитектора и инженера </w:t>
      </w:r>
      <w:proofErr w:type="spellStart"/>
      <w:r w:rsidRPr="00756182">
        <w:rPr>
          <w:rFonts w:ascii="Times New Roman" w:hAnsi="Times New Roman" w:cs="Times New Roman"/>
          <w:sz w:val="28"/>
          <w:szCs w:val="28"/>
        </w:rPr>
        <w:t>Витрувия</w:t>
      </w:r>
      <w:proofErr w:type="spellEnd"/>
      <w:r w:rsidRPr="00756182">
        <w:rPr>
          <w:rFonts w:ascii="Times New Roman" w:hAnsi="Times New Roman" w:cs="Times New Roman"/>
          <w:sz w:val="28"/>
          <w:szCs w:val="28"/>
        </w:rPr>
        <w:t xml:space="preserve"> «Десять книг об архитектуре» (13 год до н.э.). Трактат </w:t>
      </w:r>
      <w:proofErr w:type="spellStart"/>
      <w:r w:rsidRPr="00756182">
        <w:rPr>
          <w:rFonts w:ascii="Times New Roman" w:hAnsi="Times New Roman" w:cs="Times New Roman"/>
          <w:sz w:val="28"/>
          <w:szCs w:val="28"/>
        </w:rPr>
        <w:t>Витрувия</w:t>
      </w:r>
      <w:proofErr w:type="spellEnd"/>
      <w:r w:rsidRPr="00756182">
        <w:rPr>
          <w:rFonts w:ascii="Times New Roman" w:hAnsi="Times New Roman" w:cs="Times New Roman"/>
          <w:sz w:val="28"/>
          <w:szCs w:val="28"/>
        </w:rPr>
        <w:t xml:space="preserve"> – это обобщение всех архитектурных, практических и эстетических правил строительного искусства своего времени.  </w:t>
      </w:r>
    </w:p>
    <w:p w:rsidR="00407C74" w:rsidRPr="00756182" w:rsidRDefault="00407C74" w:rsidP="00407C74">
      <w:pPr>
        <w:spacing w:after="137"/>
        <w:ind w:left="-5" w:right="5"/>
        <w:rPr>
          <w:rFonts w:ascii="Times New Roman" w:hAnsi="Times New Roman" w:cs="Times New Roman"/>
          <w:sz w:val="28"/>
          <w:szCs w:val="28"/>
        </w:rPr>
      </w:pPr>
      <w:r w:rsidRPr="00756182">
        <w:rPr>
          <w:rFonts w:ascii="Times New Roman" w:hAnsi="Times New Roman" w:cs="Times New Roman"/>
          <w:sz w:val="28"/>
          <w:szCs w:val="28"/>
        </w:rPr>
        <w:lastRenderedPageBreak/>
        <w:t xml:space="preserve">Прочитайте, что </w:t>
      </w:r>
      <w:proofErr w:type="spellStart"/>
      <w:r w:rsidRPr="00756182">
        <w:rPr>
          <w:rFonts w:ascii="Times New Roman" w:hAnsi="Times New Roman" w:cs="Times New Roman"/>
          <w:sz w:val="28"/>
          <w:szCs w:val="28"/>
        </w:rPr>
        <w:t>Витрувий</w:t>
      </w:r>
      <w:proofErr w:type="spellEnd"/>
      <w:r w:rsidRPr="00756182">
        <w:rPr>
          <w:rFonts w:ascii="Times New Roman" w:hAnsi="Times New Roman" w:cs="Times New Roman"/>
          <w:sz w:val="28"/>
          <w:szCs w:val="28"/>
        </w:rPr>
        <w:t xml:space="preserve"> пишет о том, как следует организовать главные точки городского пространства. Определите, о каких постройках идёт речь в каждом фрагменте.  </w:t>
      </w:r>
    </w:p>
    <w:p w:rsidR="00407C74" w:rsidRPr="00756182" w:rsidRDefault="00407C74" w:rsidP="00407C74">
      <w:pPr>
        <w:numPr>
          <w:ilvl w:val="0"/>
          <w:numId w:val="6"/>
        </w:numPr>
        <w:spacing w:after="253" w:line="268" w:lineRule="auto"/>
        <w:ind w:right="5" w:hanging="10"/>
        <w:jc w:val="both"/>
        <w:rPr>
          <w:rFonts w:ascii="Times New Roman" w:hAnsi="Times New Roman" w:cs="Times New Roman"/>
          <w:sz w:val="28"/>
          <w:szCs w:val="28"/>
        </w:rPr>
      </w:pPr>
      <w:r w:rsidRPr="00756182">
        <w:rPr>
          <w:rFonts w:ascii="Times New Roman" w:hAnsi="Times New Roman" w:cs="Times New Roman"/>
          <w:sz w:val="28"/>
          <w:szCs w:val="28"/>
        </w:rPr>
        <w:t xml:space="preserve">Греки делают их квадратными, с обширными двойными портиками, украшая их часто стоящими колоннами и каменными или мраморными архитравами, и сверху по настилам делают переходы. Но в городах Италии нельзя </w:t>
      </w:r>
      <w:proofErr w:type="gramStart"/>
      <w:r w:rsidRPr="00756182">
        <w:rPr>
          <w:rFonts w:ascii="Times New Roman" w:hAnsi="Times New Roman" w:cs="Times New Roman"/>
          <w:sz w:val="28"/>
          <w:szCs w:val="28"/>
        </w:rPr>
        <w:t>поступать таким же образом ради искони заведённого обычая устраивать</w:t>
      </w:r>
      <w:proofErr w:type="gramEnd"/>
      <w:r w:rsidRPr="00756182">
        <w:rPr>
          <w:rFonts w:ascii="Times New Roman" w:hAnsi="Times New Roman" w:cs="Times New Roman"/>
          <w:sz w:val="28"/>
          <w:szCs w:val="28"/>
        </w:rPr>
        <w:t xml:space="preserve"> на _____________ состязания гладиаторов. Поэтому междуколонные промежутки вокруг места для зрелищ надо делать гораздо шире и кругом в портиках помещать меняльные лавки, а на верхних ярусах – балконы, удобные и для повседневного пользования, и для взимания государственных налогов. Размеры должны быть согласованы с количеством жителей, чтобы он не был слишком тесен или не казался пустым из-за недостатка народа. Ширина же его определяется так: длину его надо разделить на три части и две из этих частей взять на ширину. Так он получится продолговатым и удобно расположенным для зрелищ. </w:t>
      </w:r>
    </w:p>
    <w:p w:rsidR="00407C74" w:rsidRPr="00756182" w:rsidRDefault="00407C74" w:rsidP="00407C74">
      <w:pPr>
        <w:spacing w:after="253"/>
        <w:ind w:left="-5" w:right="5"/>
        <w:rPr>
          <w:rFonts w:ascii="Times New Roman" w:hAnsi="Times New Roman" w:cs="Times New Roman"/>
          <w:sz w:val="28"/>
          <w:szCs w:val="28"/>
        </w:rPr>
      </w:pPr>
      <w:r w:rsidRPr="00756182">
        <w:rPr>
          <w:rFonts w:ascii="Times New Roman" w:hAnsi="Times New Roman" w:cs="Times New Roman"/>
          <w:b/>
          <w:sz w:val="28"/>
          <w:szCs w:val="28"/>
        </w:rPr>
        <w:t>Ответ</w:t>
      </w:r>
      <w:r w:rsidRPr="00756182">
        <w:rPr>
          <w:rFonts w:ascii="Times New Roman" w:hAnsi="Times New Roman" w:cs="Times New Roman"/>
          <w:sz w:val="28"/>
          <w:szCs w:val="28"/>
        </w:rPr>
        <w:t xml:space="preserve">:  </w:t>
      </w:r>
    </w:p>
    <w:p w:rsidR="00407C74" w:rsidRPr="00756182" w:rsidRDefault="00407C74" w:rsidP="00407C74">
      <w:pPr>
        <w:numPr>
          <w:ilvl w:val="0"/>
          <w:numId w:val="6"/>
        </w:numPr>
        <w:spacing w:after="79" w:line="268" w:lineRule="auto"/>
        <w:ind w:right="5" w:hanging="10"/>
        <w:jc w:val="both"/>
        <w:rPr>
          <w:rFonts w:ascii="Times New Roman" w:hAnsi="Times New Roman" w:cs="Times New Roman"/>
          <w:sz w:val="28"/>
          <w:szCs w:val="28"/>
        </w:rPr>
      </w:pPr>
      <w:r w:rsidRPr="00756182">
        <w:rPr>
          <w:rFonts w:ascii="Times New Roman" w:hAnsi="Times New Roman" w:cs="Times New Roman"/>
          <w:sz w:val="28"/>
          <w:szCs w:val="28"/>
        </w:rPr>
        <w:t xml:space="preserve">_________________ надо ставить на местах, примыкающих к форуму в самых тёплых его частях, чтобы зимою там могли собираться купцы, не страдая от непогоды; _________________ должны быть в ширину не меньше трети и не больше половины своей длины, если только этому не препятствуют условия места и не заставляют как-нибудь изменять их соразмерность. </w:t>
      </w:r>
    </w:p>
    <w:p w:rsidR="00407C74" w:rsidRPr="00756182" w:rsidRDefault="00407C74" w:rsidP="00407C74">
      <w:pPr>
        <w:ind w:left="-5" w:right="5"/>
        <w:rPr>
          <w:rFonts w:ascii="Times New Roman" w:hAnsi="Times New Roman" w:cs="Times New Roman"/>
          <w:sz w:val="28"/>
          <w:szCs w:val="28"/>
        </w:rPr>
      </w:pPr>
      <w:r w:rsidRPr="00756182">
        <w:rPr>
          <w:rFonts w:ascii="Times New Roman" w:hAnsi="Times New Roman" w:cs="Times New Roman"/>
          <w:sz w:val="28"/>
          <w:szCs w:val="28"/>
        </w:rPr>
        <w:t xml:space="preserve">Колонны следует делать такой же высоты, как ширина портиков; портик должен быть в треть ширины внутреннего пространства. Верхние колонны делают меньше </w:t>
      </w:r>
      <w:proofErr w:type="gramStart"/>
      <w:r w:rsidRPr="00756182">
        <w:rPr>
          <w:rFonts w:ascii="Times New Roman" w:hAnsi="Times New Roman" w:cs="Times New Roman"/>
          <w:sz w:val="28"/>
          <w:szCs w:val="28"/>
        </w:rPr>
        <w:t>нижних</w:t>
      </w:r>
      <w:proofErr w:type="gramEnd"/>
      <w:r w:rsidRPr="00756182">
        <w:rPr>
          <w:rFonts w:ascii="Times New Roman" w:hAnsi="Times New Roman" w:cs="Times New Roman"/>
          <w:sz w:val="28"/>
          <w:szCs w:val="28"/>
        </w:rPr>
        <w:t xml:space="preserve">, как указано выше. Ограду галереи между верхними и нижними колоннами следует делать на четвёртую часть ниже верхних колонн, чтобы купцам не было видно ходящих по верхнему ярусу. Архитравы, фризы и карнизы должно делать по соразмерности их с колоннами. </w:t>
      </w:r>
    </w:p>
    <w:p w:rsidR="00407C74" w:rsidRPr="00756182" w:rsidRDefault="00407C74" w:rsidP="00407C74">
      <w:pPr>
        <w:spacing w:after="249" w:line="270" w:lineRule="auto"/>
        <w:ind w:left="-5"/>
        <w:rPr>
          <w:rFonts w:ascii="Times New Roman" w:hAnsi="Times New Roman" w:cs="Times New Roman"/>
          <w:sz w:val="28"/>
          <w:szCs w:val="28"/>
        </w:rPr>
      </w:pPr>
      <w:r w:rsidRPr="00756182">
        <w:rPr>
          <w:rFonts w:ascii="Times New Roman" w:hAnsi="Times New Roman" w:cs="Times New Roman"/>
          <w:b/>
          <w:sz w:val="28"/>
          <w:szCs w:val="28"/>
        </w:rPr>
        <w:t>Ответ</w:t>
      </w:r>
      <w:r w:rsidRPr="00756182">
        <w:rPr>
          <w:rFonts w:ascii="Times New Roman" w:hAnsi="Times New Roman" w:cs="Times New Roman"/>
          <w:sz w:val="28"/>
          <w:szCs w:val="28"/>
        </w:rPr>
        <w:t xml:space="preserve">:  </w:t>
      </w:r>
    </w:p>
    <w:p w:rsidR="00407C74" w:rsidRPr="00756182" w:rsidRDefault="00407C74" w:rsidP="00407C74">
      <w:pPr>
        <w:numPr>
          <w:ilvl w:val="0"/>
          <w:numId w:val="6"/>
        </w:numPr>
        <w:spacing w:after="79" w:line="268" w:lineRule="auto"/>
        <w:ind w:right="5" w:hanging="10"/>
        <w:jc w:val="both"/>
        <w:rPr>
          <w:rFonts w:ascii="Times New Roman" w:hAnsi="Times New Roman" w:cs="Times New Roman"/>
          <w:sz w:val="28"/>
          <w:szCs w:val="28"/>
        </w:rPr>
      </w:pPr>
      <w:r w:rsidRPr="00756182">
        <w:rPr>
          <w:rFonts w:ascii="Times New Roman" w:hAnsi="Times New Roman" w:cs="Times New Roman"/>
          <w:sz w:val="28"/>
          <w:szCs w:val="28"/>
        </w:rPr>
        <w:t xml:space="preserve">Надо выбрать самое здоровое место, согласно указаниям, сделанным в первой книге относительно здоровых местностей для городов. Ибо во время представлений зрители, присутствующие на них с жёнами и детьми, увлекаются зрелищем, а поры их тела, неподвижного от получаемого удовольствия, остаются открытыми, и в них проникают воздушные токи, которые, если они идут из болотистой или из какой-нибудь другой </w:t>
      </w:r>
      <w:r w:rsidRPr="00756182">
        <w:rPr>
          <w:rFonts w:ascii="Times New Roman" w:hAnsi="Times New Roman" w:cs="Times New Roman"/>
          <w:sz w:val="28"/>
          <w:szCs w:val="28"/>
        </w:rPr>
        <w:lastRenderedPageBreak/>
        <w:t xml:space="preserve">нездоровой местности, наполняют тело вредными испарениями. Если же место выбрано с достаточной осмотрительностью, эти вредности будут устранены. Кроме того, надо остерегаться, чтобы ______________ был обращён на юг. Ибо, когда солнце заливает весь его круг, то воздух, заключённый в его вогнутом пространстве и не имеющий возможности обращаться, застоявшись, нагревается и, раскалившись, жжёт, парит и поглощает влагу тела. Из-за этого надо всячески избегать местностей, вредных в этом отношении, и выбирать </w:t>
      </w:r>
      <w:proofErr w:type="gramStart"/>
      <w:r w:rsidRPr="00756182">
        <w:rPr>
          <w:rFonts w:ascii="Times New Roman" w:hAnsi="Times New Roman" w:cs="Times New Roman"/>
          <w:sz w:val="28"/>
          <w:szCs w:val="28"/>
        </w:rPr>
        <w:t>здоровые</w:t>
      </w:r>
      <w:proofErr w:type="gramEnd"/>
      <w:r w:rsidRPr="00756182">
        <w:rPr>
          <w:rFonts w:ascii="Times New Roman" w:hAnsi="Times New Roman" w:cs="Times New Roman"/>
          <w:sz w:val="28"/>
          <w:szCs w:val="28"/>
        </w:rPr>
        <w:t xml:space="preserve">. </w:t>
      </w:r>
    </w:p>
    <w:p w:rsidR="00407C74" w:rsidRPr="00756182" w:rsidRDefault="00407C74" w:rsidP="00407C74">
      <w:pPr>
        <w:spacing w:after="255"/>
        <w:ind w:left="-5" w:right="5"/>
        <w:rPr>
          <w:rFonts w:ascii="Times New Roman" w:hAnsi="Times New Roman" w:cs="Times New Roman"/>
          <w:sz w:val="28"/>
          <w:szCs w:val="28"/>
        </w:rPr>
      </w:pPr>
      <w:r w:rsidRPr="00756182">
        <w:rPr>
          <w:rFonts w:ascii="Times New Roman" w:hAnsi="Times New Roman" w:cs="Times New Roman"/>
          <w:sz w:val="28"/>
          <w:szCs w:val="28"/>
        </w:rPr>
        <w:t xml:space="preserve">Круговые проходы, очевидно, следует делать соответственно с высотой постройки и так, чтобы высота их была не больше ширины этих проходов. Ибо, если они будут выше, они будут своей верхней частью отражать и отбрасывать голос и не дадут окончаниям слов с полной отчётливостью доходить до ушей тех, которые сидят на местах, находящихся над круговыми проходами. Короче говоря, надо рассчитывать так, чтобы линия, проведённая от самого нижнего до самого верхнего сиденья, касалась всех вершин и углов ступеней, – тогда голос не встретит препятствий. </w:t>
      </w:r>
      <w:r w:rsidRPr="00756182">
        <w:rPr>
          <w:rFonts w:ascii="Times New Roman" w:hAnsi="Times New Roman" w:cs="Times New Roman"/>
          <w:b/>
          <w:sz w:val="28"/>
          <w:szCs w:val="28"/>
        </w:rPr>
        <w:t>Ответ</w:t>
      </w:r>
      <w:r w:rsidRPr="00756182">
        <w:rPr>
          <w:rFonts w:ascii="Times New Roman" w:hAnsi="Times New Roman" w:cs="Times New Roman"/>
          <w:sz w:val="28"/>
          <w:szCs w:val="28"/>
        </w:rPr>
        <w:t xml:space="preserve">:  </w:t>
      </w:r>
    </w:p>
    <w:p w:rsidR="00407C74" w:rsidRPr="00756182" w:rsidRDefault="00407C74" w:rsidP="00407C74">
      <w:pPr>
        <w:numPr>
          <w:ilvl w:val="0"/>
          <w:numId w:val="6"/>
        </w:numPr>
        <w:spacing w:after="138" w:line="268" w:lineRule="auto"/>
        <w:ind w:right="5" w:hanging="10"/>
        <w:jc w:val="both"/>
        <w:rPr>
          <w:rFonts w:ascii="Times New Roman" w:hAnsi="Times New Roman" w:cs="Times New Roman"/>
          <w:sz w:val="28"/>
          <w:szCs w:val="28"/>
        </w:rPr>
      </w:pPr>
      <w:r w:rsidRPr="00756182">
        <w:rPr>
          <w:rFonts w:ascii="Times New Roman" w:hAnsi="Times New Roman" w:cs="Times New Roman"/>
          <w:sz w:val="28"/>
          <w:szCs w:val="28"/>
        </w:rPr>
        <w:t xml:space="preserve">Прежде </w:t>
      </w:r>
      <w:proofErr w:type="gramStart"/>
      <w:r w:rsidRPr="00756182">
        <w:rPr>
          <w:rFonts w:ascii="Times New Roman" w:hAnsi="Times New Roman" w:cs="Times New Roman"/>
          <w:sz w:val="28"/>
          <w:szCs w:val="28"/>
        </w:rPr>
        <w:t>всего</w:t>
      </w:r>
      <w:proofErr w:type="gramEnd"/>
      <w:r w:rsidRPr="00756182">
        <w:rPr>
          <w:rFonts w:ascii="Times New Roman" w:hAnsi="Times New Roman" w:cs="Times New Roman"/>
          <w:sz w:val="28"/>
          <w:szCs w:val="28"/>
        </w:rPr>
        <w:t xml:space="preserve"> следует выбрать как можно более тёплое место, то есть не обращенное к </w:t>
      </w:r>
      <w:proofErr w:type="spellStart"/>
      <w:r w:rsidRPr="00756182">
        <w:rPr>
          <w:rFonts w:ascii="Times New Roman" w:hAnsi="Times New Roman" w:cs="Times New Roman"/>
          <w:sz w:val="28"/>
          <w:szCs w:val="28"/>
        </w:rPr>
        <w:t>Септентриону</w:t>
      </w:r>
      <w:proofErr w:type="spellEnd"/>
      <w:r w:rsidRPr="00756182">
        <w:rPr>
          <w:rFonts w:ascii="Times New Roman" w:hAnsi="Times New Roman" w:cs="Times New Roman"/>
          <w:sz w:val="28"/>
          <w:szCs w:val="28"/>
        </w:rPr>
        <w:t xml:space="preserve"> и Аквилону. Самые же ____________, как горячие, так и тёплые, должны освещаться с зимнего заката, а если этому препятствуют условия места, то с полуденной стороны, так как мыться принято главным образом от полудня до вечера. Сверху подпольной печи помещают три медных котла – один для горячей, другой для тёплой, третий для холодной воды – и ставят их так, </w:t>
      </w:r>
      <w:proofErr w:type="gramStart"/>
      <w:r w:rsidRPr="00756182">
        <w:rPr>
          <w:rFonts w:ascii="Times New Roman" w:hAnsi="Times New Roman" w:cs="Times New Roman"/>
          <w:sz w:val="28"/>
          <w:szCs w:val="28"/>
        </w:rPr>
        <w:t>чтобы</w:t>
      </w:r>
      <w:proofErr w:type="gramEnd"/>
      <w:r w:rsidRPr="00756182">
        <w:rPr>
          <w:rFonts w:ascii="Times New Roman" w:hAnsi="Times New Roman" w:cs="Times New Roman"/>
          <w:sz w:val="28"/>
          <w:szCs w:val="28"/>
        </w:rPr>
        <w:t xml:space="preserve"> сколько горячей воды выходит из тёплого котла в горячий, столько же её натекало из холодного в тёплый; а своды под ваннами будут нагреваться общей подпольной печью. </w:t>
      </w:r>
    </w:p>
    <w:p w:rsidR="00407C74" w:rsidRPr="00756182" w:rsidRDefault="00407C74" w:rsidP="00407C74">
      <w:pPr>
        <w:spacing w:after="217"/>
        <w:ind w:left="-5" w:right="5"/>
        <w:rPr>
          <w:rFonts w:ascii="Times New Roman" w:hAnsi="Times New Roman" w:cs="Times New Roman"/>
          <w:sz w:val="28"/>
          <w:szCs w:val="28"/>
        </w:rPr>
      </w:pPr>
      <w:r w:rsidRPr="00756182">
        <w:rPr>
          <w:rFonts w:ascii="Times New Roman" w:hAnsi="Times New Roman" w:cs="Times New Roman"/>
          <w:sz w:val="28"/>
          <w:szCs w:val="28"/>
        </w:rPr>
        <w:t>Подполья делаются так: прежде всего их пол выкладывают полуторафутовыми черепицами наклонно к подпольной печи, так, чтобы, если бросить на него шар, он не мог бы остановиться внутри, но сам собою скатывался назад к печному устью; тогда жар будет легче распространяться по подполью. Что же до потолочных сводов, то их лучше всего делать каменными; если же потолки будут брусчатыми, то снизу надо их заделывать огнестойкою обмазкой</w:t>
      </w:r>
      <w:proofErr w:type="gramStart"/>
      <w:r w:rsidRPr="00756182">
        <w:rPr>
          <w:rFonts w:ascii="Times New Roman" w:hAnsi="Times New Roman" w:cs="Times New Roman"/>
          <w:sz w:val="28"/>
          <w:szCs w:val="28"/>
        </w:rPr>
        <w:t>… Е</w:t>
      </w:r>
      <w:proofErr w:type="gramEnd"/>
      <w:r w:rsidRPr="00756182">
        <w:rPr>
          <w:rFonts w:ascii="Times New Roman" w:hAnsi="Times New Roman" w:cs="Times New Roman"/>
          <w:sz w:val="28"/>
          <w:szCs w:val="28"/>
        </w:rPr>
        <w:t xml:space="preserve">сли своды делать двойными, они будут выгоднее, потому что сырость горячего пара не сможет попортить дерево настила, а будет расходиться между двумя перекрытиями. </w:t>
      </w:r>
    </w:p>
    <w:p w:rsidR="00407C74" w:rsidRPr="00756182" w:rsidRDefault="00407C74" w:rsidP="00407C74">
      <w:pPr>
        <w:pStyle w:val="1"/>
        <w:ind w:right="6"/>
        <w:jc w:val="left"/>
        <w:rPr>
          <w:b/>
          <w:szCs w:val="28"/>
        </w:rPr>
      </w:pPr>
      <w:r w:rsidRPr="00756182">
        <w:rPr>
          <w:b/>
          <w:szCs w:val="28"/>
        </w:rPr>
        <w:t xml:space="preserve">Ответ:  </w:t>
      </w:r>
    </w:p>
    <w:p w:rsidR="00407C74" w:rsidRPr="00756182" w:rsidRDefault="00407C74" w:rsidP="00407C74">
      <w:pPr>
        <w:pStyle w:val="1"/>
        <w:ind w:right="6"/>
        <w:rPr>
          <w:szCs w:val="28"/>
        </w:rPr>
      </w:pPr>
      <w:r w:rsidRPr="00756182">
        <w:rPr>
          <w:szCs w:val="28"/>
        </w:rPr>
        <w:t>№ 6</w:t>
      </w:r>
    </w:p>
    <w:p w:rsidR="00407C74" w:rsidRPr="00756182" w:rsidRDefault="00407C74" w:rsidP="00407C74">
      <w:pPr>
        <w:spacing w:after="217"/>
        <w:ind w:left="-5" w:right="5"/>
        <w:rPr>
          <w:rFonts w:ascii="Times New Roman" w:hAnsi="Times New Roman" w:cs="Times New Roman"/>
          <w:sz w:val="28"/>
          <w:szCs w:val="28"/>
        </w:rPr>
      </w:pPr>
      <w:r w:rsidRPr="00756182">
        <w:rPr>
          <w:rFonts w:ascii="Times New Roman" w:hAnsi="Times New Roman" w:cs="Times New Roman"/>
          <w:sz w:val="28"/>
          <w:szCs w:val="28"/>
        </w:rPr>
        <w:t xml:space="preserve">В задании собраны живописные изображения, относящиеся к разным древним культурам. </w:t>
      </w:r>
      <w:proofErr w:type="spellStart"/>
      <w:proofErr w:type="gramStart"/>
      <w:r w:rsidRPr="00756182">
        <w:rPr>
          <w:rFonts w:ascii="Times New Roman" w:hAnsi="Times New Roman" w:cs="Times New Roman"/>
          <w:sz w:val="28"/>
          <w:szCs w:val="28"/>
        </w:rPr>
        <w:t>Бо́льшая</w:t>
      </w:r>
      <w:proofErr w:type="spellEnd"/>
      <w:proofErr w:type="gramEnd"/>
      <w:r w:rsidRPr="00756182">
        <w:rPr>
          <w:rFonts w:ascii="Times New Roman" w:hAnsi="Times New Roman" w:cs="Times New Roman"/>
          <w:sz w:val="28"/>
          <w:szCs w:val="28"/>
        </w:rPr>
        <w:t xml:space="preserve"> часть из них – это портреты. На нескольких </w:t>
      </w:r>
      <w:r w:rsidRPr="00756182">
        <w:rPr>
          <w:rFonts w:ascii="Times New Roman" w:hAnsi="Times New Roman" w:cs="Times New Roman"/>
          <w:sz w:val="28"/>
          <w:szCs w:val="28"/>
        </w:rPr>
        <w:lastRenderedPageBreak/>
        <w:t xml:space="preserve">иллюстрациях запечатлены настенные росписи частных домов древнеримского города Помпеи. Портреты в помпейских фресках не были связаны с культом предков или загробным миром, как в других цивилизациях древности. На них могли быть изображены известные люди, например поэты, или хозяева дома. Часто такие изображения имеют живописную раму, так как в технике фрески создавалась иллюзия того, что на стену повешено несколько вставленных в рамку картин. Посмотрите на материал, представленный в задании.  </w:t>
      </w:r>
    </w:p>
    <w:p w:rsidR="00407C74" w:rsidRPr="00756182" w:rsidRDefault="007779D1" w:rsidP="00407C74">
      <w:pPr>
        <w:spacing w:after="0"/>
        <w:ind w:right="145"/>
        <w:jc w:val="right"/>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6618" o:spid="_x0000_s1042" style="width:390.95pt;height:165.1pt;mso-position-horizontal-relative:char;mso-position-vertical-relative:line" coordsize="49651,20968">
            <v:rect id="Rectangle 517" o:spid="_x0000_s1043" style="position:absolute;left:13006;top:18994;width:592;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rsidR="00407C74" w:rsidRDefault="00407C74" w:rsidP="00407C74">
                    <w:r>
                      <w:t xml:space="preserve"> </w:t>
                    </w:r>
                  </w:p>
                </w:txbxContent>
              </v:textbox>
            </v:rect>
            <v:shape id="Picture 530" o:spid="_x0000_s1044" type="#_x0000_t75" style="position:absolute;width:12999;height:205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">
              <v:imagedata r:id="rId15" o:title=""/>
            </v:shape>
            <v:shape id="Picture 532" o:spid="_x0000_s1045" type="#_x0000_t75" style="position:absolute;left:22661;top:335;width:26990;height:20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">
              <v:imagedata r:id="rId16" o:title=""/>
            </v:shape>
            <w10:wrap type="none"/>
            <w10:anchorlock/>
          </v:group>
        </w:pict>
      </w:r>
      <w:r w:rsidR="00407C74" w:rsidRPr="00756182">
        <w:rPr>
          <w:rFonts w:ascii="Times New Roman" w:hAnsi="Times New Roman" w:cs="Times New Roman"/>
          <w:sz w:val="28"/>
          <w:szCs w:val="28"/>
        </w:rPr>
        <w:t xml:space="preserve"> </w:t>
      </w:r>
    </w:p>
    <w:p w:rsidR="00407C74" w:rsidRPr="00756182" w:rsidRDefault="00407C74" w:rsidP="00407C74">
      <w:pPr>
        <w:tabs>
          <w:tab w:val="center" w:pos="2336"/>
          <w:tab w:val="center" w:pos="7010"/>
        </w:tabs>
        <w:spacing w:after="111"/>
        <w:rPr>
          <w:rFonts w:ascii="Times New Roman" w:hAnsi="Times New Roman" w:cs="Times New Roman"/>
          <w:sz w:val="28"/>
          <w:szCs w:val="28"/>
        </w:rPr>
      </w:pPr>
      <w:r w:rsidRPr="00756182">
        <w:rPr>
          <w:rFonts w:ascii="Times New Roman" w:hAnsi="Times New Roman" w:cs="Times New Roman"/>
          <w:sz w:val="28"/>
          <w:szCs w:val="28"/>
        </w:rPr>
        <w:tab/>
        <w:t xml:space="preserve">1 </w:t>
      </w:r>
      <w:r w:rsidRPr="00756182">
        <w:rPr>
          <w:rFonts w:ascii="Times New Roman" w:hAnsi="Times New Roman" w:cs="Times New Roman"/>
          <w:sz w:val="28"/>
          <w:szCs w:val="28"/>
        </w:rPr>
        <w:tab/>
        <w:t xml:space="preserve">2 </w:t>
      </w:r>
    </w:p>
    <w:p w:rsidR="00407C74" w:rsidRPr="00756182" w:rsidRDefault="007779D1" w:rsidP="00407C74">
      <w:pPr>
        <w:spacing w:line="216" w:lineRule="auto"/>
        <w:ind w:left="2266" w:right="5" w:hanging="2046"/>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6619" o:spid="_x0000_s1038" style="width:445.55pt;height:216.15pt;mso-position-horizontal-relative:char;mso-position-vertical-relative:line" coordsize="56586,27448">
            <v:rect id="Rectangle 523" o:spid="_x0000_s1039" style="position:absolute;left:26877;top:25474;width:592;height:26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rsidR="00407C74" w:rsidRDefault="00407C74" w:rsidP="00407C74">
                    <w:r>
                      <w:t xml:space="preserve"> </w:t>
                    </w:r>
                  </w:p>
                </w:txbxContent>
              </v:textbox>
            </v:rect>
            <v:shape id="Picture 534" o:spid="_x0000_s1040" type="#_x0000_t75" style="position:absolute;width:26868;height:26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">
              <v:imagedata r:id="rId17" o:title=""/>
            </v:shape>
            <v:shape id="Picture 536" o:spid="_x0000_s1041" type="#_x0000_t75" style="position:absolute;left:29596;width:26990;height:26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">
              <v:imagedata r:id="rId18" o:title=""/>
            </v:shape>
            <w10:wrap type="none"/>
            <w10:anchorlock/>
          </v:group>
        </w:pict>
      </w:r>
      <w:r w:rsidR="00407C74" w:rsidRPr="00756182">
        <w:rPr>
          <w:rFonts w:ascii="Times New Roman" w:hAnsi="Times New Roman" w:cs="Times New Roman"/>
          <w:sz w:val="28"/>
          <w:szCs w:val="28"/>
        </w:rPr>
        <w:t xml:space="preserve"> 3 </w:t>
      </w:r>
      <w:r w:rsidR="00407C74" w:rsidRPr="00756182">
        <w:rPr>
          <w:rFonts w:ascii="Times New Roman" w:hAnsi="Times New Roman" w:cs="Times New Roman"/>
          <w:sz w:val="28"/>
          <w:szCs w:val="28"/>
        </w:rPr>
        <w:tab/>
        <w:t xml:space="preserve">4 </w:t>
      </w:r>
    </w:p>
    <w:p w:rsidR="00407C74" w:rsidRPr="00756182" w:rsidRDefault="00407C74" w:rsidP="00407C74">
      <w:pPr>
        <w:tabs>
          <w:tab w:val="center" w:pos="2437"/>
          <w:tab w:val="center" w:pos="7045"/>
        </w:tabs>
        <w:spacing w:after="0"/>
        <w:rPr>
          <w:rFonts w:ascii="Times New Roman" w:hAnsi="Times New Roman" w:cs="Times New Roman"/>
          <w:sz w:val="28"/>
          <w:szCs w:val="28"/>
        </w:rPr>
      </w:pPr>
      <w:r w:rsidRPr="00756182">
        <w:rPr>
          <w:rFonts w:ascii="Times New Roman" w:hAnsi="Times New Roman" w:cs="Times New Roman"/>
          <w:sz w:val="28"/>
          <w:szCs w:val="28"/>
        </w:rPr>
        <w:lastRenderedPageBreak/>
        <w:tab/>
      </w:r>
      <w:r w:rsidRPr="00756182">
        <w:rPr>
          <w:rFonts w:ascii="Times New Roman" w:hAnsi="Times New Roman" w:cs="Times New Roman"/>
          <w:noProof/>
          <w:sz w:val="28"/>
          <w:szCs w:val="28"/>
        </w:rPr>
        <w:drawing>
          <wp:inline distT="0" distB="0" distL="0" distR="0">
            <wp:extent cx="2458212" cy="2663952"/>
            <wp:effectExtent l="0" t="0" r="0" b="0"/>
            <wp:docPr id="585" name="Picture 585"/>
            <wp:cNvGraphicFramePr/>
            <a:graphic xmlns:a="http://schemas.openxmlformats.org/drawingml/2006/main">
              <a:graphicData uri="http://schemas.openxmlformats.org/drawingml/2006/picture">
                <pic:pic xmlns:pic="http://schemas.openxmlformats.org/drawingml/2006/picture">
                  <pic:nvPicPr>
                    <pic:cNvPr id="585" name="Picture 585"/>
                    <pic:cNvPicPr/>
                  </pic:nvPicPr>
                  <pic:blipFill>
                    <a:blip r:embed="rId19" cstate="print"/>
                    <a:stretch>
                      <a:fillRect/>
                    </a:stretch>
                  </pic:blipFill>
                  <pic:spPr>
                    <a:xfrm>
                      <a:off x="0" y="0"/>
                      <a:ext cx="2458212" cy="2663952"/>
                    </a:xfrm>
                    <a:prstGeom prst="rect">
                      <a:avLst/>
                    </a:prstGeom>
                  </pic:spPr>
                </pic:pic>
              </a:graphicData>
            </a:graphic>
          </wp:inline>
        </w:drawing>
      </w:r>
      <w:r w:rsidRPr="00756182">
        <w:rPr>
          <w:rFonts w:ascii="Times New Roman" w:hAnsi="Times New Roman" w:cs="Times New Roman"/>
          <w:sz w:val="28"/>
          <w:szCs w:val="28"/>
        </w:rPr>
        <w:t xml:space="preserve"> </w:t>
      </w:r>
      <w:r w:rsidRPr="00756182">
        <w:rPr>
          <w:rFonts w:ascii="Times New Roman" w:hAnsi="Times New Roman" w:cs="Times New Roman"/>
          <w:sz w:val="28"/>
          <w:szCs w:val="28"/>
        </w:rPr>
        <w:tab/>
      </w:r>
      <w:r w:rsidRPr="00756182">
        <w:rPr>
          <w:rFonts w:ascii="Times New Roman" w:hAnsi="Times New Roman" w:cs="Times New Roman"/>
          <w:noProof/>
          <w:sz w:val="28"/>
          <w:szCs w:val="28"/>
        </w:rPr>
        <w:drawing>
          <wp:inline distT="0" distB="0" distL="0" distR="0">
            <wp:extent cx="2382012" cy="2662428"/>
            <wp:effectExtent l="0" t="0" r="0" b="0"/>
            <wp:docPr id="587"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20" cstate="print"/>
                    <a:stretch>
                      <a:fillRect/>
                    </a:stretch>
                  </pic:blipFill>
                  <pic:spPr>
                    <a:xfrm>
                      <a:off x="0" y="0"/>
                      <a:ext cx="2382012" cy="2662428"/>
                    </a:xfrm>
                    <a:prstGeom prst="rect">
                      <a:avLst/>
                    </a:prstGeom>
                  </pic:spPr>
                </pic:pic>
              </a:graphicData>
            </a:graphic>
          </wp:inline>
        </w:drawing>
      </w:r>
      <w:r w:rsidRPr="00756182">
        <w:rPr>
          <w:rFonts w:ascii="Times New Roman" w:hAnsi="Times New Roman" w:cs="Times New Roman"/>
          <w:sz w:val="28"/>
          <w:szCs w:val="28"/>
        </w:rPr>
        <w:t xml:space="preserve"> </w:t>
      </w:r>
    </w:p>
    <w:p w:rsidR="00407C74" w:rsidRPr="00756182" w:rsidRDefault="00407C74" w:rsidP="00407C74">
      <w:pPr>
        <w:tabs>
          <w:tab w:val="center" w:pos="2336"/>
          <w:tab w:val="center" w:pos="7010"/>
        </w:tabs>
        <w:spacing w:after="111"/>
        <w:rPr>
          <w:rFonts w:ascii="Times New Roman" w:hAnsi="Times New Roman" w:cs="Times New Roman"/>
          <w:sz w:val="28"/>
          <w:szCs w:val="28"/>
        </w:rPr>
      </w:pPr>
      <w:r w:rsidRPr="00756182">
        <w:rPr>
          <w:rFonts w:ascii="Times New Roman" w:hAnsi="Times New Roman" w:cs="Times New Roman"/>
          <w:sz w:val="28"/>
          <w:szCs w:val="28"/>
        </w:rPr>
        <w:tab/>
        <w:t xml:space="preserve">5 </w:t>
      </w:r>
      <w:r w:rsidRPr="00756182">
        <w:rPr>
          <w:rFonts w:ascii="Times New Roman" w:hAnsi="Times New Roman" w:cs="Times New Roman"/>
          <w:sz w:val="28"/>
          <w:szCs w:val="28"/>
        </w:rPr>
        <w:tab/>
        <w:t xml:space="preserve">6 </w:t>
      </w:r>
    </w:p>
    <w:p w:rsidR="00407C74" w:rsidRPr="00756182" w:rsidRDefault="00407C74" w:rsidP="00407C74">
      <w:pPr>
        <w:tabs>
          <w:tab w:val="center" w:pos="2436"/>
          <w:tab w:val="right" w:pos="9357"/>
        </w:tabs>
        <w:spacing w:after="0"/>
        <w:rPr>
          <w:rFonts w:ascii="Times New Roman" w:hAnsi="Times New Roman" w:cs="Times New Roman"/>
          <w:sz w:val="28"/>
          <w:szCs w:val="28"/>
        </w:rPr>
      </w:pPr>
      <w:r w:rsidRPr="00756182">
        <w:rPr>
          <w:rFonts w:ascii="Times New Roman" w:hAnsi="Times New Roman" w:cs="Times New Roman"/>
          <w:sz w:val="28"/>
          <w:szCs w:val="28"/>
        </w:rPr>
        <w:tab/>
      </w:r>
      <w:r w:rsidRPr="00756182">
        <w:rPr>
          <w:rFonts w:ascii="Times New Roman" w:hAnsi="Times New Roman" w:cs="Times New Roman"/>
          <w:noProof/>
          <w:sz w:val="28"/>
          <w:szCs w:val="28"/>
        </w:rPr>
        <w:drawing>
          <wp:inline distT="0" distB="0" distL="0" distR="0">
            <wp:extent cx="2174748" cy="2330196"/>
            <wp:effectExtent l="0" t="0" r="0" b="0"/>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21" cstate="print"/>
                    <a:stretch>
                      <a:fillRect/>
                    </a:stretch>
                  </pic:blipFill>
                  <pic:spPr>
                    <a:xfrm>
                      <a:off x="0" y="0"/>
                      <a:ext cx="2174748" cy="2330196"/>
                    </a:xfrm>
                    <a:prstGeom prst="rect">
                      <a:avLst/>
                    </a:prstGeom>
                  </pic:spPr>
                </pic:pic>
              </a:graphicData>
            </a:graphic>
          </wp:inline>
        </w:drawing>
      </w:r>
      <w:r w:rsidRPr="00756182">
        <w:rPr>
          <w:rFonts w:ascii="Times New Roman" w:hAnsi="Times New Roman" w:cs="Times New Roman"/>
          <w:sz w:val="28"/>
          <w:szCs w:val="28"/>
        </w:rPr>
        <w:t xml:space="preserve"> </w:t>
      </w:r>
      <w:r w:rsidRPr="00756182">
        <w:rPr>
          <w:rFonts w:ascii="Times New Roman" w:hAnsi="Times New Roman" w:cs="Times New Roman"/>
          <w:sz w:val="28"/>
          <w:szCs w:val="28"/>
        </w:rPr>
        <w:tab/>
      </w:r>
      <w:r w:rsidRPr="00756182">
        <w:rPr>
          <w:rFonts w:ascii="Times New Roman" w:hAnsi="Times New Roman" w:cs="Times New Roman"/>
          <w:noProof/>
          <w:sz w:val="28"/>
          <w:szCs w:val="28"/>
        </w:rPr>
        <w:drawing>
          <wp:inline distT="0" distB="0" distL="0" distR="0">
            <wp:extent cx="2880360" cy="1996440"/>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22" cstate="print"/>
                    <a:stretch>
                      <a:fillRect/>
                    </a:stretch>
                  </pic:blipFill>
                  <pic:spPr>
                    <a:xfrm>
                      <a:off x="0" y="0"/>
                      <a:ext cx="2880360" cy="1996440"/>
                    </a:xfrm>
                    <a:prstGeom prst="rect">
                      <a:avLst/>
                    </a:prstGeom>
                  </pic:spPr>
                </pic:pic>
              </a:graphicData>
            </a:graphic>
          </wp:inline>
        </w:drawing>
      </w:r>
      <w:r w:rsidRPr="00756182">
        <w:rPr>
          <w:rFonts w:ascii="Times New Roman" w:hAnsi="Times New Roman" w:cs="Times New Roman"/>
          <w:sz w:val="28"/>
          <w:szCs w:val="28"/>
        </w:rPr>
        <w:t xml:space="preserve"> </w:t>
      </w:r>
    </w:p>
    <w:p w:rsidR="00407C74" w:rsidRPr="00756182" w:rsidRDefault="00407C74" w:rsidP="00407C74">
      <w:pPr>
        <w:tabs>
          <w:tab w:val="center" w:pos="2336"/>
          <w:tab w:val="center" w:pos="7010"/>
        </w:tabs>
        <w:spacing w:after="111"/>
        <w:rPr>
          <w:rFonts w:ascii="Times New Roman" w:hAnsi="Times New Roman" w:cs="Times New Roman"/>
          <w:sz w:val="28"/>
          <w:szCs w:val="28"/>
        </w:rPr>
      </w:pPr>
      <w:r w:rsidRPr="00756182">
        <w:rPr>
          <w:rFonts w:ascii="Times New Roman" w:hAnsi="Times New Roman" w:cs="Times New Roman"/>
          <w:sz w:val="28"/>
          <w:szCs w:val="28"/>
        </w:rPr>
        <w:tab/>
        <w:t xml:space="preserve">7 </w:t>
      </w:r>
      <w:r w:rsidRPr="00756182">
        <w:rPr>
          <w:rFonts w:ascii="Times New Roman" w:hAnsi="Times New Roman" w:cs="Times New Roman"/>
          <w:sz w:val="28"/>
          <w:szCs w:val="28"/>
        </w:rPr>
        <w:tab/>
        <w:t xml:space="preserve">8 </w:t>
      </w:r>
    </w:p>
    <w:p w:rsidR="00407C74" w:rsidRPr="00756182" w:rsidRDefault="007779D1" w:rsidP="00407C74">
      <w:pPr>
        <w:spacing w:after="0"/>
        <w:ind w:right="8"/>
        <w:jc w:val="right"/>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6474" o:spid="_x0000_s1034" style="width:442.2pt;height:129.15pt;mso-position-horizontal-relative:char;mso-position-vertical-relative:line" coordsize="56159,16399">
            <v:rect id="Rectangle 565" o:spid="_x0000_s1035" style="position:absolute;left:24192;top:14425;width:593;height:26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rsidR="00407C74" w:rsidRDefault="00407C74" w:rsidP="00407C74">
                    <w:r>
                      <w:t xml:space="preserve"> </w:t>
                    </w:r>
                  </w:p>
                </w:txbxContent>
              </v:textbox>
            </v:rect>
            <v:shape id="Picture 593" o:spid="_x0000_s1036" type="#_x0000_t75" style="position:absolute;width:24109;height:159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">
              <v:imagedata r:id="rId23" o:title=""/>
            </v:shape>
            <v:shape id="Picture 595" o:spid="_x0000_s1037" type="#_x0000_t75" style="position:absolute;left:27371;top:3048;width:28788;height:129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">
              <v:imagedata r:id="rId24" o:title=""/>
            </v:shape>
            <w10:wrap type="none"/>
            <w10:anchorlock/>
          </v:group>
        </w:pict>
      </w:r>
      <w:r w:rsidR="00407C74" w:rsidRPr="00756182">
        <w:rPr>
          <w:rFonts w:ascii="Times New Roman" w:hAnsi="Times New Roman" w:cs="Times New Roman"/>
          <w:sz w:val="28"/>
          <w:szCs w:val="28"/>
        </w:rPr>
        <w:t xml:space="preserve"> </w:t>
      </w:r>
    </w:p>
    <w:p w:rsidR="00407C74" w:rsidRPr="00756182" w:rsidRDefault="00407C74" w:rsidP="00407C74">
      <w:pPr>
        <w:tabs>
          <w:tab w:val="center" w:pos="2336"/>
          <w:tab w:val="center" w:pos="7011"/>
        </w:tabs>
        <w:spacing w:after="0"/>
        <w:rPr>
          <w:rFonts w:ascii="Times New Roman" w:hAnsi="Times New Roman" w:cs="Times New Roman"/>
          <w:sz w:val="28"/>
          <w:szCs w:val="28"/>
        </w:rPr>
      </w:pPr>
      <w:r w:rsidRPr="00756182">
        <w:rPr>
          <w:rFonts w:ascii="Times New Roman" w:hAnsi="Times New Roman" w:cs="Times New Roman"/>
          <w:sz w:val="28"/>
          <w:szCs w:val="28"/>
        </w:rPr>
        <w:tab/>
        <w:t xml:space="preserve">9 </w:t>
      </w:r>
      <w:r w:rsidRPr="00756182">
        <w:rPr>
          <w:rFonts w:ascii="Times New Roman" w:hAnsi="Times New Roman" w:cs="Times New Roman"/>
          <w:sz w:val="28"/>
          <w:szCs w:val="28"/>
        </w:rPr>
        <w:tab/>
        <w:t xml:space="preserve">10 </w:t>
      </w:r>
    </w:p>
    <w:p w:rsidR="00407C74" w:rsidRPr="00756182" w:rsidRDefault="00407C74" w:rsidP="00407C74">
      <w:pPr>
        <w:spacing w:after="249" w:line="270" w:lineRule="auto"/>
        <w:ind w:left="-5"/>
        <w:rPr>
          <w:rFonts w:ascii="Times New Roman" w:hAnsi="Times New Roman" w:cs="Times New Roman"/>
          <w:sz w:val="28"/>
          <w:szCs w:val="28"/>
        </w:rPr>
      </w:pPr>
      <w:r w:rsidRPr="00756182">
        <w:rPr>
          <w:rFonts w:ascii="Times New Roman" w:hAnsi="Times New Roman" w:cs="Times New Roman"/>
          <w:b/>
          <w:sz w:val="28"/>
          <w:szCs w:val="28"/>
        </w:rPr>
        <w:t xml:space="preserve">Выберите номера только тех иллюстраций, на которых изображены помпейские фрески. </w:t>
      </w:r>
    </w:p>
    <w:p w:rsidR="00407C74" w:rsidRPr="00756182" w:rsidRDefault="00407C74" w:rsidP="00407C74">
      <w:pPr>
        <w:spacing w:after="78" w:line="270" w:lineRule="auto"/>
        <w:ind w:left="-5"/>
        <w:rPr>
          <w:rFonts w:ascii="Times New Roman" w:hAnsi="Times New Roman" w:cs="Times New Roman"/>
          <w:sz w:val="28"/>
          <w:szCs w:val="28"/>
        </w:rPr>
      </w:pPr>
      <w:r w:rsidRPr="00756182">
        <w:rPr>
          <w:rFonts w:ascii="Times New Roman" w:hAnsi="Times New Roman" w:cs="Times New Roman"/>
          <w:b/>
          <w:sz w:val="28"/>
          <w:szCs w:val="28"/>
        </w:rPr>
        <w:t xml:space="preserve">Ответ:  </w:t>
      </w:r>
    </w:p>
    <w:p w:rsidR="00407C74" w:rsidRPr="00756182" w:rsidRDefault="00407C74" w:rsidP="00407C74">
      <w:pPr>
        <w:spacing w:after="0"/>
        <w:rPr>
          <w:rFonts w:ascii="Times New Roman" w:hAnsi="Times New Roman" w:cs="Times New Roman"/>
          <w:sz w:val="28"/>
          <w:szCs w:val="28"/>
        </w:rPr>
      </w:pPr>
      <w:r w:rsidRPr="00756182">
        <w:rPr>
          <w:rFonts w:ascii="Times New Roman" w:hAnsi="Times New Roman" w:cs="Times New Roman"/>
          <w:b/>
          <w:sz w:val="28"/>
          <w:szCs w:val="28"/>
        </w:rPr>
        <w:t xml:space="preserve"> </w:t>
      </w:r>
    </w:p>
    <w:p w:rsidR="00407C74" w:rsidRPr="00756182" w:rsidRDefault="00407C74" w:rsidP="00407C74">
      <w:pPr>
        <w:spacing w:after="0"/>
        <w:rPr>
          <w:rFonts w:ascii="Times New Roman" w:hAnsi="Times New Roman" w:cs="Times New Roman"/>
          <w:sz w:val="28"/>
          <w:szCs w:val="28"/>
        </w:rPr>
      </w:pPr>
      <w:r w:rsidRPr="00756182">
        <w:rPr>
          <w:rFonts w:ascii="Times New Roman" w:hAnsi="Times New Roman" w:cs="Times New Roman"/>
          <w:sz w:val="28"/>
          <w:szCs w:val="28"/>
        </w:rPr>
        <w:t xml:space="preserve"> </w:t>
      </w:r>
      <w:r w:rsidRPr="00756182">
        <w:rPr>
          <w:rFonts w:ascii="Times New Roman" w:hAnsi="Times New Roman" w:cs="Times New Roman"/>
          <w:sz w:val="28"/>
          <w:szCs w:val="28"/>
        </w:rPr>
        <w:tab/>
      </w:r>
      <w:r w:rsidRPr="00756182">
        <w:rPr>
          <w:rFonts w:ascii="Times New Roman" w:hAnsi="Times New Roman" w:cs="Times New Roman"/>
          <w:b/>
          <w:sz w:val="28"/>
          <w:szCs w:val="28"/>
        </w:rPr>
        <w:t xml:space="preserve"> </w:t>
      </w:r>
    </w:p>
    <w:p w:rsidR="00E53BED" w:rsidRPr="00756182" w:rsidRDefault="00E53BED">
      <w:pPr>
        <w:rPr>
          <w:rFonts w:ascii="Times New Roman" w:hAnsi="Times New Roman" w:cs="Times New Roman"/>
          <w:sz w:val="28"/>
          <w:szCs w:val="28"/>
        </w:rPr>
      </w:pPr>
    </w:p>
    <w:sectPr w:rsidR="00E53BED" w:rsidRPr="00756182" w:rsidSect="00E53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D37"/>
    <w:multiLevelType w:val="hybridMultilevel"/>
    <w:tmpl w:val="FF3AFBAA"/>
    <w:lvl w:ilvl="0" w:tplc="3E48CDC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08ED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6253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182F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8273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C442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4E55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C014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F4CC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FF54D0B"/>
    <w:multiLevelType w:val="hybridMultilevel"/>
    <w:tmpl w:val="EB9410B2"/>
    <w:lvl w:ilvl="0" w:tplc="F5183026">
      <w:start w:val="8"/>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1A36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5EB9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CA3A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728C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B222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54D5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3666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E6AD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0125D9C"/>
    <w:multiLevelType w:val="hybridMultilevel"/>
    <w:tmpl w:val="CFAC9344"/>
    <w:lvl w:ilvl="0" w:tplc="2F82E622">
      <w:start w:val="1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F846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6D3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345D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58CE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2A66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B25A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0A40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500E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5E36A1B"/>
    <w:multiLevelType w:val="hybridMultilevel"/>
    <w:tmpl w:val="D234A12E"/>
    <w:lvl w:ilvl="0" w:tplc="FDD6AE7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A6A1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3829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80D1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3279A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C4F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CA12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DE26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6C4B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71B73A3"/>
    <w:multiLevelType w:val="hybridMultilevel"/>
    <w:tmpl w:val="F9C6BCD2"/>
    <w:lvl w:ilvl="0" w:tplc="7AD0D894">
      <w:start w:val="4"/>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E68B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46DF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5400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9CDA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BE40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5C84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BA72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0E48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C240B50"/>
    <w:multiLevelType w:val="hybridMultilevel"/>
    <w:tmpl w:val="6F080B5C"/>
    <w:lvl w:ilvl="0" w:tplc="3D8ECDD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8488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D85A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96D1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C85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E42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70E0D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FA52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5CC2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07C74"/>
    <w:rsid w:val="00047D2E"/>
    <w:rsid w:val="00407C74"/>
    <w:rsid w:val="0064037B"/>
    <w:rsid w:val="006B7CCB"/>
    <w:rsid w:val="006E072C"/>
    <w:rsid w:val="00756182"/>
    <w:rsid w:val="007779D1"/>
    <w:rsid w:val="00E53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74"/>
    <w:pPr>
      <w:spacing w:after="160" w:line="259" w:lineRule="auto"/>
    </w:pPr>
    <w:rPr>
      <w:rFonts w:ascii="Calibri" w:eastAsia="Calibri" w:hAnsi="Calibri" w:cs="Calibri"/>
      <w:color w:val="000000"/>
      <w:lang w:eastAsia="ru-RU"/>
    </w:rPr>
  </w:style>
  <w:style w:type="paragraph" w:styleId="1">
    <w:name w:val="heading 1"/>
    <w:next w:val="a"/>
    <w:link w:val="10"/>
    <w:uiPriority w:val="9"/>
    <w:qFormat/>
    <w:rsid w:val="00407C74"/>
    <w:pPr>
      <w:keepNext/>
      <w:keepLines/>
      <w:spacing w:after="111" w:line="259" w:lineRule="auto"/>
      <w:ind w:left="10" w:right="327" w:hanging="10"/>
      <w:jc w:val="center"/>
      <w:outlineLvl w:val="0"/>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407C74"/>
    <w:pPr>
      <w:keepNext/>
      <w:keepLines/>
      <w:spacing w:after="207" w:line="259" w:lineRule="auto"/>
      <w:ind w:left="10"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C74"/>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rsid w:val="00407C74"/>
    <w:rPr>
      <w:rFonts w:ascii="Times New Roman" w:eastAsia="Times New Roman" w:hAnsi="Times New Roman" w:cs="Times New Roman"/>
      <w:b/>
      <w:color w:val="000000"/>
      <w:sz w:val="28"/>
      <w:lang w:eastAsia="ru-RU"/>
    </w:rPr>
  </w:style>
  <w:style w:type="table" w:customStyle="1" w:styleId="TableGrid">
    <w:name w:val="TableGrid"/>
    <w:rsid w:val="00407C7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407C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C74"/>
    <w:rPr>
      <w:rFonts w:ascii="Tahoma" w:eastAsia="Calibri"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76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1592</Words>
  <Characters>9076</Characters>
  <Application>Microsoft Office Word</Application>
  <DocSecurity>0</DocSecurity>
  <Lines>75</Lines>
  <Paragraphs>21</Paragraphs>
  <ScaleCrop>false</ScaleCrop>
  <Company>Microsoft</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7</cp:revision>
  <dcterms:created xsi:type="dcterms:W3CDTF">2021-10-03T10:50:00Z</dcterms:created>
  <dcterms:modified xsi:type="dcterms:W3CDTF">2021-10-04T01:08:00Z</dcterms:modified>
</cp:coreProperties>
</file>