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3B" w:rsidRDefault="005F033B">
      <w:pPr>
        <w:rPr>
          <w:rFonts w:ascii="Times New Roman" w:hAnsi="Times New Roman" w:cs="Times New Roman"/>
        </w:rPr>
      </w:pPr>
      <w:proofErr w:type="spellStart"/>
      <w:r w:rsidRPr="005F033B">
        <w:rPr>
          <w:rFonts w:ascii="Times New Roman" w:hAnsi="Times New Roman" w:cs="Times New Roman"/>
        </w:rPr>
        <w:t>Прокопьевская</w:t>
      </w:r>
      <w:proofErr w:type="spellEnd"/>
      <w:r w:rsidRPr="005F033B">
        <w:rPr>
          <w:rFonts w:ascii="Times New Roman" w:hAnsi="Times New Roman" w:cs="Times New Roman"/>
        </w:rPr>
        <w:t xml:space="preserve"> ООШ- филиал МБОУ «Новониколаевская СОШ № 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Наталья Александровна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Высшее.  КГПУ им. В.П. Астафьева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предпринимательства.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C57D50" w:rsidRDefault="00C4520A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«Профессионал» по программе «Русский язык и литература: теория и методика преподавания в образовательной организации»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педагога в части обновлённых ФГОС</w:t>
            </w:r>
          </w:p>
        </w:tc>
      </w:tr>
    </w:tbl>
    <w:p w:rsidR="005F033B" w:rsidRPr="005F033B" w:rsidRDefault="005F033B" w:rsidP="005F033B">
      <w:pPr>
        <w:rPr>
          <w:rFonts w:ascii="Times New Roman" w:hAnsi="Times New Roman" w:cs="Times New Roman"/>
        </w:rPr>
      </w:pPr>
    </w:p>
    <w:p w:rsidR="005F033B" w:rsidRDefault="005F033B" w:rsidP="005F03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F033B" w:rsidTr="005F033B">
        <w:tc>
          <w:tcPr>
            <w:tcW w:w="2547" w:type="dxa"/>
          </w:tcPr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5F033B" w:rsidRDefault="006A6E51" w:rsidP="005F0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5F033B" w:rsidTr="005F033B">
        <w:tc>
          <w:tcPr>
            <w:tcW w:w="2547" w:type="dxa"/>
          </w:tcPr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5F033B" w:rsidRDefault="006A6E51" w:rsidP="005F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033B" w:rsidTr="005F033B">
        <w:tc>
          <w:tcPr>
            <w:tcW w:w="2547" w:type="dxa"/>
          </w:tcPr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5F033B" w:rsidRDefault="006A6E51" w:rsidP="006A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Высшее.   ЧУОО «Омская гуманитарная академия»</w:t>
            </w:r>
          </w:p>
        </w:tc>
      </w:tr>
      <w:tr w:rsidR="005F033B" w:rsidTr="005F033B">
        <w:tc>
          <w:tcPr>
            <w:tcW w:w="2547" w:type="dxa"/>
          </w:tcPr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5F033B" w:rsidRDefault="006A6E51" w:rsidP="005F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F033B" w:rsidTr="005F033B">
        <w:tc>
          <w:tcPr>
            <w:tcW w:w="2547" w:type="dxa"/>
          </w:tcPr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5F033B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5F033B" w:rsidRDefault="005F033B" w:rsidP="005F033B">
            <w:pPr>
              <w:rPr>
                <w:rFonts w:ascii="Times New Roman" w:hAnsi="Times New Roman" w:cs="Times New Roman"/>
              </w:rPr>
            </w:pPr>
          </w:p>
        </w:tc>
      </w:tr>
      <w:tr w:rsidR="005F033B" w:rsidTr="005F033B">
        <w:tc>
          <w:tcPr>
            <w:tcW w:w="2547" w:type="dxa"/>
          </w:tcPr>
          <w:p w:rsidR="00EC1A19" w:rsidRDefault="005F033B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5F033B" w:rsidRDefault="00EC1A19" w:rsidP="005F0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5F033B" w:rsidRDefault="006A6E51" w:rsidP="005F0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педагога в части обновлённых ФГОС</w:t>
            </w:r>
          </w:p>
        </w:tc>
      </w:tr>
      <w:tr w:rsidR="005F033B" w:rsidTr="005F033B">
        <w:tc>
          <w:tcPr>
            <w:tcW w:w="2547" w:type="dxa"/>
          </w:tcPr>
          <w:p w:rsidR="005F033B" w:rsidRDefault="005F033B" w:rsidP="005F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5F033B" w:rsidRDefault="005F033B" w:rsidP="005F033B">
            <w:pPr>
              <w:rPr>
                <w:rFonts w:ascii="Times New Roman" w:hAnsi="Times New Roman" w:cs="Times New Roman"/>
              </w:rPr>
            </w:pPr>
          </w:p>
        </w:tc>
      </w:tr>
    </w:tbl>
    <w:p w:rsidR="00597CDB" w:rsidRDefault="00597CDB" w:rsidP="005F033B">
      <w:pPr>
        <w:rPr>
          <w:rFonts w:ascii="Times New Roman" w:hAnsi="Times New Roman" w:cs="Times New Roman"/>
        </w:rPr>
      </w:pPr>
    </w:p>
    <w:p w:rsidR="00597CDB" w:rsidRDefault="00597CDB" w:rsidP="00597C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Марина Леонидовна</w:t>
            </w: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597CDB" w:rsidRPr="00F04A74" w:rsidRDefault="00597CDB" w:rsidP="005F0B9E">
            <w:pPr>
              <w:rPr>
                <w:rFonts w:ascii="Times New Roman" w:hAnsi="Times New Roman" w:cs="Times New Roman"/>
              </w:rPr>
            </w:pPr>
            <w:r w:rsidRPr="00F04A74">
              <w:rPr>
                <w:rFonts w:ascii="Times New Roman" w:hAnsi="Times New Roman" w:cs="Times New Roman"/>
              </w:rPr>
              <w:t>Высшее.   КГПИ</w:t>
            </w:r>
          </w:p>
          <w:p w:rsidR="00597CDB" w:rsidRPr="00F04A74" w:rsidRDefault="00597CDB" w:rsidP="005F0B9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597CDB" w:rsidRPr="00F04A74" w:rsidRDefault="00597CDB" w:rsidP="005F0B9E">
            <w:pPr>
              <w:rPr>
                <w:rFonts w:ascii="Times New Roman" w:hAnsi="Times New Roman" w:cs="Times New Roman"/>
              </w:rPr>
            </w:pPr>
            <w:r w:rsidRPr="00F04A74">
              <w:rPr>
                <w:rFonts w:ascii="Times New Roman" w:hAnsi="Times New Roman" w:cs="Times New Roman"/>
              </w:rPr>
              <w:t xml:space="preserve"> География</w:t>
            </w:r>
          </w:p>
          <w:p w:rsidR="00597CDB" w:rsidRPr="00F04A74" w:rsidRDefault="00597CDB" w:rsidP="005F0B9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 </w:t>
            </w:r>
            <w:proofErr w:type="spellStart"/>
            <w:r>
              <w:rPr>
                <w:rFonts w:ascii="Times New Roman" w:hAnsi="Times New Roman" w:cs="Times New Roman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«Математика»</w:t>
            </w: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597CDB" w:rsidRDefault="00597CDB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-«Дистанционное обучение как современный формат преподавания», 2020г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«Особенности подготовки к проведению ВПР в рамках мониторинга качества образования обучающихся по учебному предмету «География»», 2021г.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</w:t>
            </w:r>
            <w:r w:rsidRPr="00D42195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-«Функциональная грамотность школьника», 2022г.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«Компетенция педагога в части обновлённых ФГОС», 2022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-«Роль педагога в реализации патриотического воспитания школьников в образовательном процессе в свете ФГОС», 2022</w:t>
            </w:r>
          </w:p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« Финансовая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грамотность для обучающихся основной школы в соответствии с ФГОС ООО», 2022г</w:t>
            </w:r>
          </w:p>
          <w:p w:rsidR="00597CDB" w:rsidRPr="00D42195" w:rsidRDefault="00597CDB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 Вероятность и статистика в основной школе: содержание и методика преподавания», 2023</w:t>
            </w:r>
          </w:p>
        </w:tc>
      </w:tr>
      <w:tr w:rsidR="00597CDB" w:rsidTr="005F0B9E">
        <w:tc>
          <w:tcPr>
            <w:tcW w:w="2547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597CDB" w:rsidRDefault="00597CDB" w:rsidP="005F0B9E">
            <w:pPr>
              <w:rPr>
                <w:rFonts w:ascii="Times New Roman" w:hAnsi="Times New Roman" w:cs="Times New Roman"/>
              </w:rPr>
            </w:pPr>
          </w:p>
        </w:tc>
      </w:tr>
    </w:tbl>
    <w:p w:rsidR="00597CDB" w:rsidRDefault="00597CDB" w:rsidP="00597CDB">
      <w:pPr>
        <w:rPr>
          <w:rFonts w:ascii="Times New Roman" w:hAnsi="Times New Roman" w:cs="Times New Roman"/>
        </w:rPr>
      </w:pPr>
    </w:p>
    <w:p w:rsidR="00C57D50" w:rsidRDefault="00C57D50" w:rsidP="00597CDB">
      <w:pPr>
        <w:rPr>
          <w:rFonts w:ascii="Times New Roman" w:hAnsi="Times New Roman" w:cs="Times New Roman"/>
        </w:rPr>
      </w:pPr>
    </w:p>
    <w:p w:rsidR="00C57D50" w:rsidRDefault="00C57D50" w:rsidP="00597CDB">
      <w:pPr>
        <w:rPr>
          <w:rFonts w:ascii="Times New Roman" w:hAnsi="Times New Roman" w:cs="Times New Roman"/>
        </w:rPr>
      </w:pPr>
    </w:p>
    <w:p w:rsidR="00C57D50" w:rsidRDefault="00C57D50" w:rsidP="00597CDB">
      <w:pPr>
        <w:rPr>
          <w:rFonts w:ascii="Times New Roman" w:hAnsi="Times New Roman" w:cs="Times New Roman"/>
        </w:rPr>
      </w:pPr>
    </w:p>
    <w:p w:rsidR="00C57D50" w:rsidRDefault="00C57D50" w:rsidP="00597CDB">
      <w:pPr>
        <w:rPr>
          <w:rFonts w:ascii="Times New Roman" w:hAnsi="Times New Roman" w:cs="Times New Roman"/>
        </w:rPr>
      </w:pPr>
    </w:p>
    <w:p w:rsidR="00C57D50" w:rsidRDefault="00C57D50" w:rsidP="00597CDB">
      <w:pPr>
        <w:rPr>
          <w:rFonts w:ascii="Times New Roman" w:hAnsi="Times New Roman" w:cs="Times New Roman"/>
        </w:rPr>
      </w:pPr>
    </w:p>
    <w:p w:rsidR="00C57D50" w:rsidRPr="005F033B" w:rsidRDefault="00C57D50" w:rsidP="00597C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методист краеведческой работы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«Обществознание» теория и методика преподавания в образовательной организации.  Химия: теория и методика преподавания в образовательной организации .Биология : теория и методика преподавания  в образовательной организации  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 2021г,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 школьников 2022г,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и методика преподавания основ финансовой грамртности2023г,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педагога в части обновлённых ФГОС 2022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классного </w:t>
            </w:r>
            <w:proofErr w:type="gramStart"/>
            <w:r>
              <w:rPr>
                <w:rFonts w:ascii="Times New Roman" w:hAnsi="Times New Roman" w:cs="Times New Roman"/>
              </w:rPr>
              <w:t>руководителя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реализации ФГОС.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</w:rPr>
              <w:t>преподавания  предметной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 «ОДНКНР» с учётом реализации ФГОС ООО» 2021г, 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для обучающихся  основной школы в соответствии с ФГОС ООО</w:t>
            </w:r>
          </w:p>
        </w:tc>
      </w:tr>
    </w:tbl>
    <w:p w:rsidR="00C57D50" w:rsidRDefault="00C57D50" w:rsidP="00597C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Спирина Надежда Валерьевна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</w:tr>
      <w:tr w:rsidR="00C57D50" w:rsidTr="005F0B9E"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английского языка в начальной школе»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«Немецкий язык: теория и методика обучения иностранному языку в ОО»</w:t>
            </w:r>
          </w:p>
        </w:tc>
      </w:tr>
      <w:tr w:rsidR="00C57D50" w:rsidTr="00CB7BDC">
        <w:trPr>
          <w:trHeight w:val="2625"/>
        </w:trPr>
        <w:tc>
          <w:tcPr>
            <w:tcW w:w="2547" w:type="dxa"/>
          </w:tcPr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C57D50" w:rsidRDefault="00C57D50" w:rsidP="005F0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Оценка и формирование читательской грамотности младших школьников в рамках требований ФГОС</w:t>
            </w:r>
            <w:proofErr w:type="gramStart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" ,</w:t>
            </w:r>
            <w:proofErr w:type="gramEnd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 xml:space="preserve"> 72 часа, КИПК, 22.09.21-01.10.21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 xml:space="preserve"> "Проекты в начальной школе", 72 часа, 29.09.21-27.10.21. Платформа УЧИ. РУ-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в начальной </w:t>
            </w:r>
            <w:proofErr w:type="gramStart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школе »</w:t>
            </w:r>
            <w:proofErr w:type="gramEnd"/>
            <w:r w:rsidRPr="00C57D50">
              <w:rPr>
                <w:rFonts w:ascii="Times New Roman" w:hAnsi="Times New Roman" w:cs="Times New Roman"/>
                <w:sz w:val="20"/>
                <w:szCs w:val="20"/>
              </w:rPr>
              <w:t xml:space="preserve"> 2021. Платформа УЧИ. РУ-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«Цифровая грамотность»-2020г. Платформа УЧИ. РУ-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«Коммуникации в образовании»-2023 Платформа УЧИ. РУ-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«Компетенции педагога в части обновленных ФГОС»-72ч.-2022 АРО.</w:t>
            </w:r>
          </w:p>
          <w:p w:rsidR="00C57D50" w:rsidRPr="00C57D50" w:rsidRDefault="00C57D50" w:rsidP="005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основ финансовой грамотности»- 72ч. 2022- КИПК</w:t>
            </w:r>
          </w:p>
          <w:p w:rsidR="00C57D50" w:rsidRDefault="00C57D50" w:rsidP="005F0B9E">
            <w:pPr>
              <w:rPr>
                <w:rFonts w:ascii="Times New Roman" w:hAnsi="Times New Roman" w:cs="Times New Roman"/>
              </w:rPr>
            </w:pPr>
            <w:r w:rsidRPr="00C57D50">
              <w:rPr>
                <w:rFonts w:ascii="Times New Roman" w:hAnsi="Times New Roman" w:cs="Times New Roman"/>
                <w:sz w:val="20"/>
                <w:szCs w:val="20"/>
              </w:rPr>
              <w:t>«Быстрый старт в искусственный интеллект» 72 ч.-2023г-.ЦРИТО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если есть)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Курсовая подготовка</w:t>
            </w:r>
          </w:p>
          <w:p w:rsidR="00CB7BDC" w:rsidRDefault="00CB7BDC" w:rsidP="00CB7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младших школьников (2020), Содержание и методика преподавания основ финансовый грамотности (2022), Финансовая грамотность: цифровые сервисы и ресурсы сети Интернет (2022</w:t>
            </w:r>
            <w:proofErr w:type="gramStart"/>
            <w:r>
              <w:rPr>
                <w:rFonts w:ascii="Times New Roman" w:hAnsi="Times New Roman" w:cs="Times New Roman"/>
              </w:rPr>
              <w:t>),Развитие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младших школьников (2021), Цифровая грамотность: базовый курс по развитию компетенции 21 века (2020), Проекты в начальной школе: развиваем самостоятельность и применяем знание на практике. (2021), </w:t>
            </w:r>
            <w:proofErr w:type="spellStart"/>
            <w:r>
              <w:rPr>
                <w:rFonts w:ascii="Times New Roman" w:hAnsi="Times New Roman" w:cs="Times New Roman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уроках в начальной школе в условиях цифровой среды обучения. (2021), Коммуникации в образовании: профиль современного учителя. (2023)</w:t>
            </w:r>
          </w:p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</w:p>
        </w:tc>
      </w:tr>
      <w:tr w:rsidR="00CB7BDC" w:rsidTr="005F0B9E">
        <w:tc>
          <w:tcPr>
            <w:tcW w:w="2547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CB7BDC" w:rsidRDefault="00CB7BDC" w:rsidP="00CB7BDC">
            <w:pPr>
              <w:rPr>
                <w:rFonts w:ascii="Times New Roman" w:hAnsi="Times New Roman" w:cs="Times New Roman"/>
              </w:rPr>
            </w:pPr>
          </w:p>
        </w:tc>
      </w:tr>
    </w:tbl>
    <w:p w:rsidR="00C57D50" w:rsidRPr="005F033B" w:rsidRDefault="00C57D50" w:rsidP="00C57D5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</w:tr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стаж 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диплому.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переподготовка.</w:t>
            </w:r>
          </w:p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если есть)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3FC9" w:rsidTr="00BB43E3">
        <w:tc>
          <w:tcPr>
            <w:tcW w:w="2547" w:type="dxa"/>
          </w:tcPr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  <w:p w:rsidR="00D13FC9" w:rsidRDefault="00D13FC9" w:rsidP="00BB4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с 2020-2023 год)</w:t>
            </w:r>
          </w:p>
        </w:tc>
        <w:tc>
          <w:tcPr>
            <w:tcW w:w="6798" w:type="dxa"/>
          </w:tcPr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младших школьников (2020), Содержание и методика преподавания основ финансовый грамотности (2022), Финансовая грамотность: цифровые сервисы и ресурсы сети Интернет (2022</w:t>
            </w:r>
            <w:proofErr w:type="gramStart"/>
            <w:r>
              <w:rPr>
                <w:rFonts w:ascii="Times New Roman" w:hAnsi="Times New Roman" w:cs="Times New Roman"/>
              </w:rPr>
              <w:t>),Развитие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младших школьников (2021), Цифровая грамотность: базовый курс по развитию компетенции 21 века (2020), Проекты в начальной школе: развиваем самостоятельность и применяем знание на практике. (2021), </w:t>
            </w:r>
            <w:proofErr w:type="spellStart"/>
            <w:r>
              <w:rPr>
                <w:rFonts w:ascii="Times New Roman" w:hAnsi="Times New Roman" w:cs="Times New Roman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уроках в начальной школе в условиях цифровой среды обучения. (2021), Коммуникации в образовании: профиль современного учителя. (2023)</w:t>
            </w:r>
          </w:p>
          <w:p w:rsidR="00D13FC9" w:rsidRDefault="00D13FC9" w:rsidP="00BB43E3">
            <w:pPr>
              <w:rPr>
                <w:rFonts w:ascii="Times New Roman" w:hAnsi="Times New Roman" w:cs="Times New Roman"/>
              </w:rPr>
            </w:pPr>
          </w:p>
        </w:tc>
      </w:tr>
    </w:tbl>
    <w:p w:rsidR="00D13EC2" w:rsidRPr="00C57D50" w:rsidRDefault="00D13EC2" w:rsidP="00C57D50">
      <w:pPr>
        <w:rPr>
          <w:rFonts w:ascii="Times New Roman" w:hAnsi="Times New Roman" w:cs="Times New Roman"/>
        </w:rPr>
      </w:pPr>
    </w:p>
    <w:sectPr w:rsidR="00D13EC2" w:rsidRPr="00C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1"/>
    <w:rsid w:val="002515D3"/>
    <w:rsid w:val="00560D61"/>
    <w:rsid w:val="00597CDB"/>
    <w:rsid w:val="005F033B"/>
    <w:rsid w:val="006A6E51"/>
    <w:rsid w:val="008821E4"/>
    <w:rsid w:val="00C4520A"/>
    <w:rsid w:val="00C57D50"/>
    <w:rsid w:val="00CB7BDC"/>
    <w:rsid w:val="00D13EC2"/>
    <w:rsid w:val="00D13FC9"/>
    <w:rsid w:val="00E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D77"/>
  <w15:chartTrackingRefBased/>
  <w15:docId w15:val="{32E4D29E-EA92-43CC-BCED-749E52E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2023-09-27T05:02:00Z</dcterms:created>
  <dcterms:modified xsi:type="dcterms:W3CDTF">2023-09-29T01:56:00Z</dcterms:modified>
</cp:coreProperties>
</file>