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423" w:rsidRPr="003E0720" w:rsidRDefault="00830423" w:rsidP="00830423">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МИНИСТЕРСТВО ПРОСВЕЩЕНИЯ РОССИЙСКОЙ ФЕДЕРАЦИИ</w:t>
      </w:r>
    </w:p>
    <w:p w:rsidR="00830423" w:rsidRPr="003E0720" w:rsidRDefault="00830423" w:rsidP="00830423">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w:t>
      </w:r>
      <w:bookmarkStart w:id="0" w:name="ac61422a-29c7-4a5a-957e-10d44a9a8bf8"/>
      <w:r w:rsidRPr="003E0720">
        <w:rPr>
          <w:rFonts w:ascii="Times New Roman" w:hAnsi="Times New Roman"/>
          <w:color w:val="7F7F7F" w:themeColor="text1" w:themeTint="80"/>
          <w:sz w:val="28"/>
        </w:rPr>
        <w:t>Министерство образования Красноярского края</w:t>
      </w:r>
      <w:bookmarkEnd w:id="0"/>
      <w:r w:rsidRPr="003E0720">
        <w:rPr>
          <w:rFonts w:ascii="Times New Roman" w:hAnsi="Times New Roman"/>
          <w:color w:val="7F7F7F" w:themeColor="text1" w:themeTint="80"/>
          <w:sz w:val="28"/>
        </w:rPr>
        <w:t xml:space="preserve">‌‌ </w:t>
      </w:r>
    </w:p>
    <w:p w:rsidR="00830423" w:rsidRPr="003E0720" w:rsidRDefault="00830423" w:rsidP="00830423">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w:t>
      </w:r>
      <w:bookmarkStart w:id="1" w:name="999bf644-f3de-4153-a38b-a44d917c4aaf"/>
      <w:r w:rsidRPr="003E0720">
        <w:rPr>
          <w:rFonts w:ascii="Times New Roman" w:hAnsi="Times New Roman"/>
          <w:color w:val="7F7F7F" w:themeColor="text1" w:themeTint="80"/>
          <w:sz w:val="28"/>
        </w:rPr>
        <w:t>УО Администрация Иланского района Красноярского края</w:t>
      </w:r>
      <w:bookmarkEnd w:id="1"/>
      <w:r w:rsidRPr="003E0720">
        <w:rPr>
          <w:rFonts w:ascii="Times New Roman" w:hAnsi="Times New Roman"/>
          <w:color w:val="7F7F7F" w:themeColor="text1" w:themeTint="80"/>
          <w:sz w:val="28"/>
        </w:rPr>
        <w:t>‌​</w:t>
      </w:r>
    </w:p>
    <w:p w:rsidR="00830423" w:rsidRPr="003E0720" w:rsidRDefault="00830423" w:rsidP="00830423">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МБОУ "Новониколаевская СОШ № 9"</w:t>
      </w:r>
    </w:p>
    <w:p w:rsidR="00830423" w:rsidRPr="003E0720" w:rsidRDefault="00830423" w:rsidP="00830423">
      <w:pPr>
        <w:spacing w:after="0"/>
        <w:ind w:left="120"/>
        <w:rPr>
          <w:color w:val="7F7F7F" w:themeColor="text1" w:themeTint="80"/>
        </w:rPr>
      </w:pPr>
    </w:p>
    <w:p w:rsidR="00830423" w:rsidRPr="003E0720" w:rsidRDefault="00830423" w:rsidP="00830423">
      <w:pPr>
        <w:spacing w:after="0"/>
        <w:ind w:left="120"/>
        <w:rPr>
          <w:color w:val="7F7F7F" w:themeColor="text1" w:themeTint="80"/>
        </w:rPr>
      </w:pPr>
    </w:p>
    <w:p w:rsidR="00830423" w:rsidRPr="003E0720" w:rsidRDefault="00830423" w:rsidP="00830423">
      <w:pPr>
        <w:spacing w:after="0"/>
        <w:ind w:left="120"/>
        <w:rPr>
          <w:color w:val="7F7F7F" w:themeColor="text1" w:themeTint="80"/>
        </w:rPr>
      </w:pPr>
    </w:p>
    <w:p w:rsidR="00830423" w:rsidRPr="003E0720" w:rsidRDefault="00830423" w:rsidP="00830423">
      <w:pPr>
        <w:spacing w:after="0"/>
        <w:ind w:left="120"/>
        <w:rPr>
          <w:color w:val="7F7F7F" w:themeColor="text1" w:themeTint="80"/>
        </w:rPr>
      </w:pPr>
    </w:p>
    <w:tbl>
      <w:tblPr>
        <w:tblW w:w="0" w:type="auto"/>
        <w:tblLook w:val="04A0" w:firstRow="1" w:lastRow="0" w:firstColumn="1" w:lastColumn="0" w:noHBand="0" w:noVBand="1"/>
      </w:tblPr>
      <w:tblGrid>
        <w:gridCol w:w="3066"/>
        <w:gridCol w:w="3114"/>
        <w:gridCol w:w="3741"/>
      </w:tblGrid>
      <w:tr w:rsidR="00830423" w:rsidRPr="003E0720" w:rsidTr="004151BF">
        <w:tc>
          <w:tcPr>
            <w:tcW w:w="3114" w:type="dxa"/>
          </w:tcPr>
          <w:p w:rsidR="00830423" w:rsidRPr="00830423" w:rsidRDefault="00830423" w:rsidP="00830423">
            <w:pPr>
              <w:autoSpaceDE w:val="0"/>
              <w:autoSpaceDN w:val="0"/>
              <w:spacing w:after="120" w:line="240" w:lineRule="auto"/>
              <w:jc w:val="both"/>
              <w:rPr>
                <w:rFonts w:ascii="Times New Roman" w:eastAsia="Times New Roman" w:hAnsi="Times New Roman" w:cs="Times New Roman"/>
                <w:color w:val="7F7F7F" w:themeColor="text1" w:themeTint="80"/>
                <w:sz w:val="24"/>
                <w:szCs w:val="24"/>
              </w:rPr>
            </w:pPr>
          </w:p>
          <w:p w:rsidR="00830423" w:rsidRPr="00830423" w:rsidRDefault="00830423" w:rsidP="00830423">
            <w:pPr>
              <w:spacing w:after="20" w:line="360" w:lineRule="auto"/>
              <w:rPr>
                <w:rFonts w:ascii="Times New Roman" w:hAnsi="Times New Roman" w:cs="Times New Roman"/>
                <w:b/>
                <w:color w:val="7F7F7F" w:themeColor="text1" w:themeTint="80"/>
                <w:sz w:val="24"/>
                <w:szCs w:val="24"/>
              </w:rPr>
            </w:pPr>
            <w:r w:rsidRPr="00830423">
              <w:rPr>
                <w:rFonts w:ascii="Times New Roman" w:hAnsi="Times New Roman" w:cs="Times New Roman"/>
                <w:color w:val="7F7F7F" w:themeColor="text1" w:themeTint="80"/>
                <w:sz w:val="24"/>
                <w:szCs w:val="24"/>
              </w:rPr>
              <w:t>РАССМОТРЕНО</w:t>
            </w:r>
          </w:p>
          <w:p w:rsidR="00830423" w:rsidRPr="00DF0E37" w:rsidRDefault="00DF0E37" w:rsidP="00DF0E37">
            <w:pPr>
              <w:spacing w:after="120"/>
              <w:rPr>
                <w:rFonts w:ascii="Times New Roman" w:hAnsi="Times New Roman" w:cs="Times New Roman"/>
                <w:color w:val="7F7F7F" w:themeColor="text1" w:themeTint="80"/>
                <w:sz w:val="24"/>
                <w:szCs w:val="24"/>
              </w:rPr>
            </w:pPr>
            <w:r w:rsidRPr="00830423">
              <w:rPr>
                <w:rFonts w:ascii="Times New Roman" w:hAnsi="Times New Roman" w:cs="Times New Roman"/>
                <w:noProof/>
                <w:color w:val="7F7F7F" w:themeColor="text1" w:themeTint="80"/>
                <w:sz w:val="24"/>
                <w:szCs w:val="24"/>
              </w:rPr>
              <w:drawing>
                <wp:anchor distT="0" distB="0" distL="114300" distR="114300" simplePos="0" relativeHeight="251662336" behindDoc="1" locked="0" layoutInCell="1" allowOverlap="1" wp14:anchorId="3AD593D0" wp14:editId="2E9469B5">
                  <wp:simplePos x="0" y="0"/>
                  <wp:positionH relativeFrom="column">
                    <wp:posOffset>-68580</wp:posOffset>
                  </wp:positionH>
                  <wp:positionV relativeFrom="paragraph">
                    <wp:posOffset>412115</wp:posOffset>
                  </wp:positionV>
                  <wp:extent cx="748030" cy="361950"/>
                  <wp:effectExtent l="0" t="0" r="0" b="0"/>
                  <wp:wrapTight wrapText="bothSides">
                    <wp:wrapPolygon edited="0">
                      <wp:start x="0" y="0"/>
                      <wp:lineTo x="0" y="20463"/>
                      <wp:lineTo x="20903" y="20463"/>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3" t="35404" r="69425" b="60971"/>
                          <a:stretch/>
                        </pic:blipFill>
                        <pic:spPr bwMode="auto">
                          <a:xfrm>
                            <a:off x="0" y="0"/>
                            <a:ext cx="7480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423" w:rsidRPr="00830423">
              <w:rPr>
                <w:rFonts w:ascii="Times New Roman" w:hAnsi="Times New Roman" w:cs="Times New Roman"/>
                <w:color w:val="7F7F7F" w:themeColor="text1" w:themeTint="80"/>
                <w:sz w:val="24"/>
                <w:szCs w:val="24"/>
              </w:rPr>
              <w:t>ШМО "</w:t>
            </w:r>
            <w:r w:rsidRPr="00830423">
              <w:rPr>
                <w:rFonts w:ascii="Times New Roman" w:hAnsi="Times New Roman" w:cs="Times New Roman"/>
                <w:color w:val="7F7F7F" w:themeColor="text1" w:themeTint="80"/>
                <w:sz w:val="24"/>
                <w:szCs w:val="24"/>
              </w:rPr>
              <w:t xml:space="preserve"> </w:t>
            </w:r>
            <w:r>
              <w:rPr>
                <w:color w:val="7F7F7F" w:themeColor="text1" w:themeTint="80"/>
                <w:sz w:val="24"/>
                <w:szCs w:val="24"/>
              </w:rPr>
              <w:t>«</w:t>
            </w:r>
            <w:r w:rsidRPr="00DD155F">
              <w:rPr>
                <w:rFonts w:ascii="Times New Roman" w:hAnsi="Times New Roman" w:cs="Times New Roman"/>
                <w:color w:val="7F7F7F" w:themeColor="text1" w:themeTint="80"/>
                <w:sz w:val="24"/>
                <w:szCs w:val="24"/>
              </w:rPr>
              <w:t>Естественно-математического цикла»</w:t>
            </w:r>
          </w:p>
          <w:p w:rsidR="00830423" w:rsidRDefault="00830423" w:rsidP="00830423">
            <w:pPr>
              <w:spacing w:after="20" w:line="240" w:lineRule="auto"/>
              <w:rPr>
                <w:rFonts w:ascii="Times New Roman" w:hAnsi="Times New Roman" w:cs="Times New Roman"/>
                <w:color w:val="7F7F7F" w:themeColor="text1" w:themeTint="80"/>
              </w:rPr>
            </w:pPr>
            <w:r w:rsidRPr="00830423">
              <w:rPr>
                <w:rFonts w:ascii="Times New Roman" w:hAnsi="Times New Roman" w:cs="Times New Roman"/>
                <w:color w:val="7F7F7F" w:themeColor="text1" w:themeTint="80"/>
              </w:rPr>
              <w:t xml:space="preserve">Комарова </w:t>
            </w:r>
            <w:proofErr w:type="gramStart"/>
            <w:r w:rsidRPr="00830423">
              <w:rPr>
                <w:rFonts w:ascii="Times New Roman" w:hAnsi="Times New Roman" w:cs="Times New Roman"/>
                <w:color w:val="7F7F7F" w:themeColor="text1" w:themeTint="80"/>
              </w:rPr>
              <w:t>М.В..</w:t>
            </w:r>
            <w:proofErr w:type="gramEnd"/>
          </w:p>
          <w:p w:rsidR="00DF0E37" w:rsidRPr="00830423" w:rsidRDefault="00DF0E37" w:rsidP="00830423">
            <w:pPr>
              <w:spacing w:after="20" w:line="240" w:lineRule="auto"/>
              <w:rPr>
                <w:rFonts w:ascii="Times New Roman" w:hAnsi="Times New Roman" w:cs="Times New Roman"/>
                <w:color w:val="7F7F7F" w:themeColor="text1" w:themeTint="80"/>
              </w:rPr>
            </w:pPr>
            <w:bookmarkStart w:id="2" w:name="_GoBack"/>
            <w:bookmarkEnd w:id="2"/>
          </w:p>
          <w:p w:rsidR="00830423" w:rsidRPr="00830423" w:rsidRDefault="00830423" w:rsidP="00830423">
            <w:pPr>
              <w:autoSpaceDE w:val="0"/>
              <w:autoSpaceDN w:val="0"/>
              <w:spacing w:after="20" w:line="240" w:lineRule="auto"/>
              <w:rPr>
                <w:rFonts w:ascii="Times New Roman" w:eastAsia="Times New Roman" w:hAnsi="Times New Roman" w:cs="Times New Roman"/>
                <w:color w:val="7F7F7F" w:themeColor="text1" w:themeTint="80"/>
                <w:sz w:val="24"/>
                <w:szCs w:val="24"/>
              </w:rPr>
            </w:pPr>
            <w:r w:rsidRPr="00830423">
              <w:rPr>
                <w:rFonts w:ascii="Times New Roman" w:hAnsi="Times New Roman" w:cs="Times New Roman"/>
                <w:color w:val="7F7F7F" w:themeColor="text1" w:themeTint="80"/>
              </w:rPr>
              <w:t>Протокол №1 от «</w:t>
            </w:r>
            <w:proofErr w:type="gramStart"/>
            <w:r w:rsidRPr="00830423">
              <w:rPr>
                <w:rFonts w:ascii="Times New Roman" w:hAnsi="Times New Roman" w:cs="Times New Roman"/>
                <w:color w:val="7F7F7F" w:themeColor="text1" w:themeTint="80"/>
              </w:rPr>
              <w:t xml:space="preserve">30»   </w:t>
            </w:r>
            <w:proofErr w:type="gramEnd"/>
            <w:r w:rsidRPr="00830423">
              <w:rPr>
                <w:rFonts w:ascii="Times New Roman" w:hAnsi="Times New Roman" w:cs="Times New Roman"/>
                <w:color w:val="7F7F7F" w:themeColor="text1" w:themeTint="80"/>
              </w:rPr>
              <w:t xml:space="preserve">  08   2023</w:t>
            </w:r>
          </w:p>
        </w:tc>
        <w:tc>
          <w:tcPr>
            <w:tcW w:w="3115" w:type="dxa"/>
          </w:tcPr>
          <w:p w:rsidR="00830423" w:rsidRPr="003E0720" w:rsidRDefault="00830423" w:rsidP="00830423">
            <w:pPr>
              <w:autoSpaceDE w:val="0"/>
              <w:autoSpaceDN w:val="0"/>
              <w:spacing w:after="0" w:line="240" w:lineRule="auto"/>
              <w:rPr>
                <w:rFonts w:ascii="Times New Roman" w:eastAsia="Times New Roman" w:hAnsi="Times New Roman"/>
                <w:color w:val="7F7F7F" w:themeColor="text1" w:themeTint="80"/>
                <w:sz w:val="24"/>
                <w:szCs w:val="24"/>
              </w:rPr>
            </w:pPr>
            <w:r w:rsidRPr="003E0720">
              <w:rPr>
                <w:noProof/>
                <w:color w:val="7F7F7F" w:themeColor="text1" w:themeTint="80"/>
              </w:rPr>
              <w:drawing>
                <wp:anchor distT="0" distB="0" distL="114300" distR="114300" simplePos="0" relativeHeight="251660288" behindDoc="1" locked="0" layoutInCell="1" allowOverlap="1" wp14:anchorId="214246DB" wp14:editId="06A4F7D5">
                  <wp:simplePos x="0" y="0"/>
                  <wp:positionH relativeFrom="column">
                    <wp:posOffset>76835</wp:posOffset>
                  </wp:positionH>
                  <wp:positionV relativeFrom="paragraph">
                    <wp:posOffset>105410</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830423" w:rsidRPr="003E0720" w:rsidRDefault="00830423" w:rsidP="00830423">
            <w:pPr>
              <w:autoSpaceDE w:val="0"/>
              <w:autoSpaceDN w:val="0"/>
              <w:spacing w:after="0" w:line="240" w:lineRule="auto"/>
              <w:rPr>
                <w:rFonts w:ascii="Times New Roman" w:eastAsia="Times New Roman" w:hAnsi="Times New Roman"/>
                <w:color w:val="7F7F7F" w:themeColor="text1" w:themeTint="80"/>
                <w:sz w:val="24"/>
                <w:szCs w:val="24"/>
              </w:rPr>
            </w:pPr>
            <w:r w:rsidRPr="003E0720">
              <w:rPr>
                <w:rFonts w:ascii="Times New Roman" w:eastAsia="Times New Roman" w:hAnsi="Times New Roman"/>
                <w:noProof/>
                <w:color w:val="7F7F7F" w:themeColor="text1" w:themeTint="80"/>
                <w:sz w:val="24"/>
                <w:szCs w:val="24"/>
              </w:rPr>
              <w:drawing>
                <wp:anchor distT="0" distB="0" distL="114300" distR="114300" simplePos="0" relativeHeight="251659264" behindDoc="1" locked="0" layoutInCell="1" allowOverlap="1" wp14:anchorId="01C469AB" wp14:editId="67167CF1">
                  <wp:simplePos x="0" y="0"/>
                  <wp:positionH relativeFrom="column">
                    <wp:posOffset>68580</wp:posOffset>
                  </wp:positionH>
                  <wp:positionV relativeFrom="paragraph">
                    <wp:posOffset>9525</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D48F4" w:rsidRPr="00807CC5" w:rsidRDefault="005D48F4" w:rsidP="00830423">
      <w:pPr>
        <w:pStyle w:val="WW-"/>
        <w:shd w:val="clear" w:color="auto" w:fill="FFFFFF"/>
        <w:spacing w:after="0" w:line="240" w:lineRule="auto"/>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07CC5" w:rsidRDefault="005D48F4" w:rsidP="005D48F4">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5D48F4" w:rsidRPr="00830423" w:rsidRDefault="005D48F4" w:rsidP="005D48F4">
      <w:pPr>
        <w:pStyle w:val="WW-"/>
        <w:shd w:val="clear" w:color="auto" w:fill="FFFFFF"/>
        <w:spacing w:after="0" w:line="100" w:lineRule="atLeast"/>
        <w:ind w:left="-709"/>
        <w:jc w:val="center"/>
        <w:rPr>
          <w:rFonts w:ascii="Times New Roman" w:hAnsi="Times New Roman" w:cs="Times New Roman"/>
          <w:color w:val="7F7F7F" w:themeColor="text1" w:themeTint="80"/>
          <w:sz w:val="28"/>
          <w:szCs w:val="28"/>
        </w:rPr>
      </w:pPr>
      <w:r w:rsidRPr="00807CC5">
        <w:rPr>
          <w:rFonts w:ascii="Times New Roman" w:eastAsia="Times New Roman" w:hAnsi="Times New Roman" w:cs="Times New Roman"/>
          <w:bCs/>
          <w:color w:val="000000"/>
          <w:sz w:val="72"/>
          <w:szCs w:val="72"/>
        </w:rPr>
        <w:t xml:space="preserve"> </w:t>
      </w:r>
      <w:r w:rsidRPr="00830423">
        <w:rPr>
          <w:rFonts w:ascii="Times New Roman" w:eastAsia="Calibri" w:hAnsi="Times New Roman" w:cs="Times New Roman"/>
          <w:bCs/>
          <w:color w:val="7F7F7F" w:themeColor="text1" w:themeTint="80"/>
          <w:sz w:val="28"/>
          <w:szCs w:val="28"/>
        </w:rPr>
        <w:t>ПРОГРАММА</w:t>
      </w:r>
    </w:p>
    <w:p w:rsidR="005D48F4" w:rsidRPr="00830423" w:rsidRDefault="005D48F4" w:rsidP="005D48F4">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учебного курса</w:t>
      </w:r>
    </w:p>
    <w:p w:rsidR="005D48F4" w:rsidRPr="00830423" w:rsidRDefault="005D48F4" w:rsidP="005D48F4">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География</w:t>
      </w:r>
    </w:p>
    <w:p w:rsidR="005D48F4" w:rsidRPr="00830423" w:rsidRDefault="005D48F4" w:rsidP="005D48F4">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 xml:space="preserve"> </w:t>
      </w:r>
    </w:p>
    <w:p w:rsidR="005D48F4" w:rsidRPr="00830423" w:rsidRDefault="005D48F4" w:rsidP="005D48F4">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p>
    <w:p w:rsidR="005D48F4" w:rsidRPr="00830423" w:rsidRDefault="005D48F4" w:rsidP="005D48F4">
      <w:pPr>
        <w:pStyle w:val="WW-"/>
        <w:shd w:val="clear" w:color="auto" w:fill="FFFFFF"/>
        <w:spacing w:after="0" w:line="100" w:lineRule="atLeast"/>
        <w:ind w:left="-709"/>
        <w:jc w:val="center"/>
        <w:rPr>
          <w:rFonts w:ascii="Times New Roman" w:hAnsi="Times New Roman" w:cs="Times New Roman"/>
          <w:color w:val="7F7F7F" w:themeColor="text1" w:themeTint="80"/>
          <w:sz w:val="28"/>
          <w:szCs w:val="28"/>
        </w:rPr>
      </w:pPr>
      <w:proofErr w:type="gramStart"/>
      <w:r w:rsidRPr="00830423">
        <w:rPr>
          <w:rFonts w:ascii="Times New Roman" w:eastAsia="Times New Roman" w:hAnsi="Times New Roman" w:cs="Times New Roman"/>
          <w:bCs/>
          <w:color w:val="7F7F7F" w:themeColor="text1" w:themeTint="80"/>
          <w:sz w:val="28"/>
          <w:szCs w:val="28"/>
        </w:rPr>
        <w:t xml:space="preserve">8 </w:t>
      </w:r>
      <w:r w:rsidRPr="00830423">
        <w:rPr>
          <w:rFonts w:ascii="Times New Roman" w:eastAsia="Calibri" w:hAnsi="Times New Roman" w:cs="Times New Roman"/>
          <w:bCs/>
          <w:color w:val="7F7F7F" w:themeColor="text1" w:themeTint="80"/>
          <w:sz w:val="28"/>
          <w:szCs w:val="28"/>
        </w:rPr>
        <w:t xml:space="preserve"> класс</w:t>
      </w:r>
      <w:proofErr w:type="gramEnd"/>
    </w:p>
    <w:p w:rsidR="005D48F4" w:rsidRPr="00807CC5" w:rsidRDefault="005D48F4" w:rsidP="005D48F4">
      <w:pPr>
        <w:pStyle w:val="WW-"/>
        <w:shd w:val="clear" w:color="auto" w:fill="FFFFFF"/>
        <w:spacing w:after="0" w:line="100" w:lineRule="atLeast"/>
        <w:ind w:left="-709"/>
        <w:jc w:val="center"/>
        <w:rPr>
          <w:rFonts w:ascii="Times New Roman" w:eastAsia="Calibri" w:hAnsi="Times New Roman" w:cs="Times New Roman"/>
          <w:bCs/>
          <w:color w:val="000000"/>
          <w:sz w:val="56"/>
          <w:szCs w:val="56"/>
        </w:rPr>
      </w:pPr>
    </w:p>
    <w:p w:rsidR="005D48F4" w:rsidRPr="00807CC5" w:rsidRDefault="005D48F4" w:rsidP="005D48F4">
      <w:pPr>
        <w:pStyle w:val="WW-"/>
        <w:shd w:val="clear" w:color="auto" w:fill="FFFFFF"/>
        <w:spacing w:after="0" w:line="100" w:lineRule="atLeast"/>
        <w:jc w:val="right"/>
        <w:rPr>
          <w:rFonts w:ascii="Times New Roman" w:hAnsi="Times New Roman" w:cs="Times New Roman"/>
        </w:rPr>
      </w:pPr>
    </w:p>
    <w:p w:rsidR="005D48F4" w:rsidRPr="00807CC5" w:rsidRDefault="005D48F4" w:rsidP="005D48F4">
      <w:pPr>
        <w:pStyle w:val="WW-"/>
        <w:shd w:val="clear" w:color="auto" w:fill="FFFFFF"/>
        <w:spacing w:after="0" w:line="100" w:lineRule="atLeast"/>
        <w:jc w:val="right"/>
        <w:rPr>
          <w:rFonts w:ascii="Times New Roman" w:eastAsia="Calibri" w:hAnsi="Times New Roman" w:cs="Times New Roman"/>
          <w:bCs/>
          <w:color w:val="000000"/>
          <w:sz w:val="56"/>
          <w:szCs w:val="56"/>
        </w:rPr>
      </w:pPr>
    </w:p>
    <w:p w:rsidR="00D43211" w:rsidRPr="00830423" w:rsidRDefault="00D43211">
      <w:pPr>
        <w:rPr>
          <w:color w:val="7F7F7F" w:themeColor="text1" w:themeTint="80"/>
          <w:sz w:val="28"/>
          <w:szCs w:val="28"/>
        </w:rPr>
      </w:pPr>
    </w:p>
    <w:p w:rsidR="005D48F4" w:rsidRDefault="005D48F4"/>
    <w:p w:rsidR="005D48F4" w:rsidRDefault="005D48F4"/>
    <w:p w:rsidR="00830423" w:rsidRPr="003E0720" w:rsidRDefault="00830423" w:rsidP="00830423">
      <w:pPr>
        <w:spacing w:after="0"/>
        <w:ind w:left="120"/>
        <w:jc w:val="center"/>
        <w:rPr>
          <w:color w:val="7F7F7F" w:themeColor="text1" w:themeTint="80"/>
        </w:rPr>
      </w:pPr>
      <w:bookmarkStart w:id="3" w:name="a138e01f-71ee-4195-a132-95a500e7f996"/>
      <w:proofErr w:type="spellStart"/>
      <w:r w:rsidRPr="003E0720">
        <w:rPr>
          <w:rFonts w:ascii="Times New Roman" w:hAnsi="Times New Roman"/>
          <w:color w:val="7F7F7F" w:themeColor="text1" w:themeTint="80"/>
          <w:sz w:val="28"/>
        </w:rPr>
        <w:t>с.Новониколаевка</w:t>
      </w:r>
      <w:proofErr w:type="spellEnd"/>
      <w:r w:rsidRPr="003E0720">
        <w:rPr>
          <w:rFonts w:ascii="Times New Roman" w:hAnsi="Times New Roman"/>
          <w:color w:val="7F7F7F" w:themeColor="text1" w:themeTint="80"/>
          <w:sz w:val="28"/>
        </w:rPr>
        <w:t xml:space="preserve"> Иланского района Красноярского края</w:t>
      </w:r>
      <w:bookmarkEnd w:id="3"/>
      <w:r w:rsidRPr="003E0720">
        <w:rPr>
          <w:rFonts w:ascii="Times New Roman" w:hAnsi="Times New Roman"/>
          <w:color w:val="7F7F7F" w:themeColor="text1" w:themeTint="80"/>
          <w:sz w:val="28"/>
        </w:rPr>
        <w:t xml:space="preserve">‌ </w:t>
      </w:r>
      <w:bookmarkStart w:id="4" w:name="a612539e-b3c8-455e-88a4-bebacddb4762"/>
      <w:r w:rsidRPr="003E0720">
        <w:rPr>
          <w:rFonts w:ascii="Times New Roman" w:hAnsi="Times New Roman"/>
          <w:color w:val="7F7F7F" w:themeColor="text1" w:themeTint="80"/>
          <w:sz w:val="28"/>
        </w:rPr>
        <w:t>2023</w:t>
      </w:r>
      <w:bookmarkEnd w:id="4"/>
      <w:r w:rsidRPr="003E0720">
        <w:rPr>
          <w:rFonts w:ascii="Times New Roman" w:hAnsi="Times New Roman"/>
          <w:color w:val="7F7F7F" w:themeColor="text1" w:themeTint="80"/>
          <w:sz w:val="28"/>
        </w:rPr>
        <w:t>‌​</w:t>
      </w:r>
      <w:r>
        <w:rPr>
          <w:rFonts w:ascii="Times New Roman" w:hAnsi="Times New Roman"/>
          <w:color w:val="7F7F7F" w:themeColor="text1" w:themeTint="80"/>
          <w:sz w:val="28"/>
        </w:rPr>
        <w:t xml:space="preserve"> г.</w:t>
      </w:r>
    </w:p>
    <w:p w:rsidR="005D48F4" w:rsidRDefault="005D48F4"/>
    <w:p w:rsidR="005D48F4" w:rsidRPr="00807CC5" w:rsidRDefault="005D48F4" w:rsidP="005D48F4">
      <w:pPr>
        <w:pageBreakBefore/>
        <w:ind w:right="-703"/>
        <w:jc w:val="center"/>
        <w:rPr>
          <w:rFonts w:ascii="Times New Roman" w:eastAsia="Times New Roman" w:hAnsi="Times New Roman" w:cs="Times New Roman"/>
        </w:rPr>
      </w:pPr>
      <w:r w:rsidRPr="00807CC5">
        <w:rPr>
          <w:rFonts w:ascii="Times New Roman" w:eastAsia="Times New Roman" w:hAnsi="Times New Roman" w:cs="Times New Roman"/>
          <w:b/>
          <w:sz w:val="24"/>
          <w:szCs w:val="24"/>
        </w:rPr>
        <w:lastRenderedPageBreak/>
        <w:t>ПОЯСНИТЕЛЬНАЯ ЗАПИСКА</w:t>
      </w:r>
    </w:p>
    <w:p w:rsidR="005D48F4" w:rsidRDefault="005D48F4" w:rsidP="005D48F4">
      <w:pPr>
        <w:ind w:left="510"/>
        <w:jc w:val="center"/>
        <w:rPr>
          <w:rFonts w:ascii="Times New Roman" w:eastAsia="Times New Roman" w:hAnsi="Times New Roman" w:cs="Times New Roman"/>
          <w:b/>
          <w:sz w:val="24"/>
          <w:szCs w:val="24"/>
        </w:rPr>
      </w:pPr>
    </w:p>
    <w:p w:rsidR="005D48F4" w:rsidRPr="00486480" w:rsidRDefault="005D48F4" w:rsidP="005D48F4">
      <w:pPr>
        <w:jc w:val="both"/>
        <w:rPr>
          <w:rFonts w:ascii="Times New Roman" w:eastAsia="Calibri" w:hAnsi="Times New Roman" w:cs="Times New Roman"/>
          <w:sz w:val="24"/>
          <w:szCs w:val="24"/>
        </w:rPr>
      </w:pPr>
      <w:r w:rsidRPr="00486480">
        <w:rPr>
          <w:rFonts w:ascii="Times New Roman" w:eastAsia="Calibri" w:hAnsi="Times New Roman" w:cs="Times New Roman"/>
          <w:sz w:val="24"/>
          <w:szCs w:val="24"/>
        </w:rPr>
        <w:t>Рабочая программа</w:t>
      </w:r>
      <w:r w:rsidRPr="00486480">
        <w:rPr>
          <w:rFonts w:ascii="Times New Roman" w:eastAsia="Calibri" w:hAnsi="Times New Roman" w:cs="Times New Roman"/>
          <w:spacing w:val="7"/>
          <w:sz w:val="24"/>
          <w:szCs w:val="24"/>
        </w:rPr>
        <w:t xml:space="preserve"> </w:t>
      </w:r>
      <w:r w:rsidRPr="00486480">
        <w:rPr>
          <w:rFonts w:ascii="Times New Roman" w:eastAsia="Calibri" w:hAnsi="Times New Roman" w:cs="Times New Roman"/>
          <w:sz w:val="24"/>
          <w:szCs w:val="24"/>
        </w:rPr>
        <w:t>по</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географии</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для</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основной</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школы</w:t>
      </w:r>
      <w:r w:rsidRPr="00486480">
        <w:rPr>
          <w:rFonts w:ascii="Times New Roman" w:eastAsia="Calibri" w:hAnsi="Times New Roman" w:cs="Times New Roman"/>
          <w:spacing w:val="8"/>
          <w:sz w:val="24"/>
          <w:szCs w:val="24"/>
        </w:rPr>
        <w:t xml:space="preserve"> (далее – Рабочая программа) </w:t>
      </w:r>
      <w:r w:rsidRPr="00486480">
        <w:rPr>
          <w:rFonts w:ascii="Times New Roman" w:eastAsia="Calibri" w:hAnsi="Times New Roman" w:cs="Times New Roman"/>
          <w:sz w:val="24"/>
          <w:szCs w:val="24"/>
        </w:rPr>
        <w:t>составлена</w:t>
      </w:r>
      <w:r w:rsidRPr="00486480">
        <w:rPr>
          <w:rFonts w:ascii="Times New Roman" w:eastAsia="Calibri" w:hAnsi="Times New Roman" w:cs="Times New Roman"/>
          <w:spacing w:val="63"/>
          <w:sz w:val="24"/>
          <w:szCs w:val="24"/>
        </w:rPr>
        <w:t xml:space="preserve"> </w:t>
      </w:r>
      <w:proofErr w:type="gramStart"/>
      <w:r w:rsidRPr="00486480">
        <w:rPr>
          <w:rFonts w:ascii="Times New Roman" w:eastAsia="Calibri" w:hAnsi="Times New Roman" w:cs="Times New Roman"/>
          <w:sz w:val="24"/>
          <w:szCs w:val="24"/>
        </w:rPr>
        <w:t>в  соответствии</w:t>
      </w:r>
      <w:proofErr w:type="gramEnd"/>
      <w:r w:rsidRPr="00486480">
        <w:rPr>
          <w:rFonts w:ascii="Times New Roman" w:eastAsia="Calibri" w:hAnsi="Times New Roman" w:cs="Times New Roman"/>
          <w:sz w:val="24"/>
          <w:szCs w:val="24"/>
        </w:rPr>
        <w:t xml:space="preserve">  с:</w:t>
      </w:r>
    </w:p>
    <w:p w:rsidR="005D48F4" w:rsidRPr="00486480" w:rsidRDefault="005D48F4" w:rsidP="005D48F4">
      <w:pPr>
        <w:jc w:val="both"/>
        <w:rPr>
          <w:rFonts w:ascii="Times New Roman" w:eastAsia="Calibri" w:hAnsi="Times New Roman" w:cs="Times New Roman"/>
          <w:spacing w:val="2"/>
          <w:sz w:val="24"/>
          <w:szCs w:val="24"/>
        </w:rPr>
      </w:pPr>
      <w:r w:rsidRPr="00486480">
        <w:rPr>
          <w:rFonts w:ascii="Times New Roman" w:eastAsia="Calibri" w:hAnsi="Times New Roman" w:cs="Times New Roman"/>
          <w:sz w:val="24"/>
          <w:szCs w:val="24"/>
        </w:rPr>
        <w:t>- требованиями  федерального  государственного</w:t>
      </w:r>
      <w:r w:rsidRPr="00486480">
        <w:rPr>
          <w:rFonts w:ascii="Times New Roman" w:eastAsia="Calibri" w:hAnsi="Times New Roman" w:cs="Times New Roman"/>
          <w:spacing w:val="7"/>
          <w:sz w:val="24"/>
          <w:szCs w:val="24"/>
        </w:rPr>
        <w:t xml:space="preserve"> </w:t>
      </w:r>
      <w:r w:rsidRPr="00486480">
        <w:rPr>
          <w:rFonts w:ascii="Times New Roman" w:eastAsia="Calibri" w:hAnsi="Times New Roman" w:cs="Times New Roman"/>
          <w:sz w:val="24"/>
          <w:szCs w:val="24"/>
        </w:rPr>
        <w:t>образовательного</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стандарта</w:t>
      </w:r>
      <w:r w:rsidRPr="00486480">
        <w:rPr>
          <w:rFonts w:ascii="Times New Roman" w:eastAsia="Calibri" w:hAnsi="Times New Roman" w:cs="Times New Roman"/>
          <w:spacing w:val="7"/>
          <w:sz w:val="24"/>
          <w:szCs w:val="24"/>
        </w:rPr>
        <w:t xml:space="preserve"> </w:t>
      </w:r>
      <w:r w:rsidRPr="00486480">
        <w:rPr>
          <w:rFonts w:ascii="Times New Roman" w:eastAsia="Calibri" w:hAnsi="Times New Roman" w:cs="Times New Roman"/>
          <w:sz w:val="24"/>
          <w:szCs w:val="24"/>
        </w:rPr>
        <w:t>основного</w:t>
      </w:r>
      <w:r w:rsidRPr="00486480">
        <w:rPr>
          <w:rFonts w:ascii="Times New Roman" w:eastAsia="Calibri" w:hAnsi="Times New Roman" w:cs="Times New Roman"/>
          <w:spacing w:val="8"/>
          <w:sz w:val="24"/>
          <w:szCs w:val="24"/>
        </w:rPr>
        <w:t xml:space="preserve"> </w:t>
      </w:r>
      <w:r w:rsidRPr="00486480">
        <w:rPr>
          <w:rFonts w:ascii="Times New Roman" w:eastAsia="Calibri" w:hAnsi="Times New Roman" w:cs="Times New Roman"/>
          <w:sz w:val="24"/>
          <w:szCs w:val="24"/>
        </w:rPr>
        <w:t>общего</w:t>
      </w:r>
      <w:r w:rsidRPr="00486480">
        <w:rPr>
          <w:rFonts w:ascii="Times New Roman" w:eastAsia="Calibri" w:hAnsi="Times New Roman" w:cs="Times New Roman"/>
          <w:w w:val="98"/>
          <w:sz w:val="24"/>
          <w:szCs w:val="24"/>
        </w:rPr>
        <w:t xml:space="preserve"> </w:t>
      </w:r>
      <w:r w:rsidRPr="00486480">
        <w:rPr>
          <w:rFonts w:ascii="Times New Roman" w:eastAsia="Calibri" w:hAnsi="Times New Roman" w:cs="Times New Roman"/>
          <w:sz w:val="24"/>
          <w:szCs w:val="24"/>
        </w:rPr>
        <w:t>образования</w:t>
      </w:r>
      <w:r w:rsidRPr="00486480">
        <w:rPr>
          <w:rFonts w:ascii="Times New Roman" w:eastAsia="Calibri" w:hAnsi="Times New Roman" w:cs="Times New Roman"/>
          <w:spacing w:val="30"/>
          <w:sz w:val="24"/>
          <w:szCs w:val="24"/>
        </w:rPr>
        <w:t xml:space="preserve"> </w:t>
      </w:r>
      <w:r w:rsidRPr="00486480">
        <w:rPr>
          <w:rFonts w:ascii="Times New Roman" w:eastAsia="Calibri" w:hAnsi="Times New Roman" w:cs="Times New Roman"/>
          <w:sz w:val="24"/>
          <w:szCs w:val="24"/>
        </w:rPr>
        <w:t>(ФГОС</w:t>
      </w:r>
      <w:r w:rsidRPr="00486480">
        <w:rPr>
          <w:rFonts w:ascii="Times New Roman" w:eastAsia="Calibri" w:hAnsi="Times New Roman" w:cs="Times New Roman"/>
          <w:spacing w:val="31"/>
          <w:sz w:val="24"/>
          <w:szCs w:val="24"/>
        </w:rPr>
        <w:t xml:space="preserve"> </w:t>
      </w:r>
      <w:r w:rsidRPr="00486480">
        <w:rPr>
          <w:rFonts w:ascii="Times New Roman" w:eastAsia="Calibri" w:hAnsi="Times New Roman" w:cs="Times New Roman"/>
          <w:sz w:val="24"/>
          <w:szCs w:val="24"/>
        </w:rPr>
        <w:t>ООО);</w:t>
      </w:r>
      <w:r w:rsidRPr="00486480">
        <w:rPr>
          <w:rFonts w:ascii="Times New Roman" w:eastAsia="Calibri" w:hAnsi="Times New Roman" w:cs="Times New Roman"/>
          <w:spacing w:val="2"/>
          <w:sz w:val="24"/>
          <w:szCs w:val="24"/>
        </w:rPr>
        <w:t xml:space="preserve"> </w:t>
      </w:r>
    </w:p>
    <w:p w:rsidR="005D48F4" w:rsidRPr="00486480" w:rsidRDefault="005D48F4" w:rsidP="005D48F4">
      <w:pPr>
        <w:jc w:val="both"/>
        <w:rPr>
          <w:rFonts w:ascii="Times New Roman" w:eastAsia="Calibri" w:hAnsi="Times New Roman" w:cs="Times New Roman"/>
          <w:spacing w:val="-25"/>
          <w:sz w:val="24"/>
          <w:szCs w:val="24"/>
        </w:rPr>
      </w:pPr>
      <w:r w:rsidRPr="00486480">
        <w:rPr>
          <w:rFonts w:ascii="Times New Roman" w:eastAsia="Calibri" w:hAnsi="Times New Roman" w:cs="Times New Roman"/>
          <w:spacing w:val="2"/>
          <w:sz w:val="24"/>
          <w:szCs w:val="24"/>
        </w:rPr>
        <w:t xml:space="preserve">- </w:t>
      </w:r>
      <w:r w:rsidRPr="00486480">
        <w:rPr>
          <w:rFonts w:ascii="Times New Roman" w:eastAsia="Calibri" w:hAnsi="Times New Roman" w:cs="Times New Roman"/>
          <w:sz w:val="24"/>
          <w:szCs w:val="24"/>
        </w:rPr>
        <w:t>требованиями</w:t>
      </w:r>
      <w:r w:rsidRPr="00486480">
        <w:rPr>
          <w:rFonts w:ascii="Times New Roman" w:eastAsia="Calibri" w:hAnsi="Times New Roman" w:cs="Times New Roman"/>
          <w:spacing w:val="30"/>
          <w:sz w:val="24"/>
          <w:szCs w:val="24"/>
        </w:rPr>
        <w:t xml:space="preserve"> </w:t>
      </w:r>
      <w:r w:rsidRPr="00486480">
        <w:rPr>
          <w:rFonts w:ascii="Times New Roman" w:eastAsia="Calibri" w:hAnsi="Times New Roman" w:cs="Times New Roman"/>
          <w:sz w:val="24"/>
          <w:szCs w:val="24"/>
        </w:rPr>
        <w:t>к</w:t>
      </w:r>
      <w:r w:rsidRPr="00486480">
        <w:rPr>
          <w:rFonts w:ascii="Times New Roman" w:eastAsia="Calibri" w:hAnsi="Times New Roman" w:cs="Times New Roman"/>
          <w:spacing w:val="31"/>
          <w:sz w:val="24"/>
          <w:szCs w:val="24"/>
        </w:rPr>
        <w:t xml:space="preserve"> </w:t>
      </w:r>
      <w:r w:rsidRPr="00486480">
        <w:rPr>
          <w:rFonts w:ascii="Times New Roman" w:eastAsia="Calibri" w:hAnsi="Times New Roman" w:cs="Times New Roman"/>
          <w:sz w:val="24"/>
          <w:szCs w:val="24"/>
        </w:rPr>
        <w:t>результатам</w:t>
      </w:r>
      <w:r w:rsidRPr="00486480">
        <w:rPr>
          <w:rFonts w:ascii="Times New Roman" w:eastAsia="Calibri" w:hAnsi="Times New Roman" w:cs="Times New Roman"/>
          <w:spacing w:val="30"/>
          <w:sz w:val="24"/>
          <w:szCs w:val="24"/>
        </w:rPr>
        <w:t xml:space="preserve"> </w:t>
      </w:r>
      <w:r w:rsidRPr="00486480">
        <w:rPr>
          <w:rFonts w:ascii="Times New Roman" w:eastAsia="Calibri" w:hAnsi="Times New Roman" w:cs="Times New Roman"/>
          <w:sz w:val="24"/>
          <w:szCs w:val="24"/>
        </w:rPr>
        <w:t>освоения</w:t>
      </w:r>
      <w:r w:rsidRPr="00486480">
        <w:rPr>
          <w:rFonts w:ascii="Times New Roman" w:eastAsia="Calibri" w:hAnsi="Times New Roman" w:cs="Times New Roman"/>
          <w:spacing w:val="16"/>
          <w:sz w:val="24"/>
          <w:szCs w:val="24"/>
        </w:rPr>
        <w:t xml:space="preserve"> </w:t>
      </w:r>
      <w:r w:rsidRPr="00486480">
        <w:rPr>
          <w:rFonts w:ascii="Times New Roman" w:eastAsia="Calibri" w:hAnsi="Times New Roman" w:cs="Times New Roman"/>
          <w:sz w:val="24"/>
          <w:szCs w:val="24"/>
        </w:rPr>
        <w:t>основной</w:t>
      </w:r>
      <w:r w:rsidRPr="00486480">
        <w:rPr>
          <w:rFonts w:ascii="Times New Roman" w:eastAsia="Calibri" w:hAnsi="Times New Roman" w:cs="Times New Roman"/>
          <w:spacing w:val="16"/>
          <w:sz w:val="24"/>
          <w:szCs w:val="24"/>
        </w:rPr>
        <w:t xml:space="preserve"> </w:t>
      </w:r>
      <w:r w:rsidRPr="00486480">
        <w:rPr>
          <w:rFonts w:ascii="Times New Roman" w:eastAsia="Calibri" w:hAnsi="Times New Roman" w:cs="Times New Roman"/>
          <w:sz w:val="24"/>
          <w:szCs w:val="24"/>
        </w:rPr>
        <w:t>образовательной</w:t>
      </w:r>
      <w:r w:rsidRPr="00486480">
        <w:rPr>
          <w:rFonts w:ascii="Times New Roman" w:eastAsia="Calibri" w:hAnsi="Times New Roman" w:cs="Times New Roman"/>
          <w:spacing w:val="16"/>
          <w:sz w:val="24"/>
          <w:szCs w:val="24"/>
        </w:rPr>
        <w:t xml:space="preserve"> </w:t>
      </w:r>
      <w:r w:rsidRPr="00486480">
        <w:rPr>
          <w:rFonts w:ascii="Times New Roman" w:eastAsia="Calibri" w:hAnsi="Times New Roman" w:cs="Times New Roman"/>
          <w:sz w:val="24"/>
          <w:szCs w:val="24"/>
        </w:rPr>
        <w:t>программы</w:t>
      </w:r>
      <w:r w:rsidRPr="00486480">
        <w:rPr>
          <w:rFonts w:ascii="Times New Roman" w:eastAsia="Calibri" w:hAnsi="Times New Roman" w:cs="Times New Roman"/>
          <w:spacing w:val="16"/>
          <w:sz w:val="24"/>
          <w:szCs w:val="24"/>
        </w:rPr>
        <w:t xml:space="preserve"> </w:t>
      </w:r>
      <w:r w:rsidRPr="00486480">
        <w:rPr>
          <w:rFonts w:ascii="Times New Roman" w:eastAsia="Calibri" w:hAnsi="Times New Roman" w:cs="Times New Roman"/>
          <w:sz w:val="24"/>
          <w:szCs w:val="24"/>
        </w:rPr>
        <w:t xml:space="preserve">(личностным, </w:t>
      </w:r>
      <w:proofErr w:type="spellStart"/>
      <w:r w:rsidRPr="00486480">
        <w:rPr>
          <w:rFonts w:ascii="Times New Roman" w:eastAsia="Calibri" w:hAnsi="Times New Roman" w:cs="Times New Roman"/>
          <w:sz w:val="24"/>
          <w:szCs w:val="24"/>
        </w:rPr>
        <w:t>метапредметным</w:t>
      </w:r>
      <w:proofErr w:type="spellEnd"/>
      <w:r w:rsidRPr="00486480">
        <w:rPr>
          <w:rFonts w:ascii="Times New Roman" w:eastAsia="Calibri" w:hAnsi="Times New Roman" w:cs="Times New Roman"/>
          <w:sz w:val="24"/>
          <w:szCs w:val="24"/>
        </w:rPr>
        <w:t>,</w:t>
      </w:r>
      <w:r w:rsidRPr="00486480">
        <w:rPr>
          <w:rFonts w:ascii="Times New Roman" w:eastAsia="Calibri" w:hAnsi="Times New Roman" w:cs="Times New Roman"/>
          <w:spacing w:val="-26"/>
          <w:sz w:val="24"/>
          <w:szCs w:val="24"/>
        </w:rPr>
        <w:t xml:space="preserve"> </w:t>
      </w:r>
      <w:r w:rsidRPr="00486480">
        <w:rPr>
          <w:rFonts w:ascii="Times New Roman" w:eastAsia="Calibri" w:hAnsi="Times New Roman" w:cs="Times New Roman"/>
          <w:sz w:val="24"/>
          <w:szCs w:val="24"/>
        </w:rPr>
        <w:t>предметным);</w:t>
      </w:r>
      <w:r w:rsidRPr="00486480">
        <w:rPr>
          <w:rFonts w:ascii="Times New Roman" w:eastAsia="Calibri" w:hAnsi="Times New Roman" w:cs="Times New Roman"/>
          <w:spacing w:val="-25"/>
          <w:sz w:val="24"/>
          <w:szCs w:val="24"/>
        </w:rPr>
        <w:t xml:space="preserve"> </w:t>
      </w:r>
    </w:p>
    <w:p w:rsidR="005D48F4" w:rsidRPr="00486480" w:rsidRDefault="005D48F4" w:rsidP="005D48F4">
      <w:pPr>
        <w:jc w:val="both"/>
        <w:rPr>
          <w:rFonts w:ascii="Times New Roman" w:eastAsia="Calibri" w:hAnsi="Times New Roman" w:cs="Times New Roman"/>
          <w:sz w:val="24"/>
          <w:szCs w:val="24"/>
        </w:rPr>
      </w:pPr>
      <w:r w:rsidRPr="00486480">
        <w:rPr>
          <w:rFonts w:ascii="Times New Roman" w:eastAsia="Calibri" w:hAnsi="Times New Roman" w:cs="Times New Roman"/>
          <w:spacing w:val="-25"/>
          <w:sz w:val="24"/>
          <w:szCs w:val="24"/>
        </w:rPr>
        <w:t xml:space="preserve">- </w:t>
      </w:r>
      <w:r w:rsidRPr="00486480">
        <w:rPr>
          <w:rFonts w:ascii="Times New Roman" w:eastAsia="Calibri" w:hAnsi="Times New Roman" w:cs="Times New Roman"/>
          <w:sz w:val="24"/>
          <w:szCs w:val="24"/>
        </w:rPr>
        <w:t>основными</w:t>
      </w:r>
      <w:r w:rsidRPr="00486480">
        <w:rPr>
          <w:rFonts w:ascii="Times New Roman" w:eastAsia="Calibri" w:hAnsi="Times New Roman" w:cs="Times New Roman"/>
          <w:spacing w:val="-25"/>
          <w:sz w:val="24"/>
          <w:szCs w:val="24"/>
        </w:rPr>
        <w:t xml:space="preserve"> </w:t>
      </w:r>
      <w:r w:rsidRPr="00486480">
        <w:rPr>
          <w:rFonts w:ascii="Times New Roman" w:eastAsia="Calibri" w:hAnsi="Times New Roman" w:cs="Times New Roman"/>
          <w:sz w:val="24"/>
          <w:szCs w:val="24"/>
        </w:rPr>
        <w:t>подходами</w:t>
      </w:r>
      <w:r w:rsidRPr="00486480">
        <w:rPr>
          <w:rFonts w:ascii="Times New Roman" w:eastAsia="Calibri" w:hAnsi="Times New Roman" w:cs="Times New Roman"/>
          <w:spacing w:val="-26"/>
          <w:sz w:val="24"/>
          <w:szCs w:val="24"/>
        </w:rPr>
        <w:t xml:space="preserve"> </w:t>
      </w:r>
      <w:r w:rsidRPr="00486480">
        <w:rPr>
          <w:rFonts w:ascii="Times New Roman" w:eastAsia="Calibri" w:hAnsi="Times New Roman" w:cs="Times New Roman"/>
          <w:sz w:val="24"/>
          <w:szCs w:val="24"/>
        </w:rPr>
        <w:t>к</w:t>
      </w:r>
      <w:r w:rsidRPr="00486480">
        <w:rPr>
          <w:rFonts w:ascii="Times New Roman" w:eastAsia="Calibri" w:hAnsi="Times New Roman" w:cs="Times New Roman"/>
          <w:spacing w:val="-25"/>
          <w:sz w:val="24"/>
          <w:szCs w:val="24"/>
        </w:rPr>
        <w:t xml:space="preserve"> </w:t>
      </w:r>
      <w:r w:rsidRPr="00486480">
        <w:rPr>
          <w:rFonts w:ascii="Times New Roman" w:eastAsia="Calibri" w:hAnsi="Times New Roman" w:cs="Times New Roman"/>
          <w:sz w:val="24"/>
          <w:szCs w:val="24"/>
        </w:rPr>
        <w:t>развитию</w:t>
      </w:r>
      <w:r w:rsidRPr="00486480">
        <w:rPr>
          <w:rFonts w:ascii="Times New Roman" w:eastAsia="Calibri" w:hAnsi="Times New Roman" w:cs="Times New Roman"/>
          <w:spacing w:val="36"/>
          <w:sz w:val="24"/>
          <w:szCs w:val="24"/>
        </w:rPr>
        <w:t xml:space="preserve"> </w:t>
      </w:r>
      <w:r w:rsidRPr="00486480">
        <w:rPr>
          <w:rFonts w:ascii="Times New Roman" w:eastAsia="Calibri" w:hAnsi="Times New Roman" w:cs="Times New Roman"/>
          <w:sz w:val="24"/>
          <w:szCs w:val="24"/>
        </w:rPr>
        <w:t>и</w:t>
      </w:r>
      <w:r w:rsidRPr="00486480">
        <w:rPr>
          <w:rFonts w:ascii="Times New Roman" w:eastAsia="Calibri" w:hAnsi="Times New Roman" w:cs="Times New Roman"/>
          <w:spacing w:val="36"/>
          <w:sz w:val="24"/>
          <w:szCs w:val="24"/>
        </w:rPr>
        <w:t xml:space="preserve"> </w:t>
      </w:r>
      <w:r w:rsidRPr="00486480">
        <w:rPr>
          <w:rFonts w:ascii="Times New Roman" w:eastAsia="Calibri" w:hAnsi="Times New Roman" w:cs="Times New Roman"/>
          <w:sz w:val="24"/>
          <w:szCs w:val="24"/>
        </w:rPr>
        <w:t>формированию</w:t>
      </w:r>
      <w:r w:rsidRPr="00486480">
        <w:rPr>
          <w:rFonts w:ascii="Times New Roman" w:eastAsia="Calibri" w:hAnsi="Times New Roman" w:cs="Times New Roman"/>
          <w:spacing w:val="36"/>
          <w:sz w:val="24"/>
          <w:szCs w:val="24"/>
        </w:rPr>
        <w:t xml:space="preserve"> </w:t>
      </w:r>
      <w:r w:rsidRPr="00486480">
        <w:rPr>
          <w:rFonts w:ascii="Times New Roman" w:eastAsia="Calibri" w:hAnsi="Times New Roman" w:cs="Times New Roman"/>
          <w:sz w:val="24"/>
          <w:szCs w:val="24"/>
        </w:rPr>
        <w:t>универсальных</w:t>
      </w:r>
      <w:r w:rsidRPr="00486480">
        <w:rPr>
          <w:rFonts w:ascii="Times New Roman" w:eastAsia="Calibri" w:hAnsi="Times New Roman" w:cs="Times New Roman"/>
          <w:spacing w:val="36"/>
          <w:sz w:val="24"/>
          <w:szCs w:val="24"/>
        </w:rPr>
        <w:t xml:space="preserve"> </w:t>
      </w:r>
      <w:r w:rsidRPr="00486480">
        <w:rPr>
          <w:rFonts w:ascii="Times New Roman" w:eastAsia="Calibri" w:hAnsi="Times New Roman" w:cs="Times New Roman"/>
          <w:sz w:val="24"/>
          <w:szCs w:val="24"/>
        </w:rPr>
        <w:t>учебных</w:t>
      </w:r>
      <w:r w:rsidRPr="00486480">
        <w:rPr>
          <w:rFonts w:ascii="Times New Roman" w:eastAsia="Calibri" w:hAnsi="Times New Roman" w:cs="Times New Roman"/>
          <w:spacing w:val="36"/>
          <w:sz w:val="24"/>
          <w:szCs w:val="24"/>
        </w:rPr>
        <w:t xml:space="preserve"> </w:t>
      </w:r>
      <w:r w:rsidRPr="00486480">
        <w:rPr>
          <w:rFonts w:ascii="Times New Roman" w:eastAsia="Calibri" w:hAnsi="Times New Roman" w:cs="Times New Roman"/>
          <w:sz w:val="24"/>
          <w:szCs w:val="24"/>
        </w:rPr>
        <w:t>действий</w:t>
      </w:r>
      <w:r w:rsidRPr="00486480">
        <w:rPr>
          <w:rFonts w:ascii="Times New Roman" w:eastAsia="Calibri" w:hAnsi="Times New Roman" w:cs="Times New Roman"/>
          <w:w w:val="96"/>
          <w:sz w:val="24"/>
          <w:szCs w:val="24"/>
        </w:rPr>
        <w:t xml:space="preserve"> </w:t>
      </w:r>
      <w:r w:rsidRPr="00486480">
        <w:rPr>
          <w:rFonts w:ascii="Times New Roman" w:eastAsia="Calibri" w:hAnsi="Times New Roman" w:cs="Times New Roman"/>
          <w:sz w:val="24"/>
          <w:szCs w:val="24"/>
        </w:rPr>
        <w:t>(УУД)</w:t>
      </w:r>
      <w:r w:rsidRPr="00486480">
        <w:rPr>
          <w:rFonts w:ascii="Times New Roman" w:eastAsia="Calibri" w:hAnsi="Times New Roman" w:cs="Times New Roman"/>
          <w:spacing w:val="1"/>
          <w:sz w:val="24"/>
          <w:szCs w:val="24"/>
        </w:rPr>
        <w:t xml:space="preserve"> </w:t>
      </w:r>
      <w:r w:rsidRPr="00486480">
        <w:rPr>
          <w:rFonts w:ascii="Times New Roman" w:eastAsia="Calibri" w:hAnsi="Times New Roman" w:cs="Times New Roman"/>
          <w:sz w:val="24"/>
          <w:szCs w:val="24"/>
        </w:rPr>
        <w:t>для</w:t>
      </w:r>
      <w:r w:rsidRPr="00486480">
        <w:rPr>
          <w:rFonts w:ascii="Times New Roman" w:eastAsia="Calibri" w:hAnsi="Times New Roman" w:cs="Times New Roman"/>
          <w:spacing w:val="1"/>
          <w:sz w:val="24"/>
          <w:szCs w:val="24"/>
        </w:rPr>
        <w:t xml:space="preserve"> </w:t>
      </w:r>
      <w:r w:rsidRPr="00486480">
        <w:rPr>
          <w:rFonts w:ascii="Times New Roman" w:eastAsia="Calibri" w:hAnsi="Times New Roman" w:cs="Times New Roman"/>
          <w:sz w:val="24"/>
          <w:szCs w:val="24"/>
        </w:rPr>
        <w:t>основного</w:t>
      </w:r>
      <w:r w:rsidRPr="00486480">
        <w:rPr>
          <w:rFonts w:ascii="Times New Roman" w:eastAsia="Calibri" w:hAnsi="Times New Roman" w:cs="Times New Roman"/>
          <w:spacing w:val="1"/>
          <w:sz w:val="24"/>
          <w:szCs w:val="24"/>
        </w:rPr>
        <w:t xml:space="preserve"> </w:t>
      </w:r>
      <w:r w:rsidRPr="00486480">
        <w:rPr>
          <w:rFonts w:ascii="Times New Roman" w:eastAsia="Calibri" w:hAnsi="Times New Roman" w:cs="Times New Roman"/>
          <w:sz w:val="24"/>
          <w:szCs w:val="24"/>
        </w:rPr>
        <w:t>общего</w:t>
      </w:r>
      <w:r w:rsidRPr="00486480">
        <w:rPr>
          <w:rFonts w:ascii="Times New Roman" w:eastAsia="Calibri" w:hAnsi="Times New Roman" w:cs="Times New Roman"/>
          <w:spacing w:val="1"/>
          <w:sz w:val="24"/>
          <w:szCs w:val="24"/>
        </w:rPr>
        <w:t xml:space="preserve"> </w:t>
      </w:r>
      <w:r w:rsidRPr="00486480">
        <w:rPr>
          <w:rFonts w:ascii="Times New Roman" w:eastAsia="Calibri" w:hAnsi="Times New Roman" w:cs="Times New Roman"/>
          <w:sz w:val="24"/>
          <w:szCs w:val="24"/>
        </w:rPr>
        <w:t>образования;</w:t>
      </w:r>
    </w:p>
    <w:p w:rsidR="005D48F4" w:rsidRPr="00486480" w:rsidRDefault="005D48F4" w:rsidP="005D48F4">
      <w:pPr>
        <w:pStyle w:val="WW-"/>
        <w:shd w:val="clear" w:color="auto" w:fill="FFFFFF"/>
        <w:tabs>
          <w:tab w:val="clear" w:pos="709"/>
        </w:tabs>
        <w:spacing w:after="0" w:line="100" w:lineRule="atLeast"/>
        <w:ind w:left="142"/>
        <w:jc w:val="both"/>
        <w:rPr>
          <w:rFonts w:ascii="Times New Roman" w:hAnsi="Times New Roman" w:cs="Times New Roman"/>
          <w:sz w:val="24"/>
          <w:szCs w:val="24"/>
        </w:rPr>
      </w:pPr>
      <w:r w:rsidRPr="00486480">
        <w:rPr>
          <w:rFonts w:ascii="Times New Roman" w:eastAsia="Times New Roman" w:hAnsi="Times New Roman" w:cs="Times New Roman"/>
          <w:sz w:val="24"/>
          <w:szCs w:val="24"/>
        </w:rPr>
        <w:t>- основной образовательной программой основного общего образования МБОУ «Новониколаевская СОШ №9»</w:t>
      </w:r>
    </w:p>
    <w:p w:rsidR="005D48F4" w:rsidRDefault="005D48F4" w:rsidP="005D48F4">
      <w:pPr>
        <w:pStyle w:val="WW-"/>
        <w:shd w:val="clear" w:color="auto" w:fill="FFFFFF"/>
        <w:tabs>
          <w:tab w:val="left" w:pos="142"/>
        </w:tabs>
        <w:spacing w:after="0" w:line="100" w:lineRule="atLeast"/>
        <w:jc w:val="both"/>
        <w:rPr>
          <w:rFonts w:ascii="Times New Roman" w:eastAsiaTheme="minorEastAsia" w:hAnsi="Times New Roman" w:cstheme="minorBidi"/>
          <w:b/>
          <w:sz w:val="24"/>
          <w:szCs w:val="24"/>
          <w:lang w:eastAsia="ru-RU"/>
        </w:rPr>
      </w:pPr>
    </w:p>
    <w:p w:rsidR="005D48F4" w:rsidRPr="00486480" w:rsidRDefault="005D48F4" w:rsidP="005D48F4">
      <w:pPr>
        <w:pStyle w:val="WW-"/>
        <w:shd w:val="clear" w:color="auto" w:fill="FFFFFF"/>
        <w:tabs>
          <w:tab w:val="left" w:pos="142"/>
        </w:tabs>
        <w:spacing w:after="0" w:line="100" w:lineRule="atLeast"/>
        <w:jc w:val="both"/>
        <w:rPr>
          <w:rFonts w:ascii="Times New Roman" w:eastAsia="Calibri" w:hAnsi="Times New Roman" w:cs="Times New Roman"/>
          <w:sz w:val="24"/>
          <w:szCs w:val="24"/>
        </w:rPr>
      </w:pPr>
      <w:r>
        <w:rPr>
          <w:rFonts w:ascii="Times New Roman" w:eastAsiaTheme="minorEastAsia" w:hAnsi="Times New Roman" w:cstheme="minorBidi"/>
          <w:b/>
          <w:sz w:val="24"/>
          <w:szCs w:val="24"/>
          <w:lang w:eastAsia="ru-RU"/>
        </w:rPr>
        <w:t xml:space="preserve">    </w:t>
      </w:r>
      <w:r w:rsidRPr="00486480">
        <w:rPr>
          <w:rFonts w:ascii="Times New Roman" w:eastAsia="Calibri" w:hAnsi="Times New Roman" w:cs="Times New Roman"/>
          <w:sz w:val="24"/>
          <w:szCs w:val="24"/>
        </w:rPr>
        <w:t>Рабочая программа  разработана на основе:</w:t>
      </w:r>
    </w:p>
    <w:p w:rsidR="005D48F4" w:rsidRPr="00486480" w:rsidRDefault="005D48F4" w:rsidP="005D48F4">
      <w:pPr>
        <w:pStyle w:val="WW-"/>
        <w:shd w:val="clear" w:color="auto" w:fill="FFFFFF"/>
        <w:tabs>
          <w:tab w:val="clear" w:pos="709"/>
          <w:tab w:val="left" w:pos="142"/>
        </w:tabs>
        <w:spacing w:after="0" w:line="100" w:lineRule="atLeast"/>
        <w:jc w:val="both"/>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примерной программы по географии основного общего образования,</w:t>
      </w:r>
    </w:p>
    <w:p w:rsidR="005D48F4" w:rsidRPr="00486480" w:rsidRDefault="005D48F4" w:rsidP="005D48F4">
      <w:pPr>
        <w:pStyle w:val="WW-"/>
        <w:shd w:val="clear" w:color="auto" w:fill="FFFFFF"/>
        <w:tabs>
          <w:tab w:val="clear" w:pos="709"/>
          <w:tab w:val="left" w:pos="142"/>
        </w:tabs>
        <w:spacing w:after="0" w:line="100" w:lineRule="atLeast"/>
        <w:jc w:val="both"/>
        <w:rPr>
          <w:rFonts w:ascii="Times New Roman" w:hAnsi="Times New Roman" w:cs="Times New Roman"/>
          <w:color w:val="000000"/>
          <w:sz w:val="24"/>
          <w:szCs w:val="24"/>
          <w:shd w:val="clear" w:color="auto" w:fill="FFFFFF"/>
        </w:rPr>
      </w:pPr>
      <w:r w:rsidRPr="00486480">
        <w:rPr>
          <w:rFonts w:ascii="Times New Roman" w:hAnsi="Times New Roman" w:cs="Times New Roman"/>
          <w:color w:val="000000"/>
          <w:sz w:val="24"/>
          <w:szCs w:val="24"/>
          <w:shd w:val="clear" w:color="auto" w:fill="FFFFFF"/>
        </w:rPr>
        <w:t xml:space="preserve">-авторской программы по географии Е.М. </w:t>
      </w:r>
      <w:proofErr w:type="spellStart"/>
      <w:r w:rsidRPr="00486480">
        <w:rPr>
          <w:rFonts w:ascii="Times New Roman" w:hAnsi="Times New Roman" w:cs="Times New Roman"/>
          <w:color w:val="000000"/>
          <w:sz w:val="24"/>
          <w:szCs w:val="24"/>
          <w:shd w:val="clear" w:color="auto" w:fill="FFFFFF"/>
        </w:rPr>
        <w:t>Домогацких</w:t>
      </w:r>
      <w:proofErr w:type="spellEnd"/>
      <w:r w:rsidRPr="00486480">
        <w:rPr>
          <w:rFonts w:ascii="Times New Roman" w:hAnsi="Times New Roman" w:cs="Times New Roman"/>
          <w:color w:val="000000"/>
          <w:sz w:val="24"/>
          <w:szCs w:val="24"/>
          <w:shd w:val="clear" w:color="auto" w:fill="FFFFFF"/>
        </w:rPr>
        <w:t xml:space="preserve"> 5-9 классы (Программы для общеобразовательных учреждений. География 5-9 классы Москва «Русск</w:t>
      </w:r>
      <w:r>
        <w:rPr>
          <w:rFonts w:ascii="Times New Roman" w:hAnsi="Times New Roman" w:cs="Times New Roman"/>
          <w:color w:val="000000"/>
          <w:sz w:val="24"/>
          <w:szCs w:val="24"/>
          <w:shd w:val="clear" w:color="auto" w:fill="FFFFFF"/>
        </w:rPr>
        <w:t>ое слово», 2020</w:t>
      </w:r>
      <w:r w:rsidRPr="00486480">
        <w:rPr>
          <w:rFonts w:ascii="Times New Roman" w:hAnsi="Times New Roman" w:cs="Times New Roman"/>
          <w:color w:val="000000"/>
          <w:sz w:val="24"/>
          <w:szCs w:val="24"/>
          <w:shd w:val="clear" w:color="auto" w:fill="FFFFFF"/>
        </w:rPr>
        <w:t xml:space="preserve"> г).</w:t>
      </w:r>
    </w:p>
    <w:p w:rsidR="005D48F4" w:rsidRPr="00486480" w:rsidRDefault="005D48F4" w:rsidP="005D48F4">
      <w:pPr>
        <w:shd w:val="clear" w:color="auto" w:fill="FFFFFF"/>
        <w:tabs>
          <w:tab w:val="left" w:pos="142"/>
        </w:tabs>
        <w:spacing w:after="150" w:line="240" w:lineRule="auto"/>
        <w:jc w:val="both"/>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Рабочая программа ориентир</w:t>
      </w:r>
      <w:r>
        <w:rPr>
          <w:rFonts w:ascii="Times New Roman" w:hAnsi="Times New Roman"/>
          <w:sz w:val="24"/>
          <w:szCs w:val="24"/>
        </w:rPr>
        <w:t>ована на использование учебника</w:t>
      </w:r>
      <w:r w:rsidRPr="00486480">
        <w:rPr>
          <w:rFonts w:ascii="Times New Roman" w:eastAsia="Times New Roman" w:hAnsi="Times New Roman" w:cs="Times New Roman"/>
          <w:sz w:val="24"/>
          <w:szCs w:val="24"/>
        </w:rPr>
        <w:t xml:space="preserve"> (УМК Е.М. </w:t>
      </w:r>
      <w:proofErr w:type="spellStart"/>
      <w:r w:rsidRPr="00486480">
        <w:rPr>
          <w:rFonts w:ascii="Times New Roman" w:eastAsia="Times New Roman" w:hAnsi="Times New Roman" w:cs="Times New Roman"/>
          <w:sz w:val="24"/>
          <w:szCs w:val="24"/>
        </w:rPr>
        <w:t>Домогацких</w:t>
      </w:r>
      <w:proofErr w:type="spellEnd"/>
      <w:r w:rsidRPr="00486480">
        <w:rPr>
          <w:rFonts w:ascii="Times New Roman" w:eastAsia="Times New Roman" w:hAnsi="Times New Roman" w:cs="Times New Roman"/>
          <w:sz w:val="24"/>
          <w:szCs w:val="24"/>
        </w:rPr>
        <w:t>):</w:t>
      </w:r>
    </w:p>
    <w:p w:rsidR="005D48F4" w:rsidRPr="00486480" w:rsidRDefault="005D48F4" w:rsidP="005D48F4">
      <w:pPr>
        <w:shd w:val="clear" w:color="auto" w:fill="FFFFFF"/>
        <w:spacing w:after="150" w:line="240" w:lineRule="auto"/>
        <w:jc w:val="both"/>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     География 8 </w:t>
      </w:r>
      <w:proofErr w:type="spellStart"/>
      <w:proofErr w:type="gramStart"/>
      <w:r w:rsidRPr="00486480">
        <w:rPr>
          <w:rFonts w:ascii="Times New Roman" w:eastAsia="Times New Roman" w:hAnsi="Times New Roman" w:cs="Times New Roman"/>
          <w:sz w:val="24"/>
          <w:szCs w:val="24"/>
        </w:rPr>
        <w:t>кл</w:t>
      </w:r>
      <w:proofErr w:type="spellEnd"/>
      <w:r w:rsidRPr="00486480">
        <w:rPr>
          <w:rFonts w:ascii="Times New Roman" w:eastAsia="Times New Roman" w:hAnsi="Times New Roman" w:cs="Times New Roman"/>
          <w:sz w:val="24"/>
          <w:szCs w:val="24"/>
        </w:rPr>
        <w:t>.:</w:t>
      </w:r>
      <w:proofErr w:type="gramEnd"/>
      <w:r w:rsidRPr="00486480">
        <w:rPr>
          <w:rFonts w:ascii="Times New Roman" w:eastAsia="Times New Roman" w:hAnsi="Times New Roman" w:cs="Times New Roman"/>
          <w:sz w:val="24"/>
          <w:szCs w:val="24"/>
        </w:rPr>
        <w:t xml:space="preserve"> учеб. для </w:t>
      </w:r>
      <w:proofErr w:type="spellStart"/>
      <w:r w:rsidRPr="00486480">
        <w:rPr>
          <w:rFonts w:ascii="Times New Roman" w:eastAsia="Times New Roman" w:hAnsi="Times New Roman" w:cs="Times New Roman"/>
          <w:sz w:val="24"/>
          <w:szCs w:val="24"/>
        </w:rPr>
        <w:t>общеобразоват</w:t>
      </w:r>
      <w:proofErr w:type="spellEnd"/>
      <w:r w:rsidRPr="00486480">
        <w:rPr>
          <w:rFonts w:ascii="Times New Roman" w:eastAsia="Times New Roman" w:hAnsi="Times New Roman" w:cs="Times New Roman"/>
          <w:sz w:val="24"/>
          <w:szCs w:val="24"/>
        </w:rPr>
        <w:t>. учреждений /</w:t>
      </w:r>
      <w:proofErr w:type="spellStart"/>
      <w:r w:rsidRPr="00486480">
        <w:rPr>
          <w:rFonts w:ascii="Times New Roman" w:eastAsia="Times New Roman" w:hAnsi="Times New Roman" w:cs="Times New Roman"/>
          <w:sz w:val="24"/>
          <w:szCs w:val="24"/>
        </w:rPr>
        <w:t>Е.М.Домогацких,Н.И</w:t>
      </w:r>
      <w:proofErr w:type="spellEnd"/>
      <w:r w:rsidRPr="00486480">
        <w:rPr>
          <w:rFonts w:ascii="Times New Roman" w:eastAsia="Times New Roman" w:hAnsi="Times New Roman" w:cs="Times New Roman"/>
          <w:sz w:val="24"/>
          <w:szCs w:val="24"/>
        </w:rPr>
        <w:t>. Алексеев</w:t>
      </w:r>
      <w:r>
        <w:rPr>
          <w:rFonts w:ascii="Times New Roman" w:hAnsi="Times New Roman"/>
          <w:sz w:val="24"/>
          <w:szCs w:val="24"/>
        </w:rPr>
        <w:t>ский. – М.:«Русское слово», 2019</w:t>
      </w:r>
      <w:r w:rsidRPr="00486480">
        <w:rPr>
          <w:rFonts w:ascii="Times New Roman" w:eastAsia="Times New Roman" w:hAnsi="Times New Roman" w:cs="Times New Roman"/>
          <w:sz w:val="24"/>
          <w:szCs w:val="24"/>
        </w:rPr>
        <w:t>.</w:t>
      </w:r>
    </w:p>
    <w:p w:rsidR="005D48F4" w:rsidRPr="00486480" w:rsidRDefault="005D48F4" w:rsidP="005D48F4">
      <w:pPr>
        <w:pStyle w:val="WW-"/>
        <w:shd w:val="clear" w:color="auto" w:fill="FFFFFF"/>
        <w:tabs>
          <w:tab w:val="clear" w:pos="709"/>
        </w:tabs>
        <w:spacing w:after="0" w:line="100" w:lineRule="atLeast"/>
        <w:ind w:firstLine="18"/>
        <w:jc w:val="both"/>
        <w:rPr>
          <w:rFonts w:ascii="Times New Roman" w:eastAsia="Times New Roman" w:hAnsi="Times New Roman" w:cs="Times New Roman"/>
          <w:sz w:val="24"/>
          <w:szCs w:val="24"/>
        </w:rPr>
      </w:pPr>
    </w:p>
    <w:p w:rsidR="005D48F4" w:rsidRPr="00486480" w:rsidRDefault="005D48F4" w:rsidP="005D48F4">
      <w:pPr>
        <w:pStyle w:val="a3"/>
        <w:jc w:val="both"/>
        <w:rPr>
          <w:rFonts w:ascii="Times New Roman" w:hAnsi="Times New Roman"/>
          <w:sz w:val="24"/>
          <w:szCs w:val="24"/>
        </w:rPr>
      </w:pPr>
      <w:r>
        <w:rPr>
          <w:rFonts w:ascii="Times New Roman" w:hAnsi="Times New Roman"/>
          <w:iCs/>
          <w:sz w:val="24"/>
          <w:szCs w:val="24"/>
        </w:rPr>
        <w:t>В</w:t>
      </w:r>
      <w:r w:rsidRPr="00486480">
        <w:rPr>
          <w:rFonts w:ascii="Times New Roman" w:hAnsi="Times New Roman"/>
          <w:iCs/>
          <w:sz w:val="24"/>
          <w:szCs w:val="24"/>
        </w:rPr>
        <w:t xml:space="preserve"> р</w:t>
      </w:r>
      <w:r w:rsidRPr="00486480">
        <w:rPr>
          <w:rFonts w:ascii="Times New Roman" w:hAnsi="Times New Roman"/>
          <w:sz w:val="24"/>
          <w:szCs w:val="24"/>
        </w:rPr>
        <w:t xml:space="preserve">абочую программу включены все темы для обязательного изучения. </w:t>
      </w:r>
    </w:p>
    <w:p w:rsidR="005D48F4" w:rsidRPr="00486480" w:rsidRDefault="005D48F4" w:rsidP="005D48F4">
      <w:pPr>
        <w:autoSpaceDE w:val="0"/>
        <w:jc w:val="both"/>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Промежуточная аттестация в рамках  особой оценочной процедуры проводится в форме тестирования.</w:t>
      </w:r>
    </w:p>
    <w:p w:rsidR="005D48F4" w:rsidRPr="00237CF7" w:rsidRDefault="005D48F4" w:rsidP="005D48F4">
      <w:pPr>
        <w:rPr>
          <w:rFonts w:ascii="Times New Roman" w:eastAsia="Times New Roman" w:hAnsi="Times New Roman" w:cs="Times New Roman"/>
          <w:b/>
          <w:sz w:val="24"/>
          <w:szCs w:val="24"/>
          <w:lang w:eastAsia="hi-IN" w:bidi="hi-IN"/>
        </w:rPr>
      </w:pPr>
      <w:r w:rsidRPr="00237CF7">
        <w:rPr>
          <w:rFonts w:ascii="Times New Roman" w:eastAsia="Times New Roman" w:hAnsi="Times New Roman" w:cs="Times New Roman"/>
          <w:b/>
          <w:sz w:val="24"/>
          <w:szCs w:val="24"/>
          <w:lang w:eastAsia="hi-IN" w:bidi="hi-IN"/>
        </w:rPr>
        <w:t>Планируемые результаты освоения учебного предмета</w:t>
      </w:r>
    </w:p>
    <w:p w:rsidR="005D48F4" w:rsidRPr="00237CF7" w:rsidRDefault="005D48F4" w:rsidP="005D48F4">
      <w:pPr>
        <w:rPr>
          <w:rFonts w:ascii="Times New Roman" w:eastAsia="Times New Roman" w:hAnsi="Times New Roman" w:cs="Times New Roman"/>
          <w:i/>
          <w:sz w:val="24"/>
          <w:szCs w:val="24"/>
          <w:lang w:eastAsia="hi-IN" w:bidi="hi-IN"/>
        </w:rPr>
      </w:pPr>
      <w:r w:rsidRPr="00237CF7">
        <w:rPr>
          <w:rFonts w:ascii="Times New Roman" w:eastAsia="Times New Roman" w:hAnsi="Times New Roman" w:cs="Times New Roman"/>
          <w:i/>
          <w:sz w:val="24"/>
          <w:szCs w:val="24"/>
          <w:lang w:eastAsia="hi-IN" w:bidi="hi-IN"/>
        </w:rPr>
        <w:t>Личностные:</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 xml:space="preserve">2) формирование ответственного отношения к учению, </w:t>
      </w:r>
      <w:proofErr w:type="gramStart"/>
      <w:r w:rsidRPr="00486480">
        <w:rPr>
          <w:rFonts w:ascii="Times New Roman" w:eastAsia="Times New Roman" w:hAnsi="Times New Roman" w:cs="Times New Roman"/>
          <w:sz w:val="24"/>
          <w:szCs w:val="24"/>
          <w:lang w:eastAsia="zh-CN"/>
        </w:rPr>
        <w:t>готовности и способности</w:t>
      </w:r>
      <w:proofErr w:type="gramEnd"/>
      <w:r w:rsidRPr="00486480">
        <w:rPr>
          <w:rFonts w:ascii="Times New Roman" w:eastAsia="Times New Roman" w:hAnsi="Times New Roman" w:cs="Times New Roman"/>
          <w:sz w:val="24"/>
          <w:szCs w:val="24"/>
          <w:lang w:eastAsia="zh-CN"/>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lastRenderedPageBreak/>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D48F4" w:rsidRPr="00486480" w:rsidRDefault="005D48F4" w:rsidP="005D48F4">
      <w:pPr>
        <w:rPr>
          <w:rFonts w:ascii="Times New Roman" w:eastAsia="Times New Roman" w:hAnsi="Times New Roman" w:cs="Times New Roman"/>
          <w:sz w:val="24"/>
          <w:szCs w:val="24"/>
          <w:lang w:eastAsia="zh-CN"/>
        </w:rPr>
      </w:pPr>
      <w:r w:rsidRPr="00486480">
        <w:rPr>
          <w:rFonts w:ascii="Times New Roman" w:eastAsia="Times New Roman" w:hAnsi="Times New Roman" w:cs="Times New Roman"/>
          <w:sz w:val="24"/>
          <w:szCs w:val="24"/>
          <w:lang w:eastAsia="zh-CN"/>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D48F4" w:rsidRPr="00237CF7" w:rsidRDefault="005D48F4" w:rsidP="005D48F4">
      <w:pPr>
        <w:rPr>
          <w:rFonts w:ascii="Times New Roman" w:eastAsia="Arial Unicode MS" w:hAnsi="Times New Roman" w:cs="Times New Roman"/>
          <w:b/>
          <w:sz w:val="24"/>
          <w:szCs w:val="24"/>
          <w:lang w:eastAsia="hi-IN" w:bidi="hi-IN"/>
        </w:rPr>
      </w:pPr>
      <w:proofErr w:type="spellStart"/>
      <w:r w:rsidRPr="00237CF7">
        <w:rPr>
          <w:rFonts w:ascii="Times New Roman" w:eastAsia="Arial Unicode MS" w:hAnsi="Times New Roman" w:cs="Times New Roman"/>
          <w:b/>
          <w:sz w:val="24"/>
          <w:szCs w:val="24"/>
          <w:lang w:eastAsia="hi-IN" w:bidi="hi-IN"/>
        </w:rPr>
        <w:t>Метапредметные</w:t>
      </w:r>
      <w:proofErr w:type="spellEnd"/>
      <w:r w:rsidRPr="00237CF7">
        <w:rPr>
          <w:rFonts w:ascii="Times New Roman" w:eastAsia="Arial Unicode MS" w:hAnsi="Times New Roman" w:cs="Times New Roman"/>
          <w:b/>
          <w:sz w:val="24"/>
          <w:szCs w:val="24"/>
          <w:lang w:eastAsia="hi-IN" w:bidi="hi-IN"/>
        </w:rPr>
        <w:t>:</w:t>
      </w:r>
    </w:p>
    <w:p w:rsidR="005D48F4" w:rsidRPr="00237CF7" w:rsidRDefault="005D48F4" w:rsidP="005D48F4">
      <w:pPr>
        <w:rPr>
          <w:rFonts w:ascii="Times New Roman" w:eastAsia="Arial Unicode MS" w:hAnsi="Times New Roman" w:cs="Times New Roman"/>
          <w:i/>
          <w:sz w:val="24"/>
          <w:szCs w:val="24"/>
          <w:lang w:eastAsia="hi-IN" w:bidi="hi-IN"/>
        </w:rPr>
      </w:pPr>
      <w:r w:rsidRPr="00237CF7">
        <w:rPr>
          <w:rFonts w:ascii="Times New Roman" w:eastAsia="Arial Unicode MS" w:hAnsi="Times New Roman" w:cs="Times New Roman"/>
          <w:i/>
          <w:sz w:val="24"/>
          <w:szCs w:val="24"/>
          <w:lang w:eastAsia="hi-IN" w:bidi="hi-IN"/>
        </w:rPr>
        <w:t xml:space="preserve">Регулятивные </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анализировать существующие и планировать будущие образовательные результаты;</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идентифицировать собственные проблемы и определять главную проблему;</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выдвигать версии решения проблемы, формулировать гипотезы, предвосхищать конечный результат;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ставить цель деятельности на основе определенной проблемы и существующих возможностей;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формулировать учебные задачи как шаги достижения поставленной цели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обосновывать целевые ориентиры и приоритеты ссылками на ценности, указывая и обосновывая логическую последовательность шагов.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необходимые действия в соответствии с учебной и познавательной задачей и составлять алгоритм их выполнения;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обосновывать и осуществлять выбор наиболее эффективных способов решения учебных и познавательных задач;</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определять/находить, в том числе из предложенных вариантов, условия для выполнения учебной и познавательной задачи;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выбирать из предложенных вариантов и самостоятельно искать средства/ресурсы для решения задачи/достижения цели;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составлять план решения проблемы (выполнения проекта, проведения исследования);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потенциальные затруднения при решении учебной и познавательной задачи и находить средства для их устранения;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описывать свой опыт, оформляя его для передачи другим людям в виде технологии решения практических задач определенного класса;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планировать и корректировать свою индивидуальную образовательную траекторию.</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совместно с педагогом и сверстниками критерии планируемых результатов и критерии оценки своей учебной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систематизировать (в том числе выбирать приоритетные) критерии планируемых результатов и оценки своей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оценивать свою деятельность, аргументируя причины достижения или отсутствия планируемого результата;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находить достаточные средства для выполнения учебных действий в изменяющейся ситуации и/или при отсутствии планируемого результата;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сверять свои действия с целью и, при необходимости, исправлять ошибки самостоятельно.</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3) Умение оценивать правильность выполнения учебной задачи, собственные возможности ее решения.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критерии правильности (корректности) выполнения учебной задачи;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анализировать и обосновывать применение соответствующего инструментария для выполнения учебной задачи;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оценивать продукт своей деятельности по заданным и/или самостоятельно определенным критериям в соответствии с целью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обосновывать достижимость цели выбранным способом на основе оценки своих внутренних ресурсов и доступных внешних ресурсов;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фиксировать и анализировать динамику собственных образовательных результатов.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4)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соотносить реальные и планируемые результаты индивидуальной образовательной деятельности и делать выводы;</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принимать решение в учебной ситуации и нести за него ответственность;</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самостоятельно определять причины своего успеха или неуспеха и находить способы выхода из ситуации неуспеха;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D48F4" w:rsidRPr="00237CF7" w:rsidRDefault="005D48F4" w:rsidP="005D48F4">
      <w:pPr>
        <w:rPr>
          <w:rFonts w:ascii="Times New Roman" w:eastAsia="Arial Unicode MS" w:hAnsi="Times New Roman" w:cs="Times New Roman"/>
          <w:i/>
          <w:sz w:val="24"/>
          <w:szCs w:val="24"/>
          <w:lang w:eastAsia="hi-IN" w:bidi="hi-IN"/>
        </w:rPr>
      </w:pPr>
      <w:r w:rsidRPr="00237CF7">
        <w:rPr>
          <w:rFonts w:ascii="Times New Roman" w:eastAsia="Arial Unicode MS" w:hAnsi="Times New Roman" w:cs="Times New Roman"/>
          <w:i/>
          <w:sz w:val="24"/>
          <w:szCs w:val="24"/>
          <w:lang w:eastAsia="hi-IN" w:bidi="hi-IN"/>
        </w:rPr>
        <w:t xml:space="preserve">Познавательные </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подбирать слова, соподчиненные ключевому слову, определяющие его признаки и свойства;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выстраивать логическую цепочку, состоящую из ключевого слова и соподчиненных ему слов;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выделять общий признак двух или нескольких предметов или явлений и объяснять их сходство;</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объединять предметы и явления в группы по определенным признакам, сравнивать, классифицировать и обобщать факты и явления;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выделять явление из общего ряда других явлений;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рассуждение от общих закономерностей к частным явлениям и от частных явлений к общим закономерностям;</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рассуждение на основе сравнения предметов и явлений, выделяя при этом общие признаки;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излагать полученную информацию, интерпретируя ее в контексте решаемой задачи;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самостоятельно указывать на информацию, нуждающуюся в проверке, предлагать и применять способ проверки достоверности информации;</w:t>
      </w:r>
    </w:p>
    <w:p w:rsidR="005D48F4" w:rsidRPr="00486480" w:rsidRDefault="005D48F4" w:rsidP="005D48F4">
      <w:pPr>
        <w:rPr>
          <w:rFonts w:ascii="Times New Roman" w:eastAsia="Arial Unicode MS" w:hAnsi="Times New Roman" w:cs="Times New Roman"/>
          <w:sz w:val="24"/>
          <w:szCs w:val="24"/>
          <w:lang w:eastAsia="hi-IN" w:bidi="hi-IN"/>
        </w:rPr>
      </w:pPr>
      <w:proofErr w:type="spellStart"/>
      <w:r w:rsidRPr="00486480">
        <w:rPr>
          <w:rFonts w:ascii="Times New Roman" w:eastAsia="Arial Unicode MS" w:hAnsi="Times New Roman" w:cs="Times New Roman"/>
          <w:sz w:val="24"/>
          <w:szCs w:val="24"/>
          <w:lang w:eastAsia="hi-IN" w:bidi="hi-IN"/>
        </w:rPr>
        <w:t>вербализовать</w:t>
      </w:r>
      <w:proofErr w:type="spellEnd"/>
      <w:r w:rsidRPr="00486480">
        <w:rPr>
          <w:rFonts w:ascii="Times New Roman" w:eastAsia="Arial Unicode MS" w:hAnsi="Times New Roman" w:cs="Times New Roman"/>
          <w:sz w:val="24"/>
          <w:szCs w:val="24"/>
          <w:lang w:eastAsia="hi-IN" w:bidi="hi-IN"/>
        </w:rPr>
        <w:t xml:space="preserve"> эмоциональное впечатление, оказанное на него источником;</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обозначать символом и знаком предмет и/или явление;</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логические связи между предметами и/или явлениями, обозначать данные логические связи с помощью знаков в схеме;</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создавать абстрактный или реальный образ предмета и/или явления;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модель/схему на основе условий задачи и/или способа ее решения;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преобразовывать модели с целью выявления общих законов, определяющих данную предметную область;</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доказательство: прямое, косвенное, от противного;</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3) Смысловое чтение.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находить в тексте требуемую информацию (в соответствии с целями своей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ориентироваться в содержании текста, понимать целостный смысл текста, структурировать текст;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устанавливать взаимосвязь описанных в тексте событий, явлений, процессов;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резюмировать главную идею текста;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документальный, научный (</w:t>
      </w:r>
      <w:proofErr w:type="spellStart"/>
      <w:r w:rsidRPr="00486480">
        <w:rPr>
          <w:rFonts w:ascii="Times New Roman" w:eastAsia="Arial Unicode MS" w:hAnsi="Times New Roman" w:cs="Times New Roman"/>
          <w:sz w:val="24"/>
          <w:szCs w:val="24"/>
          <w:lang w:eastAsia="hi-IN" w:bidi="hi-IN"/>
        </w:rPr>
        <w:t>non-fiction</w:t>
      </w:r>
      <w:proofErr w:type="spellEnd"/>
      <w:r w:rsidRPr="00486480">
        <w:rPr>
          <w:rFonts w:ascii="Times New Roman" w:eastAsia="Arial Unicode MS" w:hAnsi="Times New Roman" w:cs="Times New Roman"/>
          <w:sz w:val="24"/>
          <w:szCs w:val="24"/>
          <w:lang w:eastAsia="hi-IN" w:bidi="hi-IN"/>
        </w:rPr>
        <w:t>);</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критически оценивать содержание и форму текста.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свое отношение к природной среде;</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анализировать влияние экологических факторов на среду обитания живых организмов;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проводить причинный и вероятностный анализ экологических ситуаций;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прогнозировать изменения ситуации при смене действия одного фактора на действие другого фактора;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распространять экологические знания и участвовать в практических делах по защите окружающей среды;</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выражать свое отношение к природе через рисунки, сочинения, модели, проектные работы.</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5) Развитие мотивации к овладению культурой активного использования словарей и других поисковых систем.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необходимые ключевые поисковые слова и запросы;</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осуществлять взаимодействие с электронными поисковыми системами, словарями;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формировать множественную выборку из поисковых источников для объективизации результатов поиска;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соотносить полученные результаты поиска со своей деятельностью.</w:t>
      </w:r>
    </w:p>
    <w:p w:rsidR="005D48F4" w:rsidRPr="00486480" w:rsidRDefault="005D48F4" w:rsidP="005D48F4">
      <w:pPr>
        <w:rPr>
          <w:rFonts w:ascii="Times New Roman" w:eastAsia="Arial Unicode MS" w:hAnsi="Times New Roman" w:cs="Times New Roman"/>
          <w:sz w:val="24"/>
          <w:szCs w:val="24"/>
          <w:lang w:eastAsia="hi-IN" w:bidi="hi-IN"/>
        </w:rPr>
      </w:pPr>
    </w:p>
    <w:p w:rsidR="005D48F4" w:rsidRPr="00237CF7" w:rsidRDefault="005D48F4" w:rsidP="005D48F4">
      <w:pPr>
        <w:rPr>
          <w:rFonts w:ascii="Times New Roman" w:eastAsia="Arial Unicode MS" w:hAnsi="Times New Roman" w:cs="Times New Roman"/>
          <w:i/>
          <w:sz w:val="24"/>
          <w:szCs w:val="24"/>
          <w:lang w:eastAsia="hi-IN" w:bidi="hi-IN"/>
        </w:rPr>
      </w:pPr>
      <w:r w:rsidRPr="00237CF7">
        <w:rPr>
          <w:rFonts w:ascii="Times New Roman" w:eastAsia="Arial Unicode MS" w:hAnsi="Times New Roman" w:cs="Times New Roman"/>
          <w:i/>
          <w:sz w:val="24"/>
          <w:szCs w:val="24"/>
          <w:lang w:eastAsia="hi-IN" w:bidi="hi-IN"/>
        </w:rPr>
        <w:t xml:space="preserve">Коммуникативные </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возможные роли в совместной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играть определенную роль в совместной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свои действия и действия партнера, которые способствовали или препятствовали продуктивной коммуникации;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строить позитивные отношения в процессе учебной и познавательной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критически относиться к собственному мнению, с достоинством признавать ошибочность своего мнения (если оно таково) и корректировать его;</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предлагать альтернативное решение в конфликтной ситуации;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выделять общую точку зрения в дискуссии;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договариваться о правилах и вопросах для обсуждения в соответствии с поставленной перед группой задачей;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организовывать учебное взаимодействие в группе (определять общие цели, распределять роли, договариваться друг с другом и т. д.);</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определять задачу коммуникации и в соответствии с ней отбирать речевые средства;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отбирать и использовать речевые средства в процессе коммуникации с другими людьми (диалог в паре, в малой группе и т. д.);</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представлять в устной или письменной форме развернутый план собственной деятельности;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соблюдать нормы публичной речи, регламент в монологе и дискуссии в соответствии с коммуникативной задачей;</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высказывать и обосновывать мнение (суждение) и запрашивать мнение партнера в рамках диалога;</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принимать решение в ходе диалога и согласовывать его с собеседником;</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создавать письменные «клишированные» и оригинальные тексты с использованием необходимых речевых средств;</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использовать вербальные средства (средства логической связи) для выделения смысловых блоков своего выступления;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использовать невербальные средства или наглядные материалы, подготовленные/отобранные под руководством учителя;</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делать оценочный вывод о достижении цели коммуникации непосредственно после завершения коммуникативного контакта и обосновывать его.</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3) Формирование и развитие компетентности в области использования информационно-коммуникационных технологий (далее – ИКТ). Обучающийся сможет: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lastRenderedPageBreak/>
        <w:t>выделять информационный аспект задачи, оперировать данными, использовать модель решения задачи;</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D48F4" w:rsidRPr="00486480" w:rsidRDefault="005D48F4" w:rsidP="005D48F4">
      <w:pPr>
        <w:rPr>
          <w:rFonts w:ascii="Times New Roman" w:eastAsia="Arial Unicode MS" w:hAnsi="Times New Roman" w:cs="Times New Roman"/>
          <w:sz w:val="24"/>
          <w:szCs w:val="24"/>
          <w:lang w:eastAsia="hi-IN" w:bidi="hi-IN"/>
        </w:rPr>
      </w:pPr>
      <w:r w:rsidRPr="00486480">
        <w:rPr>
          <w:rFonts w:ascii="Times New Roman" w:eastAsia="Arial Unicode MS" w:hAnsi="Times New Roman" w:cs="Times New Roman"/>
          <w:sz w:val="24"/>
          <w:szCs w:val="24"/>
          <w:lang w:eastAsia="hi-IN" w:bidi="hi-IN"/>
        </w:rPr>
        <w:t>использовать информацию с учетом этических и правовых норм;</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Arial Unicode MS" w:hAnsi="Times New Roman" w:cs="Times New Roman"/>
          <w:sz w:val="24"/>
          <w:szCs w:val="24"/>
          <w:lang w:eastAsia="hi-IN" w:bidi="hi-IN"/>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486480">
        <w:rPr>
          <w:rFonts w:ascii="Times New Roman" w:eastAsia="Times New Roman" w:hAnsi="Times New Roman" w:cs="Times New Roman"/>
          <w:sz w:val="24"/>
          <w:szCs w:val="24"/>
        </w:rPr>
        <w:t xml:space="preserve"> </w:t>
      </w:r>
    </w:p>
    <w:p w:rsidR="005D48F4" w:rsidRPr="00237CF7" w:rsidRDefault="005D48F4" w:rsidP="005D48F4">
      <w:pPr>
        <w:rPr>
          <w:rFonts w:ascii="Times New Roman" w:eastAsia="Times New Roman" w:hAnsi="Times New Roman" w:cs="Times New Roman"/>
          <w:b/>
          <w:sz w:val="24"/>
          <w:szCs w:val="24"/>
        </w:rPr>
      </w:pPr>
      <w:r w:rsidRPr="00237CF7">
        <w:rPr>
          <w:rFonts w:ascii="Times New Roman" w:eastAsia="Times New Roman" w:hAnsi="Times New Roman" w:cs="Times New Roman"/>
          <w:b/>
          <w:sz w:val="24"/>
          <w:szCs w:val="24"/>
        </w:rPr>
        <w:t>Предметные результаты</w:t>
      </w:r>
    </w:p>
    <w:p w:rsidR="005D48F4" w:rsidRPr="00237CF7" w:rsidRDefault="005D48F4" w:rsidP="005D48F4">
      <w:pPr>
        <w:rPr>
          <w:rFonts w:ascii="Times New Roman" w:eastAsia="Times New Roman" w:hAnsi="Times New Roman" w:cs="Times New Roman"/>
          <w:i/>
          <w:sz w:val="24"/>
          <w:szCs w:val="24"/>
        </w:rPr>
      </w:pPr>
      <w:r w:rsidRPr="00486480">
        <w:rPr>
          <w:rFonts w:ascii="Times New Roman" w:eastAsia="Arial Unicode MS" w:hAnsi="Times New Roman" w:cs="Times New Roman"/>
          <w:sz w:val="24"/>
          <w:szCs w:val="24"/>
          <w:lang w:eastAsia="hi-IN" w:bidi="hi-IN"/>
        </w:rPr>
        <w:t>Обучающийся</w:t>
      </w:r>
      <w:r w:rsidRPr="00237CF7">
        <w:rPr>
          <w:rFonts w:ascii="Times New Roman" w:eastAsia="Times New Roman" w:hAnsi="Times New Roman" w:cs="Times New Roman"/>
          <w:i/>
          <w:sz w:val="24"/>
          <w:szCs w:val="24"/>
        </w:rPr>
        <w:t xml:space="preserve"> научится</w:t>
      </w:r>
      <w:r>
        <w:rPr>
          <w:rFonts w:ascii="Times New Roman" w:hAnsi="Times New Roman"/>
          <w:i/>
          <w:sz w:val="24"/>
          <w:szCs w:val="24"/>
        </w:rPr>
        <w:t>:</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описывать по карте положение и взаиморасположение географических объектов;</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объяснять особенности компонентов природы отдельных территорий;</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объяснять особенности компонентов природы отдельных частей страны;</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описывать погоду своей местности;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давать характеристику рельефа своей местности;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5D48F4" w:rsidRPr="00486480" w:rsidRDefault="00F225B5" w:rsidP="005D48F4">
      <w:pPr>
        <w:rPr>
          <w:rFonts w:ascii="Times New Roman" w:eastAsia="Times New Roman" w:hAnsi="Times New Roman" w:cs="Times New Roman"/>
          <w:sz w:val="24"/>
          <w:szCs w:val="24"/>
        </w:rPr>
      </w:pPr>
      <w:proofErr w:type="gramStart"/>
      <w:r w:rsidRPr="00486480">
        <w:rPr>
          <w:rFonts w:ascii="Times New Roman" w:eastAsia="Arial Unicode MS" w:hAnsi="Times New Roman" w:cs="Times New Roman"/>
          <w:sz w:val="24"/>
          <w:szCs w:val="24"/>
          <w:lang w:eastAsia="hi-IN" w:bidi="hi-IN"/>
        </w:rPr>
        <w:t>Обучающийся</w:t>
      </w:r>
      <w:r>
        <w:rPr>
          <w:rFonts w:ascii="Times New Roman" w:eastAsia="Arial Unicode MS" w:hAnsi="Times New Roman"/>
          <w:sz w:val="24"/>
          <w:szCs w:val="24"/>
          <w:lang w:eastAsia="hi-IN" w:bidi="hi-IN"/>
        </w:rPr>
        <w:t xml:space="preserve"> </w:t>
      </w:r>
      <w:r w:rsidR="005D48F4" w:rsidRPr="00486480">
        <w:rPr>
          <w:rFonts w:ascii="Times New Roman" w:eastAsia="Times New Roman" w:hAnsi="Times New Roman" w:cs="Times New Roman"/>
          <w:sz w:val="24"/>
          <w:szCs w:val="24"/>
        </w:rPr>
        <w:t xml:space="preserve"> получит</w:t>
      </w:r>
      <w:proofErr w:type="gramEnd"/>
      <w:r w:rsidR="005D48F4" w:rsidRPr="00486480">
        <w:rPr>
          <w:rFonts w:ascii="Times New Roman" w:eastAsia="Times New Roman" w:hAnsi="Times New Roman" w:cs="Times New Roman"/>
          <w:sz w:val="24"/>
          <w:szCs w:val="24"/>
        </w:rPr>
        <w:t xml:space="preserve"> возможность научиться:</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lastRenderedPageBreak/>
        <w:t>работать с записками, отчетами, дневниками путешественников как источниками географической информации;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составлять описание природного </w:t>
      </w:r>
      <w:proofErr w:type="gramStart"/>
      <w:r w:rsidRPr="00486480">
        <w:rPr>
          <w:rFonts w:ascii="Times New Roman" w:eastAsia="Times New Roman" w:hAnsi="Times New Roman" w:cs="Times New Roman"/>
          <w:sz w:val="24"/>
          <w:szCs w:val="24"/>
        </w:rPr>
        <w:t>комплекса ;выдвигать</w:t>
      </w:r>
      <w:proofErr w:type="gramEnd"/>
      <w:r w:rsidRPr="00486480">
        <w:rPr>
          <w:rFonts w:ascii="Times New Roman" w:eastAsia="Times New Roman" w:hAnsi="Times New Roman" w:cs="Times New Roman"/>
          <w:sz w:val="24"/>
          <w:szCs w:val="24"/>
        </w:rPr>
        <w:t xml:space="preserve"> гипотезы о связях и закономерностях событий, процессов, объектов, происходящих в географической оболочке;</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оценивать возможные в будущем изменения географического положения России, обусловленные мировыми </w:t>
      </w:r>
      <w:proofErr w:type="spellStart"/>
      <w:r w:rsidRPr="00486480">
        <w:rPr>
          <w:rFonts w:ascii="Times New Roman" w:eastAsia="Times New Roman" w:hAnsi="Times New Roman" w:cs="Times New Roman"/>
          <w:sz w:val="24"/>
          <w:szCs w:val="24"/>
        </w:rPr>
        <w:t>геодемографическими</w:t>
      </w:r>
      <w:proofErr w:type="spellEnd"/>
      <w:r w:rsidRPr="00486480">
        <w:rPr>
          <w:rFonts w:ascii="Times New Roman" w:eastAsia="Times New Roman" w:hAnsi="Times New Roman" w:cs="Times New Roman"/>
          <w:sz w:val="24"/>
          <w:szCs w:val="24"/>
        </w:rPr>
        <w:t>, геополитическими и геоэкономическими изменениями, а также развитием глобальной коммуникационной системы;</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наносить на контурные карты основные формы рельефа;</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давать характеристику климата своей области (края, республики);</w:t>
      </w:r>
    </w:p>
    <w:p w:rsidR="005D48F4" w:rsidRPr="00486480" w:rsidRDefault="005D48F4" w:rsidP="005D48F4">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показывать на карте артезианские бассейны и области распр</w:t>
      </w:r>
      <w:r w:rsidR="00F225B5">
        <w:rPr>
          <w:rFonts w:ascii="Times New Roman" w:hAnsi="Times New Roman"/>
          <w:sz w:val="24"/>
          <w:szCs w:val="24"/>
        </w:rPr>
        <w:t>остранения многолетней мерзлоты.</w:t>
      </w:r>
    </w:p>
    <w:p w:rsidR="00F225B5" w:rsidRDefault="00F225B5" w:rsidP="00F225B5">
      <w:pPr>
        <w:rPr>
          <w:rFonts w:ascii="Times New Roman" w:hAnsi="Times New Roman"/>
          <w:sz w:val="24"/>
          <w:szCs w:val="24"/>
        </w:rPr>
      </w:pPr>
      <w:bookmarkStart w:id="5" w:name="bookmark172"/>
    </w:p>
    <w:p w:rsidR="00F225B5" w:rsidRDefault="00F225B5" w:rsidP="00F225B5">
      <w:pPr>
        <w:jc w:val="center"/>
        <w:rPr>
          <w:rFonts w:ascii="Times New Roman" w:hAnsi="Times New Roman"/>
          <w:b/>
          <w:sz w:val="24"/>
          <w:szCs w:val="24"/>
          <w:lang w:eastAsia="hi-IN" w:bidi="hi-IN"/>
        </w:rPr>
      </w:pPr>
      <w:r w:rsidRPr="00237CF7">
        <w:rPr>
          <w:rFonts w:ascii="Times New Roman" w:eastAsia="Times New Roman" w:hAnsi="Times New Roman" w:cs="Times New Roman"/>
          <w:b/>
          <w:sz w:val="24"/>
          <w:szCs w:val="24"/>
        </w:rPr>
        <w:t>Содержание</w:t>
      </w:r>
      <w:bookmarkEnd w:id="5"/>
      <w:r w:rsidRPr="00237CF7">
        <w:rPr>
          <w:rFonts w:ascii="Times New Roman" w:eastAsia="Times New Roman" w:hAnsi="Times New Roman" w:cs="Times New Roman"/>
          <w:b/>
          <w:sz w:val="24"/>
          <w:szCs w:val="24"/>
        </w:rPr>
        <w:t xml:space="preserve"> </w:t>
      </w:r>
      <w:r w:rsidRPr="00237CF7">
        <w:rPr>
          <w:rFonts w:ascii="Times New Roman" w:eastAsia="Times New Roman" w:hAnsi="Times New Roman" w:cs="Times New Roman"/>
          <w:b/>
          <w:sz w:val="24"/>
          <w:szCs w:val="24"/>
          <w:lang w:eastAsia="hi-IN" w:bidi="hi-IN"/>
        </w:rPr>
        <w:t>учебного предмета</w:t>
      </w:r>
    </w:p>
    <w:p w:rsidR="00F225B5" w:rsidRDefault="00F225B5" w:rsidP="00F225B5">
      <w:pPr>
        <w:rPr>
          <w:rFonts w:ascii="Times New Roman" w:eastAsia="Times New Roman" w:hAnsi="Times New Roman" w:cs="Times New Roman"/>
          <w:sz w:val="24"/>
          <w:szCs w:val="24"/>
        </w:rPr>
      </w:pPr>
      <w:r w:rsidRPr="00954F07">
        <w:rPr>
          <w:rFonts w:ascii="Times New Roman" w:eastAsia="Times New Roman" w:hAnsi="Times New Roman" w:cs="Times New Roman"/>
          <w:i/>
          <w:sz w:val="24"/>
          <w:szCs w:val="24"/>
        </w:rPr>
        <w:t>Географическая карта и источники географической информации</w:t>
      </w:r>
      <w:r>
        <w:rPr>
          <w:rFonts w:ascii="Times New Roman" w:eastAsia="Times New Roman" w:hAnsi="Times New Roman" w:cs="Times New Roman"/>
          <w:i/>
          <w:sz w:val="24"/>
          <w:szCs w:val="24"/>
        </w:rPr>
        <w:t>.</w:t>
      </w:r>
      <w:r w:rsidRPr="00486480">
        <w:rPr>
          <w:rFonts w:ascii="Times New Roman" w:eastAsia="Times New Roman" w:hAnsi="Times New Roman" w:cs="Times New Roman"/>
          <w:sz w:val="24"/>
          <w:szCs w:val="24"/>
        </w:rPr>
        <w:t xml:space="preserve">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Географическая карта и еѐ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Учебные понятия: 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Основные образовательные идеи: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Географическая карта, </w:t>
      </w:r>
      <w:proofErr w:type="spellStart"/>
      <w:r w:rsidRPr="00486480">
        <w:rPr>
          <w:rFonts w:ascii="Times New Roman" w:eastAsia="Times New Roman" w:hAnsi="Times New Roman" w:cs="Times New Roman"/>
          <w:sz w:val="24"/>
          <w:szCs w:val="24"/>
        </w:rPr>
        <w:t>ГИСы</w:t>
      </w:r>
      <w:proofErr w:type="spellEnd"/>
      <w:r w:rsidRPr="00486480">
        <w:rPr>
          <w:rFonts w:ascii="Times New Roman" w:eastAsia="Times New Roman" w:hAnsi="Times New Roman" w:cs="Times New Roman"/>
          <w:sz w:val="24"/>
          <w:szCs w:val="24"/>
        </w:rPr>
        <w:t xml:space="preserve">, космические и аэрофотоснимки – точные модели земной поверхности, с помощью которых можно решать множество задач: компактно и ѐмко представлять земную поверхность; ориентироваться в пространстве; открывать взаимосвязи </w:t>
      </w:r>
      <w:r w:rsidRPr="00486480">
        <w:rPr>
          <w:rFonts w:ascii="Times New Roman" w:eastAsia="Times New Roman" w:hAnsi="Times New Roman" w:cs="Times New Roman"/>
          <w:sz w:val="24"/>
          <w:szCs w:val="24"/>
        </w:rPr>
        <w:lastRenderedPageBreak/>
        <w:t xml:space="preserve">между объектами (процессами), закономерности их развития и на этой основе делать прогнозы развития географических объектов и процессов.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Практические работы: 1. Определение на основе иллюстраций учебника и карт атласа территорий России с наибольшими искажениями на различных картографических проекциях. 2. Чтение топографической карты. Построение профиля местности. </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Россия на карте мира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Географическое положение, государственная граница, морская граница, страны- 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Основные образовательные идеи: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Разнообразие природных условий и богатство природных ресурсов — следствие географического положения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Россия — страна с не только разнообразными, но и суровыми природными условиями. Россия — огромная страна, лежащая в 10 часовых зонах.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Практические работы:1.Характеристика географического положения России. 2. Решение задач на определение поясного времени для разных пунктов России. </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История изучения территории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Великая Северная экспедиция, Северный морской путь, научное прогнозирование, географический прогноз.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Персоналии: Иван Москвитин, Семѐн Дежнев, Ерофей Павлович Хабаров, Иван Камчатой, Владимир Васильевич Атласов, </w:t>
      </w:r>
      <w:proofErr w:type="spellStart"/>
      <w:r w:rsidRPr="00486480">
        <w:rPr>
          <w:rFonts w:ascii="Times New Roman" w:eastAsia="Times New Roman" w:hAnsi="Times New Roman" w:cs="Times New Roman"/>
          <w:sz w:val="24"/>
          <w:szCs w:val="24"/>
        </w:rPr>
        <w:t>Витус</w:t>
      </w:r>
      <w:proofErr w:type="spellEnd"/>
      <w:r w:rsidRPr="00486480">
        <w:rPr>
          <w:rFonts w:ascii="Times New Roman" w:eastAsia="Times New Roman" w:hAnsi="Times New Roman" w:cs="Times New Roman"/>
          <w:sz w:val="24"/>
          <w:szCs w:val="24"/>
        </w:rPr>
        <w:t xml:space="preserve"> Беринг, Алексей Ильич </w:t>
      </w:r>
      <w:proofErr w:type="spellStart"/>
      <w:r w:rsidRPr="00486480">
        <w:rPr>
          <w:rFonts w:ascii="Times New Roman" w:eastAsia="Times New Roman" w:hAnsi="Times New Roman" w:cs="Times New Roman"/>
          <w:sz w:val="24"/>
          <w:szCs w:val="24"/>
        </w:rPr>
        <w:t>Чириков</w:t>
      </w:r>
      <w:proofErr w:type="spellEnd"/>
      <w:r w:rsidRPr="00486480">
        <w:rPr>
          <w:rFonts w:ascii="Times New Roman" w:eastAsia="Times New Roman" w:hAnsi="Times New Roman" w:cs="Times New Roman"/>
          <w:sz w:val="24"/>
          <w:szCs w:val="24"/>
        </w:rPr>
        <w:t xml:space="preserve">, </w:t>
      </w:r>
      <w:proofErr w:type="spellStart"/>
      <w:r w:rsidRPr="00486480">
        <w:rPr>
          <w:rFonts w:ascii="Times New Roman" w:eastAsia="Times New Roman" w:hAnsi="Times New Roman" w:cs="Times New Roman"/>
          <w:sz w:val="24"/>
          <w:szCs w:val="24"/>
        </w:rPr>
        <w:t>Семѐн</w:t>
      </w:r>
      <w:proofErr w:type="spellEnd"/>
      <w:r w:rsidRPr="00486480">
        <w:rPr>
          <w:rFonts w:ascii="Times New Roman" w:eastAsia="Times New Roman" w:hAnsi="Times New Roman" w:cs="Times New Roman"/>
          <w:sz w:val="24"/>
          <w:szCs w:val="24"/>
        </w:rPr>
        <w:t xml:space="preserve">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Пѐтр Паллас, Иван Иванович </w:t>
      </w:r>
      <w:proofErr w:type="spellStart"/>
      <w:r w:rsidRPr="00486480">
        <w:rPr>
          <w:rFonts w:ascii="Times New Roman" w:eastAsia="Times New Roman" w:hAnsi="Times New Roman" w:cs="Times New Roman"/>
          <w:sz w:val="24"/>
          <w:szCs w:val="24"/>
        </w:rPr>
        <w:t>Лепѐхин</w:t>
      </w:r>
      <w:proofErr w:type="spellEnd"/>
      <w:r w:rsidRPr="00486480">
        <w:rPr>
          <w:rFonts w:ascii="Times New Roman" w:eastAsia="Times New Roman" w:hAnsi="Times New Roman" w:cs="Times New Roman"/>
          <w:sz w:val="24"/>
          <w:szCs w:val="24"/>
        </w:rPr>
        <w:t xml:space="preserve">, </w:t>
      </w:r>
      <w:proofErr w:type="spellStart"/>
      <w:r w:rsidRPr="00486480">
        <w:rPr>
          <w:rFonts w:ascii="Times New Roman" w:eastAsia="Times New Roman" w:hAnsi="Times New Roman" w:cs="Times New Roman"/>
          <w:sz w:val="24"/>
          <w:szCs w:val="24"/>
        </w:rPr>
        <w:t>СемѐнГмелин</w:t>
      </w:r>
      <w:proofErr w:type="spellEnd"/>
      <w:r w:rsidRPr="00486480">
        <w:rPr>
          <w:rFonts w:ascii="Times New Roman" w:eastAsia="Times New Roman" w:hAnsi="Times New Roman" w:cs="Times New Roman"/>
          <w:sz w:val="24"/>
          <w:szCs w:val="24"/>
        </w:rPr>
        <w:t xml:space="preserve">, Николай Яковлевич </w:t>
      </w:r>
      <w:proofErr w:type="spellStart"/>
      <w:r w:rsidRPr="00486480">
        <w:rPr>
          <w:rFonts w:ascii="Times New Roman" w:eastAsia="Times New Roman" w:hAnsi="Times New Roman" w:cs="Times New Roman"/>
          <w:sz w:val="24"/>
          <w:szCs w:val="24"/>
        </w:rPr>
        <w:t>Озерецковский</w:t>
      </w:r>
      <w:proofErr w:type="spellEnd"/>
      <w:r w:rsidRPr="00486480">
        <w:rPr>
          <w:rFonts w:ascii="Times New Roman" w:eastAsia="Times New Roman" w:hAnsi="Times New Roman" w:cs="Times New Roman"/>
          <w:sz w:val="24"/>
          <w:szCs w:val="24"/>
        </w:rPr>
        <w:t xml:space="preserve">, Василий </w:t>
      </w:r>
      <w:proofErr w:type="spellStart"/>
      <w:r w:rsidRPr="00486480">
        <w:rPr>
          <w:rFonts w:ascii="Times New Roman" w:eastAsia="Times New Roman" w:hAnsi="Times New Roman" w:cs="Times New Roman"/>
          <w:sz w:val="24"/>
          <w:szCs w:val="24"/>
        </w:rPr>
        <w:t>Василий</w:t>
      </w:r>
      <w:proofErr w:type="spellEnd"/>
      <w:r w:rsidRPr="00486480">
        <w:rPr>
          <w:rFonts w:ascii="Times New Roman" w:eastAsia="Times New Roman" w:hAnsi="Times New Roman" w:cs="Times New Roman"/>
          <w:sz w:val="24"/>
          <w:szCs w:val="24"/>
        </w:rPr>
        <w:t xml:space="preserve"> Докучаев, Владимир Александрович </w:t>
      </w:r>
      <w:proofErr w:type="spellStart"/>
      <w:r w:rsidRPr="00486480">
        <w:rPr>
          <w:rFonts w:ascii="Times New Roman" w:eastAsia="Times New Roman" w:hAnsi="Times New Roman" w:cs="Times New Roman"/>
          <w:sz w:val="24"/>
          <w:szCs w:val="24"/>
        </w:rPr>
        <w:t>Русанов</w:t>
      </w:r>
      <w:proofErr w:type="spellEnd"/>
      <w:r w:rsidRPr="00486480">
        <w:rPr>
          <w:rFonts w:ascii="Times New Roman" w:eastAsia="Times New Roman" w:hAnsi="Times New Roman" w:cs="Times New Roman"/>
          <w:sz w:val="24"/>
          <w:szCs w:val="24"/>
        </w:rPr>
        <w:t xml:space="preserve">, Георгий Яковлевич Седов, Георгий Львович </w:t>
      </w:r>
      <w:proofErr w:type="spellStart"/>
      <w:r w:rsidRPr="00486480">
        <w:rPr>
          <w:rFonts w:ascii="Times New Roman" w:eastAsia="Times New Roman" w:hAnsi="Times New Roman" w:cs="Times New Roman"/>
          <w:sz w:val="24"/>
          <w:szCs w:val="24"/>
        </w:rPr>
        <w:t>БрусиловЭрикНорденшельд</w:t>
      </w:r>
      <w:proofErr w:type="spellEnd"/>
      <w:r w:rsidRPr="00486480">
        <w:rPr>
          <w:rFonts w:ascii="Times New Roman" w:eastAsia="Times New Roman" w:hAnsi="Times New Roman" w:cs="Times New Roman"/>
          <w:sz w:val="24"/>
          <w:szCs w:val="24"/>
        </w:rPr>
        <w:t xml:space="preserve">, Фритьоф Нансен, Георгий Седов, Джордж Де-Лонг, Владимир </w:t>
      </w:r>
      <w:proofErr w:type="spellStart"/>
      <w:r w:rsidRPr="00486480">
        <w:rPr>
          <w:rFonts w:ascii="Times New Roman" w:eastAsia="Times New Roman" w:hAnsi="Times New Roman" w:cs="Times New Roman"/>
          <w:sz w:val="24"/>
          <w:szCs w:val="24"/>
        </w:rPr>
        <w:t>Афансьевич</w:t>
      </w:r>
      <w:proofErr w:type="spellEnd"/>
      <w:r w:rsidRPr="00486480">
        <w:rPr>
          <w:rFonts w:ascii="Times New Roman" w:eastAsia="Times New Roman" w:hAnsi="Times New Roman" w:cs="Times New Roman"/>
          <w:sz w:val="24"/>
          <w:szCs w:val="24"/>
        </w:rPr>
        <w:t xml:space="preserve"> Обручев, Сергей Владимир Обручев, Отто </w:t>
      </w:r>
      <w:proofErr w:type="spellStart"/>
      <w:r w:rsidRPr="00486480">
        <w:rPr>
          <w:rFonts w:ascii="Times New Roman" w:eastAsia="Times New Roman" w:hAnsi="Times New Roman" w:cs="Times New Roman"/>
          <w:sz w:val="24"/>
          <w:szCs w:val="24"/>
        </w:rPr>
        <w:t>Юльефич</w:t>
      </w:r>
      <w:proofErr w:type="spellEnd"/>
      <w:r w:rsidRPr="00486480">
        <w:rPr>
          <w:rFonts w:ascii="Times New Roman" w:eastAsia="Times New Roman" w:hAnsi="Times New Roman" w:cs="Times New Roman"/>
          <w:sz w:val="24"/>
          <w:szCs w:val="24"/>
        </w:rPr>
        <w:t xml:space="preserve"> Шмидт, Борис Андреевич </w:t>
      </w:r>
      <w:proofErr w:type="spellStart"/>
      <w:r w:rsidRPr="00486480">
        <w:rPr>
          <w:rFonts w:ascii="Times New Roman" w:eastAsia="Times New Roman" w:hAnsi="Times New Roman" w:cs="Times New Roman"/>
          <w:sz w:val="24"/>
          <w:szCs w:val="24"/>
        </w:rPr>
        <w:t>Вилькицкий</w:t>
      </w:r>
      <w:proofErr w:type="spellEnd"/>
      <w:r w:rsidRPr="00486480">
        <w:rPr>
          <w:rFonts w:ascii="Times New Roman" w:eastAsia="Times New Roman" w:hAnsi="Times New Roman" w:cs="Times New Roman"/>
          <w:sz w:val="24"/>
          <w:szCs w:val="24"/>
        </w:rPr>
        <w:t xml:space="preserve">.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lastRenderedPageBreak/>
        <w:t xml:space="preserve">Основные образовательные идеи: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Изучение территории России — длительный исторический процесс, потребовавший огромных усилий.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География — современная наука, основная задача которой прогнозирование изменений в природе, связанных с хозяйственной деятельностью человека.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Практические работы: 1.Обозначение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первопроходцев.2 Анализ источников информации об истории освоения территории России.</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Геологическое строение и рельеф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Основные образовательные идеи:</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Устройство рельефа определяется строением земной коры.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Разнообразие - важнейшая особенность рельефа России, создающая разнообразие условий жизни и деятельности людей.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Современный рельеф- результат деятельности внешних и внутренних сил. </w:t>
      </w:r>
    </w:p>
    <w:p w:rsidR="00F225B5" w:rsidRDefault="00F225B5" w:rsidP="00F225B5">
      <w:pPr>
        <w:rPr>
          <w:rFonts w:ascii="Times New Roman" w:eastAsia="Times New Roman" w:hAnsi="Times New Roman" w:cs="Times New Roman"/>
          <w:sz w:val="24"/>
          <w:szCs w:val="24"/>
        </w:rPr>
      </w:pP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Практические работы: 1. Выявление зависимости между строением, формами рельефа и размещением полезных ископаемых крупных территорий. 2. Нанесение на контурную карту основных форм рельефа страны.</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Климат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Климат, климатообразующий фактор, солнечная радиация, ветры западного переноса, муссон, орографические осадки, </w:t>
      </w:r>
      <w:proofErr w:type="spellStart"/>
      <w:r w:rsidRPr="00486480">
        <w:rPr>
          <w:rFonts w:ascii="Times New Roman" w:eastAsia="Times New Roman" w:hAnsi="Times New Roman" w:cs="Times New Roman"/>
          <w:sz w:val="24"/>
          <w:szCs w:val="24"/>
        </w:rPr>
        <w:t>континентальность</w:t>
      </w:r>
      <w:proofErr w:type="spellEnd"/>
      <w:r w:rsidRPr="00486480">
        <w:rPr>
          <w:rFonts w:ascii="Times New Roman" w:eastAsia="Times New Roman" w:hAnsi="Times New Roman" w:cs="Times New Roman"/>
          <w:sz w:val="24"/>
          <w:szCs w:val="24"/>
        </w:rPr>
        <w:t xml:space="preserve"> климата, годовая амплитуда температур, воздушные массы, испарение, испаряемость, коэффициент увлажнения, </w:t>
      </w:r>
      <w:r w:rsidRPr="00486480">
        <w:rPr>
          <w:rFonts w:ascii="Times New Roman" w:eastAsia="Times New Roman" w:hAnsi="Times New Roman" w:cs="Times New Roman"/>
          <w:sz w:val="24"/>
          <w:szCs w:val="24"/>
        </w:rPr>
        <w:lastRenderedPageBreak/>
        <w:t>циркуляция воздушных масс, атмосферный фронт, атмосферный вихрь, антициклон, циклон, погода, прогноз погоды, неблагоприятные явления погоды.</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Основные образовательные идеи:</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Протяженность с севера на юг и с запада на восток - разнообразие типов и подтипов климата – разнообразие условий жизни и деятельности людей.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Влияние климатических особенностей на комфортность жизни и деятельность людей. </w:t>
      </w:r>
    </w:p>
    <w:p w:rsidR="00F225B5" w:rsidRDefault="00F225B5" w:rsidP="00F225B5">
      <w:pPr>
        <w:rPr>
          <w:rFonts w:ascii="Times New Roman" w:eastAsia="Times New Roman" w:hAnsi="Times New Roman" w:cs="Times New Roman"/>
          <w:sz w:val="24"/>
          <w:szCs w:val="24"/>
        </w:rPr>
      </w:pP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Практические работы: 1. Выявление закономерностей территориального распределения климатических показателей по климатической карте. 2.Анализ </w:t>
      </w:r>
      <w:proofErr w:type="spellStart"/>
      <w:r w:rsidRPr="00486480">
        <w:rPr>
          <w:rFonts w:ascii="Times New Roman" w:eastAsia="Times New Roman" w:hAnsi="Times New Roman" w:cs="Times New Roman"/>
          <w:sz w:val="24"/>
          <w:szCs w:val="24"/>
        </w:rPr>
        <w:t>климатограмм</w:t>
      </w:r>
      <w:proofErr w:type="spellEnd"/>
      <w:r w:rsidRPr="00486480">
        <w:rPr>
          <w:rFonts w:ascii="Times New Roman" w:eastAsia="Times New Roman" w:hAnsi="Times New Roman" w:cs="Times New Roman"/>
          <w:sz w:val="24"/>
          <w:szCs w:val="24"/>
        </w:rPr>
        <w:t>, характерных для различных типов климата России 3. Определение особенностей погоды для различных пунктов по синоптической карте. 4. Прогнозирование тенденций изменения климата.</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Гидрография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Озѐра.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w:t>
      </w:r>
      <w:proofErr w:type="spellStart"/>
      <w:r w:rsidRPr="00486480">
        <w:rPr>
          <w:rFonts w:ascii="Times New Roman" w:eastAsia="Times New Roman" w:hAnsi="Times New Roman" w:cs="Times New Roman"/>
          <w:sz w:val="24"/>
          <w:szCs w:val="24"/>
        </w:rPr>
        <w:t>межледниковья</w:t>
      </w:r>
      <w:proofErr w:type="spellEnd"/>
      <w:r w:rsidRPr="00486480">
        <w:rPr>
          <w:rFonts w:ascii="Times New Roman" w:eastAsia="Times New Roman" w:hAnsi="Times New Roman" w:cs="Times New Roman"/>
          <w:sz w:val="24"/>
          <w:szCs w:val="24"/>
        </w:rPr>
        <w:t xml:space="preserve">, водные ресурсы.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Основные образовательные идеи:</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Россия окружена морями трех океанов, отличающихся разнообразными и богатыми природными ресурсами.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Река – сложная природная система. З</w:t>
      </w:r>
    </w:p>
    <w:p w:rsidR="00F225B5" w:rsidRPr="00DB7B15" w:rsidRDefault="00F225B5" w:rsidP="00F225B5">
      <w:pPr>
        <w:pStyle w:val="a3"/>
        <w:rPr>
          <w:rFonts w:ascii="Times New Roman" w:hAnsi="Times New Roman"/>
          <w:sz w:val="24"/>
          <w:szCs w:val="24"/>
        </w:rPr>
      </w:pPr>
      <w:proofErr w:type="spellStart"/>
      <w:r w:rsidRPr="00DB7B15">
        <w:rPr>
          <w:rFonts w:ascii="Times New Roman" w:hAnsi="Times New Roman"/>
          <w:sz w:val="24"/>
          <w:szCs w:val="24"/>
        </w:rPr>
        <w:t>нание</w:t>
      </w:r>
      <w:proofErr w:type="spellEnd"/>
      <w:r w:rsidRPr="00DB7B15">
        <w:rPr>
          <w:rFonts w:ascii="Times New Roman" w:hAnsi="Times New Roman"/>
          <w:sz w:val="24"/>
          <w:szCs w:val="24"/>
        </w:rPr>
        <w:t xml:space="preserve"> важнейших характеристик реки – важнейшее условие правильности ее использования.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Озера, подземные воды, многолетняя мерзлота и ледники – это богатство водных ресурсов, разнообразие ландшафтов.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Вода – источник всего живого на Земле. Необходимость рационального использования и охраны внутренних вод России </w:t>
      </w:r>
    </w:p>
    <w:p w:rsidR="00F225B5" w:rsidRDefault="00F225B5" w:rsidP="00F225B5">
      <w:pPr>
        <w:rPr>
          <w:rFonts w:ascii="Times New Roman" w:eastAsia="Times New Roman" w:hAnsi="Times New Roman" w:cs="Times New Roman"/>
          <w:sz w:val="24"/>
          <w:szCs w:val="24"/>
        </w:rPr>
      </w:pP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Практические работы: 1. Составление характеристики одного из морей, омывающих территорию России 2. Составление характеристики одной из рек с использованием тематических карт и </w:t>
      </w:r>
      <w:proofErr w:type="spellStart"/>
      <w:r w:rsidRPr="00486480">
        <w:rPr>
          <w:rFonts w:ascii="Times New Roman" w:eastAsia="Times New Roman" w:hAnsi="Times New Roman" w:cs="Times New Roman"/>
          <w:sz w:val="24"/>
          <w:szCs w:val="24"/>
        </w:rPr>
        <w:t>климатограмм</w:t>
      </w:r>
      <w:proofErr w:type="spellEnd"/>
      <w:r w:rsidRPr="00486480">
        <w:rPr>
          <w:rFonts w:ascii="Times New Roman" w:eastAsia="Times New Roman" w:hAnsi="Times New Roman" w:cs="Times New Roman"/>
          <w:sz w:val="24"/>
          <w:szCs w:val="24"/>
        </w:rPr>
        <w:t>, определение возможностей их хозяйственного использования.3. Объяснение закономерностей размещения разных видов вод суши и связанных с ними стихийных природных явлений на территории страны.</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lastRenderedPageBreak/>
        <w:t xml:space="preserve">Почвы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Почва. Формирование почвы, еѐ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Учебные понятия: Почва, почвообразование, почвенный профиль, почвенный горизонт, гумус, плодородие, почвенные ресурсы, эрозия (разрушение), мелиорация.</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Основные образовательные идеи: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Главное свойство почв – плодородие, которое может истощаться, вследствие чего необходимая мера – рациональное использование и охрана. </w:t>
      </w:r>
    </w:p>
    <w:p w:rsidR="00F225B5" w:rsidRDefault="00F225B5" w:rsidP="00F225B5">
      <w:pPr>
        <w:rPr>
          <w:rFonts w:ascii="Times New Roman" w:eastAsia="Times New Roman" w:hAnsi="Times New Roman" w:cs="Times New Roman"/>
          <w:sz w:val="24"/>
          <w:szCs w:val="24"/>
        </w:rPr>
      </w:pP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Практическая работа Составление характеристики зональных типов почв и выявление условий их почвообразования</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Растительный и животный мир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Природный комплекс, природные компоненты, природные факторы, типы растительности, биологические ресурсы, лесные ресурсы, </w:t>
      </w:r>
      <w:proofErr w:type="spellStart"/>
      <w:r w:rsidRPr="00486480">
        <w:rPr>
          <w:rFonts w:ascii="Times New Roman" w:eastAsia="Times New Roman" w:hAnsi="Times New Roman" w:cs="Times New Roman"/>
          <w:sz w:val="24"/>
          <w:szCs w:val="24"/>
        </w:rPr>
        <w:t>лесоизбыточные</w:t>
      </w:r>
      <w:proofErr w:type="spellEnd"/>
      <w:r w:rsidRPr="00486480">
        <w:rPr>
          <w:rFonts w:ascii="Times New Roman" w:eastAsia="Times New Roman" w:hAnsi="Times New Roman" w:cs="Times New Roman"/>
          <w:sz w:val="24"/>
          <w:szCs w:val="24"/>
        </w:rPr>
        <w:t xml:space="preserve">, </w:t>
      </w:r>
      <w:proofErr w:type="spellStart"/>
      <w:r w:rsidRPr="00486480">
        <w:rPr>
          <w:rFonts w:ascii="Times New Roman" w:eastAsia="Times New Roman" w:hAnsi="Times New Roman" w:cs="Times New Roman"/>
          <w:sz w:val="24"/>
          <w:szCs w:val="24"/>
        </w:rPr>
        <w:t>лесообеспеченные</w:t>
      </w:r>
      <w:proofErr w:type="spellEnd"/>
      <w:r w:rsidRPr="00486480">
        <w:rPr>
          <w:rFonts w:ascii="Times New Roman" w:eastAsia="Times New Roman" w:hAnsi="Times New Roman" w:cs="Times New Roman"/>
          <w:sz w:val="24"/>
          <w:szCs w:val="24"/>
        </w:rPr>
        <w:t xml:space="preserve"> и </w:t>
      </w:r>
      <w:proofErr w:type="spellStart"/>
      <w:r w:rsidRPr="00486480">
        <w:rPr>
          <w:rFonts w:ascii="Times New Roman" w:eastAsia="Times New Roman" w:hAnsi="Times New Roman" w:cs="Times New Roman"/>
          <w:sz w:val="24"/>
          <w:szCs w:val="24"/>
        </w:rPr>
        <w:t>лесодефицитные</w:t>
      </w:r>
      <w:proofErr w:type="spellEnd"/>
      <w:r w:rsidRPr="00486480">
        <w:rPr>
          <w:rFonts w:ascii="Times New Roman" w:eastAsia="Times New Roman" w:hAnsi="Times New Roman" w:cs="Times New Roman"/>
          <w:sz w:val="24"/>
          <w:szCs w:val="24"/>
        </w:rPr>
        <w:t xml:space="preserve"> территории.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Основные образовательные идеи: </w:t>
      </w:r>
    </w:p>
    <w:p w:rsidR="00F225B5" w:rsidRPr="00DB7B15" w:rsidRDefault="00F225B5" w:rsidP="00F225B5">
      <w:pPr>
        <w:pStyle w:val="a3"/>
        <w:rPr>
          <w:rFonts w:ascii="Times New Roman" w:hAnsi="Times New Roman"/>
          <w:sz w:val="24"/>
          <w:szCs w:val="24"/>
        </w:rPr>
      </w:pPr>
      <w:r w:rsidRPr="00DB7B15">
        <w:rPr>
          <w:rFonts w:ascii="Times New Roman" w:hAnsi="Times New Roman"/>
          <w:sz w:val="24"/>
          <w:szCs w:val="24"/>
        </w:rPr>
        <w:t xml:space="preserve">Растительность и животный мир — важный компонент природного комплекса, особенно хрупкий и потому нуждающийся в заботе и охране. </w:t>
      </w:r>
    </w:p>
    <w:p w:rsidR="00F225B5" w:rsidRDefault="00F225B5" w:rsidP="00F225B5">
      <w:pPr>
        <w:spacing w:line="240" w:lineRule="auto"/>
        <w:rPr>
          <w:rFonts w:ascii="Times New Roman" w:eastAsia="Times New Roman" w:hAnsi="Times New Roman" w:cs="Times New Roman"/>
          <w:sz w:val="24"/>
          <w:szCs w:val="24"/>
        </w:rPr>
      </w:pPr>
    </w:p>
    <w:p w:rsidR="00F225B5" w:rsidRPr="00486480" w:rsidRDefault="00F225B5" w:rsidP="00F225B5">
      <w:pPr>
        <w:spacing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Практическая работа Установление зависимостей растительного и животного мира от других компонентов </w:t>
      </w:r>
      <w:proofErr w:type="spellStart"/>
      <w:r w:rsidRPr="00486480">
        <w:rPr>
          <w:rFonts w:ascii="Times New Roman" w:eastAsia="Times New Roman" w:hAnsi="Times New Roman" w:cs="Times New Roman"/>
          <w:sz w:val="24"/>
          <w:szCs w:val="24"/>
        </w:rPr>
        <w:t>прроды</w:t>
      </w:r>
      <w:proofErr w:type="spellEnd"/>
      <w:r w:rsidRPr="00486480">
        <w:rPr>
          <w:rFonts w:ascii="Times New Roman" w:eastAsia="Times New Roman" w:hAnsi="Times New Roman" w:cs="Times New Roman"/>
          <w:sz w:val="24"/>
          <w:szCs w:val="24"/>
        </w:rPr>
        <w:t>.</w:t>
      </w:r>
    </w:p>
    <w:p w:rsidR="00F225B5" w:rsidRPr="00DB7B15" w:rsidRDefault="00F225B5" w:rsidP="00F225B5">
      <w:pPr>
        <w:rPr>
          <w:rFonts w:ascii="Times New Roman" w:eastAsia="Times New Roman" w:hAnsi="Times New Roman" w:cs="Times New Roman"/>
          <w:i/>
          <w:sz w:val="24"/>
          <w:szCs w:val="24"/>
        </w:rPr>
      </w:pPr>
      <w:r w:rsidRPr="00DB7B15">
        <w:rPr>
          <w:rFonts w:ascii="Times New Roman" w:eastAsia="Times New Roman" w:hAnsi="Times New Roman" w:cs="Times New Roman"/>
          <w:i/>
          <w:sz w:val="24"/>
          <w:szCs w:val="24"/>
        </w:rPr>
        <w:t xml:space="preserve">Природные зоны России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 хозяйственные зоны.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Основные образовательные идеи: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lastRenderedPageBreak/>
        <w:t xml:space="preserve">Природные компоненты как живой, так и неживой природы образуют природные комплексы разных видов.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Главными компонентами природного комплекса являются климат и рельеф.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Выделяют зональные и азональные природные комплексы.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Любая природная зоны – это поле для хозяйственной деятельности людей, поэтому правильнее говорить о природно-хозяйственных зонах. </w:t>
      </w:r>
    </w:p>
    <w:p w:rsidR="00F225B5" w:rsidRPr="00486480" w:rsidRDefault="00F225B5" w:rsidP="00F225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Практические </w:t>
      </w:r>
      <w:r w:rsidRPr="00486480">
        <w:rPr>
          <w:rFonts w:ascii="Times New Roman" w:eastAsia="Times New Roman" w:hAnsi="Times New Roman" w:cs="Times New Roman"/>
          <w:sz w:val="24"/>
          <w:szCs w:val="24"/>
        </w:rPr>
        <w:t>работы: 1. Оценка природных условий и ресурсов какой – либо природной зоны. Составление прогноза ее изменения и выявление особенностей адаптации человека к жизни в данной природной зоне.2. Составление описания одной из природных зон России по плану.</w:t>
      </w:r>
    </w:p>
    <w:p w:rsidR="00F225B5" w:rsidRPr="000F2C5F" w:rsidRDefault="00F225B5" w:rsidP="00F225B5">
      <w:pPr>
        <w:rPr>
          <w:rFonts w:ascii="Times New Roman" w:eastAsia="Times New Roman" w:hAnsi="Times New Roman" w:cs="Times New Roman"/>
          <w:i/>
          <w:sz w:val="24"/>
          <w:szCs w:val="24"/>
        </w:rPr>
      </w:pPr>
      <w:r w:rsidRPr="000F2C5F">
        <w:rPr>
          <w:rFonts w:ascii="Times New Roman" w:eastAsia="Times New Roman" w:hAnsi="Times New Roman" w:cs="Times New Roman"/>
          <w:i/>
          <w:sz w:val="24"/>
          <w:szCs w:val="24"/>
        </w:rPr>
        <w:t xml:space="preserve">Крупные природные районы России </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Островная Арктика. Мир арктических островов. Западная Арктика: Земля Франца- Иосифа, Новая Земля. Восточная Арктика: Новосибирские острова, Северная Земля, остров Врангеля. 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w:t>
      </w:r>
      <w:proofErr w:type="spellStart"/>
      <w:r w:rsidRPr="00486480">
        <w:rPr>
          <w:rFonts w:ascii="Times New Roman" w:eastAsia="Times New Roman" w:hAnsi="Times New Roman" w:cs="Times New Roman"/>
          <w:sz w:val="24"/>
          <w:szCs w:val="24"/>
        </w:rPr>
        <w:t>хибинские</w:t>
      </w:r>
      <w:proofErr w:type="spellEnd"/>
      <w:r w:rsidRPr="00486480">
        <w:rPr>
          <w:rFonts w:ascii="Times New Roman" w:eastAsia="Times New Roman" w:hAnsi="Times New Roman" w:cs="Times New Roman"/>
          <w:sz w:val="24"/>
          <w:szCs w:val="24"/>
        </w:rPr>
        <w:t xml:space="preserve"> апатиты и </w:t>
      </w:r>
      <w:proofErr w:type="spellStart"/>
      <w:r w:rsidRPr="00486480">
        <w:rPr>
          <w:rFonts w:ascii="Times New Roman" w:eastAsia="Times New Roman" w:hAnsi="Times New Roman" w:cs="Times New Roman"/>
          <w:sz w:val="24"/>
          <w:szCs w:val="24"/>
        </w:rPr>
        <w:t>др.Климатические</w:t>
      </w:r>
      <w:proofErr w:type="spellEnd"/>
      <w:r w:rsidRPr="00486480">
        <w:rPr>
          <w:rFonts w:ascii="Times New Roman" w:eastAsia="Times New Roman" w:hAnsi="Times New Roman" w:cs="Times New Roman"/>
          <w:sz w:val="24"/>
          <w:szCs w:val="24"/>
        </w:rPr>
        <w:t xml:space="preserve">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 </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 растительный покров и растительный мир. Структура высотной поясности гор. Агроклиматические, почвенные и кормовые ресурсы. Заповедники и курорты Кавказа. </w:t>
      </w:r>
      <w:r>
        <w:rPr>
          <w:rFonts w:ascii="Times New Roman" w:eastAsia="Times New Roman" w:hAnsi="Times New Roman" w:cs="Times New Roman"/>
          <w:sz w:val="24"/>
          <w:szCs w:val="24"/>
        </w:rPr>
        <w:t xml:space="preserve">    </w:t>
      </w:r>
      <w:r w:rsidRPr="00486480">
        <w:rPr>
          <w:rFonts w:ascii="Times New Roman" w:eastAsia="Times New Roman" w:hAnsi="Times New Roman" w:cs="Times New Roman"/>
          <w:sz w:val="24"/>
          <w:szCs w:val="24"/>
        </w:rPr>
        <w:t xml:space="preserve">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 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 </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w:t>
      </w:r>
      <w:r w:rsidRPr="00486480">
        <w:rPr>
          <w:rFonts w:ascii="Times New Roman" w:eastAsia="Times New Roman" w:hAnsi="Times New Roman" w:cs="Times New Roman"/>
          <w:sz w:val="24"/>
          <w:szCs w:val="24"/>
        </w:rPr>
        <w:lastRenderedPageBreak/>
        <w:t>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 Северо-Восток Сибири. Географическое положение: от западных предгорий </w:t>
      </w:r>
      <w:proofErr w:type="spellStart"/>
      <w:r w:rsidRPr="00486480">
        <w:rPr>
          <w:rFonts w:ascii="Times New Roman" w:eastAsia="Times New Roman" w:hAnsi="Times New Roman" w:cs="Times New Roman"/>
          <w:sz w:val="24"/>
          <w:szCs w:val="24"/>
        </w:rPr>
        <w:t>Верхоянского</w:t>
      </w:r>
      <w:proofErr w:type="spellEnd"/>
      <w:r w:rsidRPr="00486480">
        <w:rPr>
          <w:rFonts w:ascii="Times New Roman" w:eastAsia="Times New Roman" w:hAnsi="Times New Roman" w:cs="Times New Roman"/>
          <w:sz w:val="24"/>
          <w:szCs w:val="24"/>
        </w:rPr>
        <w:t xml:space="preserve">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F225B5"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 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 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 Учебные понятия: Увалы, западный перенос, оттепель, моренные холмы, «бараньи лбы», Малоземельская и Большеземельская тундра, полесье, </w:t>
      </w:r>
      <w:proofErr w:type="spellStart"/>
      <w:r w:rsidRPr="00486480">
        <w:rPr>
          <w:rFonts w:ascii="Times New Roman" w:eastAsia="Times New Roman" w:hAnsi="Times New Roman" w:cs="Times New Roman"/>
          <w:sz w:val="24"/>
          <w:szCs w:val="24"/>
        </w:rPr>
        <w:t>Предкавказье</w:t>
      </w:r>
      <w:proofErr w:type="spellEnd"/>
      <w:r w:rsidRPr="00486480">
        <w:rPr>
          <w:rFonts w:ascii="Times New Roman" w:eastAsia="Times New Roman" w:hAnsi="Times New Roman" w:cs="Times New Roman"/>
          <w:sz w:val="24"/>
          <w:szCs w:val="24"/>
        </w:rPr>
        <w:t xml:space="preserve">,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w:t>
      </w:r>
      <w:proofErr w:type="spellStart"/>
      <w:r w:rsidRPr="00486480">
        <w:rPr>
          <w:rFonts w:ascii="Times New Roman" w:eastAsia="Times New Roman" w:hAnsi="Times New Roman" w:cs="Times New Roman"/>
          <w:sz w:val="24"/>
          <w:szCs w:val="24"/>
        </w:rPr>
        <w:t>гидролакколиты</w:t>
      </w:r>
      <w:proofErr w:type="spellEnd"/>
      <w:r w:rsidRPr="00486480">
        <w:rPr>
          <w:rFonts w:ascii="Times New Roman" w:eastAsia="Times New Roman" w:hAnsi="Times New Roman" w:cs="Times New Roman"/>
          <w:sz w:val="24"/>
          <w:szCs w:val="24"/>
        </w:rPr>
        <w:t xml:space="preserve">, </w:t>
      </w:r>
      <w:proofErr w:type="spellStart"/>
      <w:r w:rsidRPr="00486480">
        <w:rPr>
          <w:rFonts w:ascii="Times New Roman" w:eastAsia="Times New Roman" w:hAnsi="Times New Roman" w:cs="Times New Roman"/>
          <w:sz w:val="24"/>
          <w:szCs w:val="24"/>
        </w:rPr>
        <w:t>складчато</w:t>
      </w:r>
      <w:proofErr w:type="spellEnd"/>
      <w:r w:rsidRPr="00486480">
        <w:rPr>
          <w:rFonts w:ascii="Times New Roman" w:eastAsia="Times New Roman" w:hAnsi="Times New Roman" w:cs="Times New Roman"/>
          <w:sz w:val="24"/>
          <w:szCs w:val="24"/>
        </w:rPr>
        <w:t xml:space="preserve">-глыбовые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Основные образовательные идеи:</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Каждый крупный природный район России — край с уникальной природой.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Природные условия и ресурсы крупных природных районов — основа для определенных видов хозяйственной деятельности</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Практическая работа: Составление описания природного района по плану.</w:t>
      </w:r>
    </w:p>
    <w:p w:rsidR="00F225B5" w:rsidRDefault="00F225B5" w:rsidP="00F225B5">
      <w:pPr>
        <w:rPr>
          <w:rFonts w:ascii="Times New Roman" w:eastAsia="Times New Roman" w:hAnsi="Times New Roman" w:cs="Times New Roman"/>
          <w:i/>
          <w:sz w:val="24"/>
          <w:szCs w:val="24"/>
        </w:rPr>
      </w:pPr>
      <w:r w:rsidRPr="000F2C5F">
        <w:rPr>
          <w:rFonts w:ascii="Times New Roman" w:eastAsia="Times New Roman" w:hAnsi="Times New Roman" w:cs="Times New Roman"/>
          <w:i/>
          <w:sz w:val="24"/>
          <w:szCs w:val="24"/>
        </w:rPr>
        <w:t xml:space="preserve">Заключение. Природа и человек  </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xml:space="preserve">Учебные понятия: Ресурсы, неблагоприятные природные условия, стихийные бедствия, комфортность, отрасли промышленности, отходы: твѐрдые, жидкие, газообразные, смог, сельское хозяйство, выхлопные газы, заповедники. </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lastRenderedPageBreak/>
        <w:t>Основные образовательные идеи:</w:t>
      </w:r>
    </w:p>
    <w:p w:rsidR="00F225B5" w:rsidRPr="000F2C5F" w:rsidRDefault="00F225B5" w:rsidP="00F225B5">
      <w:pPr>
        <w:pStyle w:val="a3"/>
        <w:rPr>
          <w:rFonts w:ascii="Times New Roman" w:hAnsi="Times New Roman"/>
          <w:sz w:val="24"/>
          <w:szCs w:val="24"/>
        </w:rPr>
      </w:pPr>
      <w:r w:rsidRPr="000F2C5F">
        <w:rPr>
          <w:rFonts w:ascii="Times New Roman" w:hAnsi="Times New Roman"/>
          <w:sz w:val="24"/>
          <w:szCs w:val="24"/>
        </w:rPr>
        <w:t xml:space="preserve">Влияние природной среды (природных условий и ресурсов) на образ жизни и особенности хозяйственной деятельности людей. Воздействие на природные комплексы со стороны промышленности, сельского хозяйства и транспорта. </w:t>
      </w:r>
    </w:p>
    <w:p w:rsidR="00F225B5" w:rsidRDefault="00F225B5" w:rsidP="00F225B5">
      <w:pPr>
        <w:rPr>
          <w:rFonts w:ascii="Times New Roman" w:eastAsia="Times New Roman" w:hAnsi="Times New Roman" w:cs="Times New Roman"/>
          <w:sz w:val="24"/>
          <w:szCs w:val="24"/>
        </w:rPr>
      </w:pPr>
    </w:p>
    <w:p w:rsidR="00F225B5" w:rsidRPr="00486480" w:rsidRDefault="00F225B5" w:rsidP="00F225B5">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Практическая работа: Составление прогноза развития экологической ситуации отдельных регионов на основе сведения о хозяйственной и повседневной деятельности человека.</w:t>
      </w:r>
    </w:p>
    <w:p w:rsidR="00F225B5" w:rsidRDefault="00F225B5" w:rsidP="00F225B5">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Резерв времени – 7</w:t>
      </w:r>
      <w:r w:rsidRPr="00486480">
        <w:rPr>
          <w:rFonts w:ascii="Times New Roman" w:eastAsia="Times New Roman" w:hAnsi="Times New Roman" w:cs="Times New Roman"/>
          <w:sz w:val="24"/>
          <w:szCs w:val="24"/>
        </w:rPr>
        <w:t xml:space="preserve"> часов.</w:t>
      </w:r>
    </w:p>
    <w:p w:rsidR="00F225B5" w:rsidRPr="008E005F" w:rsidRDefault="00F225B5" w:rsidP="00F225B5">
      <w:pPr>
        <w:jc w:val="center"/>
        <w:rPr>
          <w:rFonts w:ascii="Times New Roman" w:eastAsia="Times New Roman" w:hAnsi="Times New Roman" w:cs="Times New Roman"/>
          <w:b/>
          <w:sz w:val="24"/>
          <w:szCs w:val="24"/>
          <w:lang w:eastAsia="hi-IN" w:bidi="hi-IN"/>
        </w:rPr>
      </w:pPr>
      <w:r w:rsidRPr="008E005F">
        <w:rPr>
          <w:rFonts w:ascii="Times New Roman" w:eastAsia="Times New Roman" w:hAnsi="Times New Roman" w:cs="Times New Roman"/>
          <w:b/>
          <w:sz w:val="24"/>
          <w:szCs w:val="24"/>
          <w:lang w:eastAsia="hi-IN" w:bidi="hi-IN"/>
        </w:rPr>
        <w:t>Тематическое планирование с указанием количества часов, отводимых на освоение каждой темы</w:t>
      </w:r>
    </w:p>
    <w:p w:rsidR="00F225B5" w:rsidRPr="00486480" w:rsidRDefault="00F225B5" w:rsidP="00F225B5">
      <w:pPr>
        <w:rPr>
          <w:rFonts w:ascii="Times New Roman" w:eastAsia="Times New Roman" w:hAnsi="Times New Roman" w:cs="Times New Roman"/>
          <w:sz w:val="24"/>
          <w:szCs w:val="24"/>
        </w:rPr>
      </w:pPr>
    </w:p>
    <w:tbl>
      <w:tblPr>
        <w:tblW w:w="957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646"/>
        <w:gridCol w:w="6923"/>
        <w:gridCol w:w="2001"/>
      </w:tblGrid>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Наименование разделов /тем</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proofErr w:type="gramStart"/>
            <w:r w:rsidRPr="00486480">
              <w:rPr>
                <w:rFonts w:ascii="Times New Roman" w:eastAsia="Times New Roman" w:hAnsi="Times New Roman" w:cs="Times New Roman"/>
                <w:sz w:val="24"/>
                <w:szCs w:val="24"/>
              </w:rPr>
              <w:t>К-во часов</w:t>
            </w:r>
            <w:proofErr w:type="gramEnd"/>
            <w:r w:rsidRPr="00486480">
              <w:rPr>
                <w:rFonts w:ascii="Times New Roman" w:eastAsia="Times New Roman" w:hAnsi="Times New Roman" w:cs="Times New Roman"/>
                <w:sz w:val="24"/>
                <w:szCs w:val="24"/>
              </w:rPr>
              <w:t>, отводимых на изучение каждой темы</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Географическая карта и источники географической информации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4</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2</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Россия на карте мира</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3</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История изучения территории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5+1 резерв</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4</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Геологическое строение и рельеф</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5</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Климат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8+2резерв</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6</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Гидрография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9</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7</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Почвы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3</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8</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Растительный и животный мир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9</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Природные зоны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6+1 резерв</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Крупные природные районы России</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11</w:t>
            </w: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proofErr w:type="gramStart"/>
            <w:r w:rsidRPr="00486480">
              <w:rPr>
                <w:rFonts w:ascii="Times New Roman" w:eastAsia="Times New Roman" w:hAnsi="Times New Roman" w:cs="Times New Roman"/>
                <w:sz w:val="24"/>
                <w:szCs w:val="24"/>
              </w:rPr>
              <w:t>Заключение .</w:t>
            </w:r>
            <w:proofErr w:type="gramEnd"/>
            <w:r w:rsidRPr="00486480">
              <w:rPr>
                <w:rFonts w:ascii="Times New Roman" w:eastAsia="Times New Roman" w:hAnsi="Times New Roman" w:cs="Times New Roman"/>
                <w:sz w:val="24"/>
                <w:szCs w:val="24"/>
              </w:rPr>
              <w:t xml:space="preserve"> Природа и человек.</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486480">
              <w:rPr>
                <w:rFonts w:ascii="Times New Roman" w:eastAsia="Times New Roman" w:hAnsi="Times New Roman" w:cs="Times New Roman"/>
                <w:sz w:val="24"/>
                <w:szCs w:val="24"/>
              </w:rPr>
              <w:t xml:space="preserve"> резерв</w:t>
            </w:r>
          </w:p>
        </w:tc>
      </w:tr>
      <w:tr w:rsidR="00F225B5" w:rsidRPr="00486480" w:rsidTr="00465DC0">
        <w:trPr>
          <w:tblCellSpacing w:w="0" w:type="dxa"/>
        </w:trPr>
        <w:tc>
          <w:tcPr>
            <w:tcW w:w="60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p>
        </w:tc>
        <w:tc>
          <w:tcPr>
            <w:tcW w:w="6435"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итого</w:t>
            </w:r>
          </w:p>
        </w:tc>
        <w:tc>
          <w:tcPr>
            <w:tcW w:w="1860" w:type="dxa"/>
            <w:tcBorders>
              <w:top w:val="outset" w:sz="6" w:space="0" w:color="000001"/>
              <w:left w:val="outset" w:sz="6" w:space="0" w:color="000001"/>
              <w:bottom w:val="outset" w:sz="6" w:space="0" w:color="000001"/>
              <w:right w:val="outset" w:sz="6" w:space="0" w:color="000001"/>
            </w:tcBorders>
            <w:hideMark/>
          </w:tcPr>
          <w:p w:rsidR="00F225B5" w:rsidRPr="00486480" w:rsidRDefault="00F225B5" w:rsidP="00465DC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r w:rsidRPr="00486480">
              <w:rPr>
                <w:rFonts w:ascii="Times New Roman" w:eastAsia="Times New Roman" w:hAnsi="Times New Roman" w:cs="Times New Roman"/>
                <w:sz w:val="24"/>
                <w:szCs w:val="24"/>
              </w:rPr>
              <w:t xml:space="preserve"> часов</w:t>
            </w:r>
          </w:p>
        </w:tc>
      </w:tr>
    </w:tbl>
    <w:p w:rsidR="00F225B5" w:rsidRDefault="00F225B5" w:rsidP="00F225B5">
      <w:pPr>
        <w:rPr>
          <w:rFonts w:ascii="Times New Roman" w:hAnsi="Times New Roman"/>
          <w:sz w:val="24"/>
          <w:szCs w:val="24"/>
          <w:lang w:eastAsia="hi-IN" w:bidi="hi-IN"/>
        </w:rPr>
      </w:pPr>
    </w:p>
    <w:p w:rsidR="00F225B5" w:rsidRDefault="00F225B5" w:rsidP="00F225B5">
      <w:pPr>
        <w:rPr>
          <w:rFonts w:ascii="Times New Roman" w:hAnsi="Times New Roman"/>
          <w:sz w:val="24"/>
          <w:szCs w:val="24"/>
          <w:lang w:eastAsia="hi-IN" w:bidi="hi-IN"/>
        </w:rPr>
      </w:pPr>
    </w:p>
    <w:p w:rsidR="00F225B5" w:rsidRDefault="00F225B5" w:rsidP="00F225B5">
      <w:pPr>
        <w:rPr>
          <w:rFonts w:ascii="Times New Roman" w:hAnsi="Times New Roman"/>
          <w:sz w:val="24"/>
          <w:szCs w:val="24"/>
          <w:lang w:eastAsia="hi-IN" w:bidi="hi-IN"/>
        </w:rPr>
      </w:pPr>
    </w:p>
    <w:p w:rsidR="00F225B5" w:rsidRDefault="00F225B5" w:rsidP="00F225B5">
      <w:pPr>
        <w:rPr>
          <w:rFonts w:ascii="Times New Roman" w:hAnsi="Times New Roman"/>
          <w:sz w:val="24"/>
          <w:szCs w:val="24"/>
          <w:lang w:eastAsia="hi-IN" w:bidi="hi-IN"/>
        </w:rPr>
      </w:pPr>
    </w:p>
    <w:p w:rsidR="00F225B5" w:rsidRDefault="00F225B5" w:rsidP="00F225B5">
      <w:pPr>
        <w:autoSpaceDE w:val="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Приложение 1</w:t>
      </w:r>
    </w:p>
    <w:p w:rsidR="00F225B5" w:rsidRPr="00F225B5" w:rsidRDefault="00F225B5" w:rsidP="00F225B5">
      <w:pPr>
        <w:autoSpaceDE w:val="0"/>
        <w:jc w:val="center"/>
        <w:rPr>
          <w:rFonts w:ascii="Times New Roman" w:eastAsia="Times New Roman" w:hAnsi="Times New Roman" w:cs="Times New Roman"/>
          <w:b/>
          <w:color w:val="000000"/>
          <w:sz w:val="24"/>
          <w:szCs w:val="24"/>
        </w:rPr>
      </w:pPr>
      <w:r w:rsidRPr="005067AA">
        <w:rPr>
          <w:rFonts w:ascii="Times New Roman" w:eastAsia="Times New Roman" w:hAnsi="Times New Roman" w:cs="Times New Roman"/>
          <w:b/>
          <w:color w:val="000000"/>
          <w:sz w:val="24"/>
          <w:szCs w:val="24"/>
        </w:rPr>
        <w:t>Календарно-</w:t>
      </w:r>
      <w:r>
        <w:rPr>
          <w:rFonts w:ascii="Times New Roman" w:hAnsi="Times New Roman"/>
          <w:b/>
          <w:color w:val="000000"/>
          <w:sz w:val="24"/>
          <w:szCs w:val="24"/>
        </w:rPr>
        <w:t xml:space="preserve">тематический план на 2023-2024 </w:t>
      </w:r>
      <w:proofErr w:type="spellStart"/>
      <w:r>
        <w:rPr>
          <w:rFonts w:ascii="Times New Roman" w:hAnsi="Times New Roman"/>
          <w:b/>
          <w:color w:val="000000"/>
          <w:sz w:val="24"/>
          <w:szCs w:val="24"/>
        </w:rPr>
        <w:t>уч.г</w:t>
      </w:r>
      <w:proofErr w:type="spellEnd"/>
      <w:r>
        <w:rPr>
          <w:rFonts w:ascii="Times New Roman" w:hAnsi="Times New Roman"/>
          <w:b/>
          <w:color w:val="000000"/>
          <w:sz w:val="24"/>
          <w:szCs w:val="24"/>
        </w:rPr>
        <w:t>.</w:t>
      </w:r>
    </w:p>
    <w:tbl>
      <w:tblPr>
        <w:tblpPr w:leftFromText="180" w:rightFromText="180" w:vertAnchor="text" w:horzAnchor="margin" w:tblpXSpec="center" w:tblpY="360"/>
        <w:tblW w:w="10361" w:type="dxa"/>
        <w:tblLayout w:type="fixed"/>
        <w:tblLook w:val="0000" w:firstRow="0" w:lastRow="0" w:firstColumn="0" w:lastColumn="0" w:noHBand="0" w:noVBand="0"/>
      </w:tblPr>
      <w:tblGrid>
        <w:gridCol w:w="816"/>
        <w:gridCol w:w="6605"/>
        <w:gridCol w:w="1001"/>
        <w:gridCol w:w="1124"/>
        <w:gridCol w:w="815"/>
      </w:tblGrid>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b/>
                <w:bCs/>
                <w:sz w:val="24"/>
                <w:szCs w:val="24"/>
              </w:rPr>
            </w:pPr>
            <w:r w:rsidRPr="00486480">
              <w:rPr>
                <w:rFonts w:ascii="Times New Roman" w:eastAsia="Arial" w:hAnsi="Times New Roman" w:cs="Times New Roman"/>
                <w:b/>
                <w:bCs/>
                <w:sz w:val="24"/>
                <w:szCs w:val="24"/>
              </w:rPr>
              <w:t>№</w:t>
            </w:r>
          </w:p>
          <w:p w:rsidR="00F225B5" w:rsidRPr="00486480" w:rsidRDefault="00F225B5" w:rsidP="00465DC0">
            <w:pPr>
              <w:snapToGrid w:val="0"/>
              <w:spacing w:after="0" w:line="240" w:lineRule="auto"/>
              <w:rPr>
                <w:rFonts w:ascii="Times New Roman" w:eastAsia="Arial" w:hAnsi="Times New Roman" w:cs="Times New Roman"/>
                <w:b/>
                <w:bCs/>
                <w:sz w:val="24"/>
                <w:szCs w:val="24"/>
              </w:rPr>
            </w:pPr>
            <w:proofErr w:type="gramStart"/>
            <w:r w:rsidRPr="00486480">
              <w:rPr>
                <w:rFonts w:ascii="Times New Roman" w:eastAsia="Arial" w:hAnsi="Times New Roman" w:cs="Times New Roman"/>
                <w:b/>
                <w:bCs/>
                <w:sz w:val="24"/>
                <w:szCs w:val="24"/>
              </w:rPr>
              <w:t>уро-ка</w:t>
            </w:r>
            <w:proofErr w:type="gramEnd"/>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b/>
                <w:bCs/>
                <w:sz w:val="24"/>
                <w:szCs w:val="24"/>
              </w:rPr>
            </w:pPr>
            <w:r w:rsidRPr="00486480">
              <w:rPr>
                <w:rFonts w:ascii="Times New Roman" w:eastAsia="Arial" w:hAnsi="Times New Roman" w:cs="Times New Roman"/>
                <w:b/>
                <w:bCs/>
                <w:sz w:val="24"/>
                <w:szCs w:val="24"/>
              </w:rPr>
              <w:t xml:space="preserve">Раздел, тема </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b/>
                <w:bCs/>
                <w:sz w:val="24"/>
                <w:szCs w:val="24"/>
              </w:rPr>
            </w:pPr>
            <w:proofErr w:type="gramStart"/>
            <w:r w:rsidRPr="00486480">
              <w:rPr>
                <w:rFonts w:ascii="Times New Roman" w:eastAsia="Arial" w:hAnsi="Times New Roman" w:cs="Times New Roman"/>
                <w:b/>
                <w:bCs/>
                <w:sz w:val="24"/>
                <w:szCs w:val="24"/>
              </w:rPr>
              <w:t>К-во часов</w:t>
            </w:r>
            <w:proofErr w:type="gramEnd"/>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b/>
                <w:bCs/>
                <w:sz w:val="24"/>
                <w:szCs w:val="24"/>
              </w:rPr>
            </w:pPr>
            <w:r w:rsidRPr="00486480">
              <w:rPr>
                <w:rFonts w:ascii="Times New Roman" w:eastAsia="Arial" w:hAnsi="Times New Roman" w:cs="Times New Roman"/>
                <w:b/>
                <w:bCs/>
                <w:sz w:val="24"/>
                <w:szCs w:val="24"/>
              </w:rPr>
              <w:t xml:space="preserve">Дата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sidRPr="00486480">
              <w:rPr>
                <w:rFonts w:ascii="Times New Roman" w:eastAsia="Arial" w:hAnsi="Times New Roman" w:cs="Times New Roman"/>
                <w:b/>
                <w:bCs/>
                <w:sz w:val="24"/>
                <w:szCs w:val="24"/>
              </w:rPr>
              <w:t>Корр.даты</w:t>
            </w: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391089" w:rsidRDefault="00F225B5" w:rsidP="00465DC0">
            <w:pPr>
              <w:snapToGrid w:val="0"/>
              <w:spacing w:after="0" w:line="0" w:lineRule="atLeast"/>
              <w:jc w:val="both"/>
              <w:rPr>
                <w:rFonts w:ascii="Times New Roman" w:eastAsia="Times New Roman" w:hAnsi="Times New Roman" w:cs="Times New Roman"/>
                <w:b/>
                <w:sz w:val="24"/>
                <w:szCs w:val="24"/>
              </w:rPr>
            </w:pPr>
            <w:r w:rsidRPr="00391089">
              <w:rPr>
                <w:rFonts w:ascii="Times New Roman" w:eastAsia="Times New Roman" w:hAnsi="Times New Roman" w:cs="Times New Roman"/>
                <w:b/>
                <w:sz w:val="24"/>
                <w:szCs w:val="24"/>
              </w:rPr>
              <w:t xml:space="preserve">Географическая карта и источники географической информации   </w:t>
            </w:r>
            <w:r>
              <w:rPr>
                <w:rFonts w:ascii="Times New Roman" w:eastAsia="Times New Roman" w:hAnsi="Times New Roman" w:cs="Times New Roman"/>
                <w:b/>
                <w:sz w:val="24"/>
                <w:szCs w:val="24"/>
              </w:rPr>
              <w:t xml:space="preserve">  4ч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EC77F4" w:rsidRDefault="00F225B5" w:rsidP="00465DC0">
            <w:pPr>
              <w:snapToGrid w:val="0"/>
              <w:spacing w:after="0" w:line="240" w:lineRule="auto"/>
              <w:rPr>
                <w:rFonts w:ascii="Times New Roman" w:eastAsia="Times New Roman" w:hAnsi="Times New Roman" w:cs="Times New Roman"/>
                <w:sz w:val="24"/>
                <w:szCs w:val="24"/>
              </w:rPr>
            </w:pPr>
            <w:r w:rsidRPr="00EC77F4">
              <w:rPr>
                <w:rFonts w:ascii="Times New Roman" w:eastAsia="Arial" w:hAnsi="Times New Roman" w:cs="Times New Roman"/>
                <w:sz w:val="24"/>
                <w:szCs w:val="24"/>
              </w:rPr>
              <w:t xml:space="preserve">работают с картой, знакомятся с цифровыми методами хранения географических данных                                                                         </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Карта и ее математическая основа.</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«Определение на основе иллюстраций учебника и карт атласа территорий России с наибольшими искажениями на различных картографических проекциях»</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Топографическая карта. Практическая работа «Чтение топографической карты. Построение профиля местности»</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Космические и цифровые источники информации.</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b/>
                <w:sz w:val="24"/>
                <w:szCs w:val="24"/>
              </w:rPr>
            </w:pPr>
            <w:r w:rsidRPr="00EC77F4">
              <w:rPr>
                <w:rFonts w:ascii="Times New Roman" w:eastAsia="Arial" w:hAnsi="Times New Roman" w:cs="Times New Roman"/>
                <w:b/>
                <w:sz w:val="24"/>
                <w:szCs w:val="24"/>
              </w:rPr>
              <w:t>Россия на карте мира</w:t>
            </w:r>
            <w:r>
              <w:rPr>
                <w:rFonts w:ascii="Times New Roman" w:eastAsia="Arial" w:hAnsi="Times New Roman" w:cs="Times New Roman"/>
                <w:b/>
                <w:sz w:val="24"/>
                <w:szCs w:val="24"/>
              </w:rPr>
              <w:t xml:space="preserve">                5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EC77F4" w:rsidRDefault="00F225B5" w:rsidP="00465DC0">
            <w:pPr>
              <w:snapToGrid w:val="0"/>
              <w:spacing w:after="0" w:line="240" w:lineRule="auto"/>
              <w:rPr>
                <w:rFonts w:ascii="Times New Roman" w:eastAsia="Arial" w:hAnsi="Times New Roman" w:cs="Times New Roman"/>
                <w:sz w:val="24"/>
                <w:szCs w:val="24"/>
              </w:rPr>
            </w:pPr>
            <w:r w:rsidRPr="00EC77F4">
              <w:rPr>
                <w:rFonts w:ascii="Times New Roman" w:eastAsia="Arial" w:hAnsi="Times New Roman" w:cs="Times New Roman"/>
                <w:sz w:val="24"/>
                <w:szCs w:val="24"/>
              </w:rPr>
              <w:t xml:space="preserve">объясняют специфику географического положения России, определяют и анализируют различия во времени на территории России </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«Характеристика географического положения России»</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Природные условия и ресурсы</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7</w:t>
            </w:r>
          </w:p>
        </w:tc>
        <w:tc>
          <w:tcPr>
            <w:tcW w:w="6605" w:type="dxa"/>
            <w:tcBorders>
              <w:top w:val="single" w:sz="4" w:space="0" w:color="000000"/>
              <w:left w:val="single" w:sz="4" w:space="0" w:color="000000"/>
              <w:bottom w:val="single" w:sz="4" w:space="0" w:color="000000"/>
            </w:tcBorders>
            <w:shd w:val="clear" w:color="auto" w:fill="auto"/>
          </w:tcPr>
          <w:p w:rsidR="00F225B5" w:rsidRPr="00486480" w:rsidRDefault="00F225B5" w:rsidP="000B1978">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Часовые пояса и зоны.  </w:t>
            </w:r>
          </w:p>
        </w:tc>
        <w:tc>
          <w:tcPr>
            <w:tcW w:w="1001"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8</w:t>
            </w:r>
          </w:p>
        </w:tc>
        <w:tc>
          <w:tcPr>
            <w:tcW w:w="6605" w:type="dxa"/>
            <w:tcBorders>
              <w:top w:val="single" w:sz="4" w:space="0" w:color="000000"/>
              <w:left w:val="single" w:sz="4" w:space="0" w:color="000000"/>
              <w:bottom w:val="single" w:sz="4" w:space="0" w:color="000000"/>
            </w:tcBorders>
            <w:shd w:val="clear" w:color="auto" w:fill="auto"/>
          </w:tcPr>
          <w:p w:rsidR="00F225B5" w:rsidRDefault="000B1978"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«Определение местного времени для разных пунктов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9</w:t>
            </w:r>
          </w:p>
        </w:tc>
        <w:tc>
          <w:tcPr>
            <w:tcW w:w="6605" w:type="dxa"/>
            <w:tcBorders>
              <w:top w:val="single" w:sz="4" w:space="0" w:color="000000"/>
              <w:left w:val="single" w:sz="4" w:space="0" w:color="000000"/>
              <w:bottom w:val="single" w:sz="4" w:space="0" w:color="000000"/>
            </w:tcBorders>
            <w:shd w:val="clear" w:color="auto" w:fill="auto"/>
          </w:tcPr>
          <w:p w:rsidR="00F225B5" w:rsidRDefault="000B1978"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sz w:val="24"/>
                <w:szCs w:val="24"/>
              </w:rPr>
              <w:t>Обобщение по теме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EC77F4" w:rsidRDefault="00F225B5" w:rsidP="00465DC0">
            <w:pPr>
              <w:snapToGrid w:val="0"/>
              <w:spacing w:after="0" w:line="240" w:lineRule="auto"/>
              <w:rPr>
                <w:rFonts w:ascii="Times New Roman" w:eastAsia="Arial" w:hAnsi="Times New Roman" w:cs="Times New Roman"/>
                <w:b/>
                <w:sz w:val="24"/>
                <w:szCs w:val="24"/>
              </w:rPr>
            </w:pPr>
            <w:r w:rsidRPr="00EC77F4">
              <w:rPr>
                <w:rFonts w:ascii="Times New Roman" w:eastAsia="Arial" w:hAnsi="Times New Roman" w:cs="Times New Roman"/>
                <w:b/>
                <w:sz w:val="24"/>
                <w:szCs w:val="24"/>
              </w:rPr>
              <w:t xml:space="preserve">История изучения территории России   </w:t>
            </w:r>
            <w:r>
              <w:rPr>
                <w:rFonts w:ascii="Times New Roman" w:eastAsia="Arial" w:hAnsi="Times New Roman" w:cs="Times New Roman"/>
                <w:b/>
                <w:sz w:val="24"/>
                <w:szCs w:val="24"/>
              </w:rPr>
              <w:t xml:space="preserve">   6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выявляют причинно-следственные связи, планируют свою деятельность, оценивают работу одноклассников, анализируют связи компонентов.</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10</w:t>
            </w:r>
          </w:p>
        </w:tc>
        <w:tc>
          <w:tcPr>
            <w:tcW w:w="6605" w:type="dxa"/>
            <w:tcBorders>
              <w:top w:val="single" w:sz="4" w:space="0" w:color="000000"/>
              <w:left w:val="single" w:sz="4" w:space="0" w:color="000000"/>
              <w:bottom w:val="single" w:sz="4" w:space="0" w:color="000000"/>
            </w:tcBorders>
            <w:shd w:val="clear" w:color="auto" w:fill="auto"/>
          </w:tcPr>
          <w:p w:rsidR="00F225B5" w:rsidRPr="00232B7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Русские землепроходцы </w:t>
            </w:r>
            <w:r>
              <w:rPr>
                <w:rFonts w:ascii="Times New Roman" w:eastAsia="Arial" w:hAnsi="Times New Roman" w:cs="Times New Roman"/>
                <w:sz w:val="24"/>
                <w:szCs w:val="24"/>
                <w:lang w:val="en-US"/>
              </w:rPr>
              <w:t>XI</w:t>
            </w:r>
            <w:r w:rsidRPr="00232B75">
              <w:rPr>
                <w:rFonts w:ascii="Times New Roman" w:eastAsia="Arial" w:hAnsi="Times New Roman" w:cs="Times New Roman"/>
                <w:sz w:val="24"/>
                <w:szCs w:val="24"/>
              </w:rPr>
              <w:t>-</w:t>
            </w:r>
            <w:r>
              <w:rPr>
                <w:rFonts w:ascii="Times New Roman" w:eastAsia="Arial" w:hAnsi="Times New Roman" w:cs="Times New Roman"/>
                <w:sz w:val="24"/>
                <w:szCs w:val="24"/>
                <w:lang w:val="en-US"/>
              </w:rPr>
              <w:t>XVII</w:t>
            </w:r>
            <w:r>
              <w:rPr>
                <w:rFonts w:ascii="Times New Roman" w:eastAsia="Arial" w:hAnsi="Times New Roman" w:cs="Times New Roman"/>
                <w:sz w:val="24"/>
                <w:szCs w:val="24"/>
              </w:rPr>
              <w:t xml:space="preserve"> вв.</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11</w:t>
            </w:r>
          </w:p>
        </w:tc>
        <w:tc>
          <w:tcPr>
            <w:tcW w:w="6605" w:type="dxa"/>
            <w:tcBorders>
              <w:top w:val="single" w:sz="4" w:space="0" w:color="000000"/>
              <w:left w:val="single" w:sz="4" w:space="0" w:color="000000"/>
              <w:bottom w:val="single" w:sz="4" w:space="0" w:color="000000"/>
            </w:tcBorders>
            <w:shd w:val="clear" w:color="auto" w:fill="auto"/>
          </w:tcPr>
          <w:p w:rsidR="00F225B5" w:rsidRPr="00232B7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Географические открытия в России </w:t>
            </w:r>
            <w:r>
              <w:rPr>
                <w:rFonts w:ascii="Times New Roman" w:eastAsia="Arial" w:hAnsi="Times New Roman" w:cs="Times New Roman"/>
                <w:sz w:val="24"/>
                <w:szCs w:val="24"/>
                <w:lang w:val="en-US"/>
              </w:rPr>
              <w:t>XVIII</w:t>
            </w:r>
            <w:r w:rsidRPr="00232B75">
              <w:rPr>
                <w:rFonts w:ascii="Times New Roman" w:eastAsia="Arial" w:hAnsi="Times New Roman" w:cs="Times New Roman"/>
                <w:sz w:val="24"/>
                <w:szCs w:val="24"/>
              </w:rPr>
              <w:t>-</w:t>
            </w:r>
            <w:r>
              <w:rPr>
                <w:rFonts w:ascii="Times New Roman" w:eastAsia="Arial" w:hAnsi="Times New Roman" w:cs="Times New Roman"/>
                <w:sz w:val="24"/>
                <w:szCs w:val="24"/>
                <w:lang w:val="en-US"/>
              </w:rPr>
              <w:t>XIX</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вв</w:t>
            </w:r>
            <w:proofErr w:type="spellEnd"/>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12</w:t>
            </w:r>
          </w:p>
        </w:tc>
        <w:tc>
          <w:tcPr>
            <w:tcW w:w="6605" w:type="dxa"/>
            <w:tcBorders>
              <w:top w:val="single" w:sz="4" w:space="0" w:color="000000"/>
              <w:left w:val="single" w:sz="4" w:space="0" w:color="000000"/>
              <w:bottom w:val="single" w:sz="4" w:space="0" w:color="000000"/>
            </w:tcBorders>
            <w:shd w:val="clear" w:color="auto" w:fill="auto"/>
          </w:tcPr>
          <w:p w:rsidR="00F225B5" w:rsidRPr="00232B7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Географические исследования </w:t>
            </w:r>
            <w:r>
              <w:rPr>
                <w:rFonts w:ascii="Times New Roman" w:eastAsia="Arial" w:hAnsi="Times New Roman" w:cs="Times New Roman"/>
                <w:sz w:val="24"/>
                <w:szCs w:val="24"/>
                <w:lang w:val="en-US"/>
              </w:rPr>
              <w:t>XX</w:t>
            </w:r>
            <w:r>
              <w:rPr>
                <w:rFonts w:ascii="Times New Roman" w:eastAsia="Arial" w:hAnsi="Times New Roman" w:cs="Times New Roman"/>
                <w:sz w:val="24"/>
                <w:szCs w:val="24"/>
              </w:rPr>
              <w:t>в</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Практическая работа «Обозначение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 </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14</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Роль географии в современном мире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15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«Анализ источников информации об истории освоения территории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D9137E" w:rsidRDefault="00F225B5" w:rsidP="00465DC0">
            <w:pPr>
              <w:snapToGrid w:val="0"/>
              <w:spacing w:after="0" w:line="240" w:lineRule="auto"/>
              <w:rPr>
                <w:rFonts w:ascii="Times New Roman" w:eastAsia="Arial" w:hAnsi="Times New Roman" w:cs="Times New Roman"/>
                <w:b/>
                <w:sz w:val="24"/>
                <w:szCs w:val="24"/>
              </w:rPr>
            </w:pPr>
            <w:r w:rsidRPr="00D9137E">
              <w:rPr>
                <w:rFonts w:ascii="Times New Roman" w:eastAsia="Arial" w:hAnsi="Times New Roman" w:cs="Times New Roman"/>
                <w:b/>
                <w:sz w:val="24"/>
                <w:szCs w:val="24"/>
              </w:rPr>
              <w:t xml:space="preserve">Геологическое строение и рельеф </w:t>
            </w:r>
            <w:r>
              <w:rPr>
                <w:rFonts w:ascii="Times New Roman" w:eastAsia="Arial" w:hAnsi="Times New Roman" w:cs="Times New Roman"/>
                <w:b/>
                <w:sz w:val="24"/>
                <w:szCs w:val="24"/>
              </w:rPr>
              <w:t xml:space="preserve">                            </w:t>
            </w:r>
            <w:r w:rsidRPr="00D9137E">
              <w:rPr>
                <w:rFonts w:ascii="Times New Roman" w:eastAsia="Arial" w:hAnsi="Times New Roman" w:cs="Times New Roman"/>
                <w:b/>
                <w:sz w:val="24"/>
                <w:szCs w:val="24"/>
              </w:rPr>
              <w:t>6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работают с разными источниками информации, выявляют причинно-следственные взаимосвязи, выделяют главные признаки, представляют информацию в различных формах.</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Геологическое летоисчисление и геологическая карта.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Крупные тектонические структуры.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«Выявление зависимости  между строением земной коры, формами рельефа и размещением полезных ископаемых крупных территорий»</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19</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Главные черты рельефа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20</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«Нанесение на контурную карту основных форм рельефа страны»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21</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Влияние рельефа на жизнь и хозяйственную деятельность человека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A52575" w:rsidRDefault="00F225B5" w:rsidP="00465DC0">
            <w:pPr>
              <w:snapToGrid w:val="0"/>
              <w:spacing w:after="0" w:line="240" w:lineRule="auto"/>
              <w:rPr>
                <w:rFonts w:ascii="Times New Roman" w:eastAsia="Arial" w:hAnsi="Times New Roman" w:cs="Times New Roman"/>
                <w:b/>
                <w:sz w:val="24"/>
                <w:szCs w:val="24"/>
              </w:rPr>
            </w:pPr>
            <w:r w:rsidRPr="00A52575">
              <w:rPr>
                <w:rFonts w:ascii="Times New Roman" w:eastAsia="Arial" w:hAnsi="Times New Roman" w:cs="Times New Roman"/>
                <w:b/>
                <w:sz w:val="24"/>
                <w:szCs w:val="24"/>
              </w:rPr>
              <w:t>Климат России                             10ч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работают с разными источниками информации, выделяют главные признаки,  выявляют причинно-следственные взаимосвязи</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22</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Факторы, определяющие климат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«Выявление закономерностей территориального распределения климатических показателей по климатической карте»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24</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Климатические пояса и типы климатов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Практическая работа «Анализ </w:t>
            </w:r>
            <w:proofErr w:type="spellStart"/>
            <w:r>
              <w:rPr>
                <w:rFonts w:ascii="Times New Roman" w:eastAsia="Arial" w:hAnsi="Times New Roman" w:cs="Times New Roman"/>
                <w:sz w:val="24"/>
                <w:szCs w:val="24"/>
              </w:rPr>
              <w:t>климатограмм</w:t>
            </w:r>
            <w:proofErr w:type="spellEnd"/>
            <w:r>
              <w:rPr>
                <w:rFonts w:ascii="Times New Roman" w:eastAsia="Arial" w:hAnsi="Times New Roman" w:cs="Times New Roman"/>
                <w:sz w:val="24"/>
                <w:szCs w:val="24"/>
              </w:rPr>
              <w:t xml:space="preserve">, характерных для различных типов климата России» </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Погода. Воздушные массы и атмосферные фронты.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«Определение особенностей погоды для различных пунктов по синоптической карте»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Атмосферные вихри: циклоны и антициклоны.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29</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«Прогнозирование тенденций изменения климата»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30</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Атмосфера и человек</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31</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Обобщение по теме «Климат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A52575" w:rsidRDefault="00F225B5" w:rsidP="00465DC0">
            <w:pPr>
              <w:snapToGrid w:val="0"/>
              <w:spacing w:after="0" w:line="240" w:lineRule="auto"/>
              <w:rPr>
                <w:rFonts w:ascii="Times New Roman" w:eastAsia="Arial" w:hAnsi="Times New Roman" w:cs="Times New Roman"/>
                <w:b/>
                <w:sz w:val="24"/>
                <w:szCs w:val="24"/>
              </w:rPr>
            </w:pPr>
            <w:r w:rsidRPr="00A52575">
              <w:rPr>
                <w:rFonts w:ascii="Times New Roman" w:eastAsia="Arial" w:hAnsi="Times New Roman" w:cs="Times New Roman"/>
                <w:b/>
                <w:sz w:val="24"/>
                <w:szCs w:val="24"/>
              </w:rPr>
              <w:t>Гидрография России</w:t>
            </w:r>
            <w:r>
              <w:rPr>
                <w:rFonts w:ascii="Times New Roman" w:eastAsia="Arial" w:hAnsi="Times New Roman" w:cs="Times New Roman"/>
                <w:b/>
                <w:sz w:val="24"/>
                <w:szCs w:val="24"/>
              </w:rPr>
              <w:t xml:space="preserve">                   9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Ставят учебную задачу и планируют свою работу, сравнивают объекты, участвуют в совместной деятельности (групповая работа по описанию объекта)</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32</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Моря, омывающие территорию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«Составление характеристики одного из морей, омывающих территорию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34</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Реки России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Практическая работа «Составление характеристики одной из рек с использованием тематических карт и </w:t>
            </w:r>
            <w:proofErr w:type="spellStart"/>
            <w:r>
              <w:rPr>
                <w:rFonts w:ascii="Times New Roman" w:eastAsia="Arial" w:hAnsi="Times New Roman" w:cs="Times New Roman"/>
                <w:sz w:val="24"/>
                <w:szCs w:val="24"/>
              </w:rPr>
              <w:t>климатодиаграмм</w:t>
            </w:r>
            <w:proofErr w:type="spellEnd"/>
            <w:r>
              <w:rPr>
                <w:rFonts w:ascii="Times New Roman" w:eastAsia="Arial" w:hAnsi="Times New Roman" w:cs="Times New Roman"/>
                <w:sz w:val="24"/>
                <w:szCs w:val="24"/>
              </w:rPr>
              <w:t xml:space="preserve">, определение возможностей их хозяйственного использования» </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Озера и болота.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Природные льды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Великое оледенение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39</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Гидросфера и человек.</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40</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Водные ресурсы. Практическая работа «Объяснение закономерностей </w:t>
            </w:r>
            <w:proofErr w:type="gramStart"/>
            <w:r>
              <w:rPr>
                <w:rFonts w:ascii="Times New Roman" w:eastAsia="Arial" w:hAnsi="Times New Roman" w:cs="Times New Roman"/>
                <w:sz w:val="24"/>
                <w:szCs w:val="24"/>
              </w:rPr>
              <w:t>размещения  разных</w:t>
            </w:r>
            <w:proofErr w:type="gramEnd"/>
            <w:r>
              <w:rPr>
                <w:rFonts w:ascii="Times New Roman" w:eastAsia="Arial" w:hAnsi="Times New Roman" w:cs="Times New Roman"/>
                <w:sz w:val="24"/>
                <w:szCs w:val="24"/>
              </w:rPr>
              <w:t xml:space="preserve"> видов вод суши и связанных с ними стихийных природных явлений на территории страны»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450A09" w:rsidRDefault="00F225B5" w:rsidP="00465DC0">
            <w:pPr>
              <w:snapToGrid w:val="0"/>
              <w:spacing w:after="0" w:line="240" w:lineRule="auto"/>
              <w:rPr>
                <w:rFonts w:ascii="Times New Roman" w:eastAsia="Arial" w:hAnsi="Times New Roman" w:cs="Times New Roman"/>
                <w:b/>
                <w:sz w:val="24"/>
                <w:szCs w:val="24"/>
              </w:rPr>
            </w:pPr>
            <w:r w:rsidRPr="00450A09">
              <w:rPr>
                <w:rFonts w:ascii="Times New Roman" w:eastAsia="Arial" w:hAnsi="Times New Roman" w:cs="Times New Roman"/>
                <w:b/>
                <w:sz w:val="24"/>
                <w:szCs w:val="24"/>
              </w:rPr>
              <w:t>Почвы России        3ч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находят, отбирают и используют различные источники информации по теме, сравнивают объекты, выделяют существенные признаки, устанавливают причинно-следственные связи.</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41</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Почва: формирование и свойства.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42</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«Составление характеристики зональных типов почв и выявление условий их почвообразования»</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Почвенные ресурсы. Меры по сохранению плодородия почв.</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450A09" w:rsidRDefault="00F225B5" w:rsidP="00465DC0">
            <w:pPr>
              <w:snapToGrid w:val="0"/>
              <w:spacing w:after="0" w:line="240" w:lineRule="auto"/>
              <w:rPr>
                <w:rFonts w:ascii="Times New Roman" w:eastAsia="Arial" w:hAnsi="Times New Roman" w:cs="Times New Roman"/>
                <w:b/>
                <w:sz w:val="24"/>
                <w:szCs w:val="24"/>
              </w:rPr>
            </w:pPr>
            <w:r w:rsidRPr="00450A09">
              <w:rPr>
                <w:rFonts w:ascii="Times New Roman" w:eastAsia="Arial" w:hAnsi="Times New Roman" w:cs="Times New Roman"/>
                <w:b/>
                <w:sz w:val="24"/>
                <w:szCs w:val="24"/>
              </w:rPr>
              <w:t>Растительный и животный мир России     3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ставят учебную задачу и планируют свою деятельность под руководством учителя, оценивают свою работу и одноклассников, анализируют связи, работают с текстом, выявляют причинно-следственные связи.</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44</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География растений и животных.</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«Установление зависимостей растительного и животного мира от других компонентов природы»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Ресурсы растительного и животного мира.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450A09" w:rsidRDefault="00F225B5" w:rsidP="00465DC0">
            <w:pPr>
              <w:snapToGrid w:val="0"/>
              <w:spacing w:after="0" w:line="240" w:lineRule="auto"/>
              <w:rPr>
                <w:rFonts w:ascii="Times New Roman" w:eastAsia="Arial" w:hAnsi="Times New Roman" w:cs="Times New Roman"/>
                <w:b/>
                <w:sz w:val="24"/>
                <w:szCs w:val="24"/>
              </w:rPr>
            </w:pPr>
            <w:r w:rsidRPr="00450A09">
              <w:rPr>
                <w:rFonts w:ascii="Times New Roman" w:eastAsia="Arial" w:hAnsi="Times New Roman" w:cs="Times New Roman"/>
                <w:b/>
                <w:sz w:val="24"/>
                <w:szCs w:val="24"/>
              </w:rPr>
              <w:t>Природные зоны России</w:t>
            </w:r>
            <w:r>
              <w:rPr>
                <w:rFonts w:ascii="Times New Roman" w:eastAsia="Arial" w:hAnsi="Times New Roman" w:cs="Times New Roman"/>
                <w:b/>
                <w:sz w:val="24"/>
                <w:szCs w:val="24"/>
              </w:rPr>
              <w:t xml:space="preserve">   7 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работают с учебными текстами, схемами,  картосхемами, статистикой, картами, выявляют причинно-следственные связи, выделяют главные признаки.</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Природные комплексы России</w:t>
            </w:r>
            <w:r w:rsidRPr="00486480">
              <w:rPr>
                <w:rFonts w:ascii="Times New Roman" w:eastAsia="Arial" w:hAnsi="Times New Roman" w:cs="Times New Roman"/>
                <w:sz w:val="24"/>
                <w:szCs w:val="24"/>
              </w:rPr>
              <w:t>.</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Природные зоны Арктики и Субарктики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49</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Леса умеренного пояса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50</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Практическая работа «Оценка природных условий и ресурсов лесной природной зоны. Составление прогноза ее изменения и выявление особенностей адаптации человека к жизни в данной природной зоне»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51</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Безлесные зоны юга России: степь, лесостепь и пустыня</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52</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Высотная поясность. Практическая работа «Описание одной из природных зон по плану»</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Природно-хозяйственные зоны.</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2C063B" w:rsidRDefault="00F225B5" w:rsidP="00465DC0">
            <w:pPr>
              <w:snapToGrid w:val="0"/>
              <w:spacing w:after="0" w:line="240" w:lineRule="auto"/>
              <w:rPr>
                <w:rFonts w:ascii="Times New Roman" w:eastAsia="Arial" w:hAnsi="Times New Roman" w:cs="Times New Roman"/>
                <w:b/>
                <w:sz w:val="24"/>
                <w:szCs w:val="24"/>
              </w:rPr>
            </w:pPr>
            <w:r w:rsidRPr="002C063B">
              <w:rPr>
                <w:rFonts w:ascii="Times New Roman" w:eastAsia="Arial" w:hAnsi="Times New Roman" w:cs="Times New Roman"/>
                <w:b/>
                <w:sz w:val="24"/>
                <w:szCs w:val="24"/>
              </w:rPr>
              <w:t>Крупные природные районы России</w:t>
            </w:r>
            <w:r>
              <w:rPr>
                <w:rFonts w:ascii="Times New Roman" w:eastAsia="Arial" w:hAnsi="Times New Roman" w:cs="Times New Roman"/>
                <w:b/>
                <w:sz w:val="24"/>
                <w:szCs w:val="24"/>
              </w:rPr>
              <w:t xml:space="preserve">    13</w:t>
            </w:r>
            <w:r w:rsidRPr="002C063B">
              <w:rPr>
                <w:rFonts w:ascii="Times New Roman" w:eastAsia="Arial" w:hAnsi="Times New Roman" w:cs="Times New Roman"/>
                <w:b/>
                <w:sz w:val="24"/>
                <w:szCs w:val="24"/>
              </w:rPr>
              <w:t xml:space="preserve">ч </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работают с текстом, создают объяснительные тексты, анализируют связи, сравнивают объекты.</w:t>
            </w: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54 </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Островная Арктика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Восточно-Европейская равнина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Северный Кавказ</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Крым.</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Урал</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59</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Западная Сибирь. Практическая работа « Составление описания природного района по плану» </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60</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Средняя Сибирь</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61</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Особенности географического положения и исследования Красноярского края.</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0B1978">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62</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Промежуточная аттестация в тестовой форме</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63</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Особенности природы Красноярского края.</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64</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Северо-Восточная Сибирь</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65</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Пояс гор Южной Сибири</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66</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Дальний восток</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F225B5" w:rsidRPr="00DC2224" w:rsidRDefault="00F225B5" w:rsidP="00465DC0">
            <w:pPr>
              <w:snapToGrid w:val="0"/>
              <w:spacing w:after="0" w:line="240" w:lineRule="auto"/>
              <w:rPr>
                <w:rFonts w:ascii="Times New Roman" w:eastAsia="Arial" w:hAnsi="Times New Roman" w:cs="Times New Roman"/>
                <w:b/>
                <w:sz w:val="24"/>
                <w:szCs w:val="24"/>
              </w:rPr>
            </w:pPr>
            <w:r w:rsidRPr="00DC2224">
              <w:rPr>
                <w:rFonts w:ascii="Times New Roman" w:eastAsia="Arial" w:hAnsi="Times New Roman" w:cs="Times New Roman"/>
                <w:b/>
                <w:sz w:val="24"/>
                <w:szCs w:val="24"/>
              </w:rPr>
              <w:t>Заключение. Природа и человек.</w:t>
            </w:r>
            <w:r>
              <w:rPr>
                <w:rFonts w:ascii="Times New Roman" w:eastAsia="Arial" w:hAnsi="Times New Roman" w:cs="Times New Roman"/>
                <w:b/>
                <w:sz w:val="24"/>
                <w:szCs w:val="24"/>
              </w:rPr>
              <w:t xml:space="preserve">  2</w:t>
            </w:r>
            <w:r w:rsidRPr="00DC2224">
              <w:rPr>
                <w:rFonts w:ascii="Times New Roman" w:eastAsia="Arial" w:hAnsi="Times New Roman" w:cs="Times New Roman"/>
                <w:b/>
                <w:sz w:val="24"/>
                <w:szCs w:val="24"/>
              </w:rPr>
              <w:t>ч</w:t>
            </w:r>
          </w:p>
          <w:p w:rsidR="00F225B5" w:rsidRDefault="00F225B5" w:rsidP="00465DC0">
            <w:pPr>
              <w:snapToGrid w:val="0"/>
              <w:spacing w:after="0" w:line="240" w:lineRule="auto"/>
              <w:rPr>
                <w:rFonts w:ascii="Times New Roman" w:eastAsia="Arial" w:hAnsi="Times New Roman" w:cs="Times New Roman"/>
                <w:b/>
                <w:sz w:val="24"/>
                <w:szCs w:val="24"/>
              </w:rPr>
            </w:pPr>
            <w:r w:rsidRPr="00486480">
              <w:rPr>
                <w:rFonts w:ascii="Times New Roman" w:eastAsia="Arial" w:hAnsi="Times New Roman" w:cs="Times New Roman"/>
                <w:b/>
                <w:sz w:val="24"/>
                <w:szCs w:val="24"/>
              </w:rPr>
              <w:t>Характеристика видов деятельности:</w:t>
            </w:r>
            <w:r>
              <w:rPr>
                <w:rFonts w:ascii="Times New Roman" w:eastAsia="Arial" w:hAnsi="Times New Roman" w:cs="Times New Roman"/>
                <w:b/>
                <w:sz w:val="24"/>
                <w:szCs w:val="24"/>
              </w:rPr>
              <w:t xml:space="preserve"> </w:t>
            </w:r>
          </w:p>
          <w:p w:rsidR="00F225B5" w:rsidRPr="00486480"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сравнивают объекты, работают с текстом, выявляют причинно-следственные связи, выделяют главные признаки.</w:t>
            </w:r>
          </w:p>
        </w:tc>
      </w:tr>
      <w:tr w:rsidR="00F225B5" w:rsidRPr="00486480" w:rsidTr="00465DC0">
        <w:trPr>
          <w:trHeight w:val="175"/>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67</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Влияние природы на человека. Влияние человека на природу</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68</w:t>
            </w: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Практическая работа «Составление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r w:rsidR="00F225B5" w:rsidRPr="00486480" w:rsidTr="00465DC0">
        <w:trPr>
          <w:trHeight w:val="223"/>
        </w:trPr>
        <w:tc>
          <w:tcPr>
            <w:tcW w:w="816"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p>
        </w:tc>
        <w:tc>
          <w:tcPr>
            <w:tcW w:w="6605"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Итого </w:t>
            </w:r>
          </w:p>
        </w:tc>
        <w:tc>
          <w:tcPr>
            <w:tcW w:w="1001" w:type="dxa"/>
            <w:tcBorders>
              <w:top w:val="single" w:sz="4" w:space="0" w:color="000000"/>
              <w:left w:val="single" w:sz="4" w:space="0" w:color="000000"/>
              <w:bottom w:val="single" w:sz="4" w:space="0" w:color="000000"/>
            </w:tcBorders>
            <w:shd w:val="clear" w:color="auto" w:fill="auto"/>
          </w:tcPr>
          <w:p w:rsidR="00F225B5" w:rsidRDefault="00F225B5" w:rsidP="00465DC0">
            <w:pPr>
              <w:snapToGrid w:val="0"/>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68ч</w:t>
            </w:r>
          </w:p>
        </w:tc>
        <w:tc>
          <w:tcPr>
            <w:tcW w:w="1124" w:type="dxa"/>
            <w:tcBorders>
              <w:top w:val="single" w:sz="4" w:space="0" w:color="000000"/>
              <w:left w:val="single" w:sz="4" w:space="0" w:color="000000"/>
              <w:bottom w:val="single" w:sz="4" w:space="0" w:color="000000"/>
            </w:tcBorders>
            <w:shd w:val="clear" w:color="auto" w:fill="auto"/>
          </w:tcPr>
          <w:p w:rsidR="00F225B5" w:rsidRPr="00486480" w:rsidRDefault="00F225B5" w:rsidP="00465DC0">
            <w:pPr>
              <w:snapToGrid w:val="0"/>
              <w:spacing w:after="0" w:line="240" w:lineRule="auto"/>
              <w:jc w:val="center"/>
              <w:rPr>
                <w:rFonts w:ascii="Times New Roman" w:eastAsia="Arial"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F225B5" w:rsidRPr="00486480" w:rsidRDefault="00F225B5" w:rsidP="00465DC0">
            <w:pPr>
              <w:snapToGrid w:val="0"/>
              <w:spacing w:after="0" w:line="240" w:lineRule="auto"/>
              <w:rPr>
                <w:rFonts w:ascii="Times New Roman" w:eastAsia="Arial" w:hAnsi="Times New Roman" w:cs="Times New Roman"/>
                <w:sz w:val="24"/>
                <w:szCs w:val="24"/>
              </w:rPr>
            </w:pPr>
          </w:p>
        </w:tc>
      </w:tr>
    </w:tbl>
    <w:p w:rsidR="000B1978" w:rsidRDefault="000B1978" w:rsidP="000B1978">
      <w:pPr>
        <w:spacing w:after="150" w:line="240" w:lineRule="auto"/>
        <w:jc w:val="right"/>
        <w:rPr>
          <w:rFonts w:ascii="Times New Roman" w:eastAsia="Times New Roman" w:hAnsi="Times New Roman" w:cs="Times New Roman"/>
          <w:b/>
          <w:color w:val="000000"/>
          <w:sz w:val="24"/>
          <w:szCs w:val="24"/>
        </w:rPr>
      </w:pPr>
    </w:p>
    <w:p w:rsidR="000B1978" w:rsidRPr="00486480" w:rsidRDefault="000B1978" w:rsidP="000B1978">
      <w:pPr>
        <w:spacing w:after="150" w:line="240" w:lineRule="auto"/>
        <w:jc w:val="right"/>
        <w:rPr>
          <w:rFonts w:ascii="Times New Roman" w:eastAsia="Times New Roman" w:hAnsi="Times New Roman" w:cs="Times New Roman"/>
          <w:b/>
          <w:color w:val="000000"/>
          <w:sz w:val="24"/>
          <w:szCs w:val="24"/>
        </w:rPr>
      </w:pPr>
      <w:r w:rsidRPr="00486480">
        <w:rPr>
          <w:rFonts w:ascii="Times New Roman" w:eastAsia="Times New Roman" w:hAnsi="Times New Roman" w:cs="Times New Roman"/>
          <w:b/>
          <w:color w:val="000000"/>
          <w:sz w:val="24"/>
          <w:szCs w:val="24"/>
        </w:rPr>
        <w:t>Приложение 2</w:t>
      </w:r>
    </w:p>
    <w:p w:rsidR="000B1978" w:rsidRPr="00486480" w:rsidRDefault="000B1978" w:rsidP="000B1978">
      <w:pPr>
        <w:spacing w:after="0" w:line="240" w:lineRule="auto"/>
        <w:jc w:val="center"/>
        <w:rPr>
          <w:rFonts w:ascii="Times New Roman" w:eastAsia="Times New Roman" w:hAnsi="Times New Roman" w:cs="Times New Roman"/>
          <w:b/>
          <w:bCs/>
          <w:sz w:val="24"/>
          <w:szCs w:val="24"/>
        </w:rPr>
      </w:pPr>
      <w:r w:rsidRPr="00486480">
        <w:rPr>
          <w:rFonts w:ascii="Times New Roman" w:eastAsia="Times New Roman" w:hAnsi="Times New Roman" w:cs="Times New Roman"/>
          <w:b/>
          <w:bCs/>
          <w:sz w:val="24"/>
          <w:szCs w:val="24"/>
        </w:rPr>
        <w:t>ФОРМЫ ОРГАНИЗАЦИИ УЧЕБНЫХ ЗАНЯТИЙ</w:t>
      </w:r>
    </w:p>
    <w:p w:rsidR="000B1978" w:rsidRPr="00486480" w:rsidRDefault="000B1978" w:rsidP="000B1978">
      <w:pPr>
        <w:spacing w:after="0" w:line="240" w:lineRule="auto"/>
        <w:rPr>
          <w:rFonts w:ascii="Times New Roman" w:eastAsia="Times New Roman" w:hAnsi="Times New Roman" w:cs="Times New Roman"/>
          <w:b/>
          <w:bCs/>
          <w:sz w:val="24"/>
          <w:szCs w:val="24"/>
        </w:rPr>
      </w:pPr>
    </w:p>
    <w:p w:rsidR="000B1978" w:rsidRPr="00486480" w:rsidRDefault="000B1978" w:rsidP="000B1978">
      <w:pPr>
        <w:spacing w:after="0" w:line="240" w:lineRule="auto"/>
        <w:ind w:firstLine="540"/>
        <w:jc w:val="center"/>
        <w:rPr>
          <w:rFonts w:ascii="Times New Roman" w:eastAsia="Times New Roman" w:hAnsi="Times New Roman" w:cs="Times New Roman"/>
          <w:b/>
          <w:sz w:val="24"/>
          <w:szCs w:val="24"/>
        </w:rPr>
      </w:pPr>
    </w:p>
    <w:tbl>
      <w:tblPr>
        <w:tblW w:w="10642" w:type="dxa"/>
        <w:tblInd w:w="-611" w:type="dxa"/>
        <w:tblLayout w:type="fixed"/>
        <w:tblLook w:val="0000" w:firstRow="0" w:lastRow="0" w:firstColumn="0" w:lastColumn="0" w:noHBand="0" w:noVBand="0"/>
      </w:tblPr>
      <w:tblGrid>
        <w:gridCol w:w="458"/>
        <w:gridCol w:w="5506"/>
        <w:gridCol w:w="876"/>
        <w:gridCol w:w="1035"/>
        <w:gridCol w:w="2767"/>
      </w:tblGrid>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 xml:space="preserve">Тема </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 xml:space="preserve">Дата </w:t>
            </w: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Корр.</w:t>
            </w:r>
          </w:p>
          <w:p w:rsidR="000B1978" w:rsidRPr="00486480" w:rsidRDefault="000B1978" w:rsidP="00465DC0">
            <w:pPr>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 xml:space="preserve"> даты</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Форма проведения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w:t>
            </w:r>
          </w:p>
        </w:tc>
        <w:tc>
          <w:tcPr>
            <w:tcW w:w="5506" w:type="dxa"/>
            <w:tcBorders>
              <w:top w:val="single" w:sz="4" w:space="0" w:color="000000"/>
              <w:left w:val="single" w:sz="4" w:space="0" w:color="000000"/>
              <w:bottom w:val="single" w:sz="4" w:space="0" w:color="000000"/>
            </w:tcBorders>
            <w:shd w:val="clear" w:color="auto" w:fill="auto"/>
          </w:tcPr>
          <w:p w:rsidR="000B1978" w:rsidRPr="002D65E5"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землепроходцы</w:t>
            </w:r>
            <w:r w:rsidRPr="002D65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XI</w:t>
            </w:r>
            <w:r w:rsidRPr="002D65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XVII</w:t>
            </w:r>
            <w:r w:rsidRPr="002D65E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вв</w:t>
            </w:r>
            <w:proofErr w:type="spellEnd"/>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конференция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2</w:t>
            </w:r>
          </w:p>
        </w:tc>
        <w:tc>
          <w:tcPr>
            <w:tcW w:w="5506" w:type="dxa"/>
            <w:tcBorders>
              <w:top w:val="single" w:sz="4" w:space="0" w:color="000000"/>
              <w:left w:val="single" w:sz="4" w:space="0" w:color="000000"/>
              <w:bottom w:val="single" w:sz="4" w:space="0" w:color="000000"/>
            </w:tcBorders>
            <w:shd w:val="clear" w:color="auto" w:fill="auto"/>
          </w:tcPr>
          <w:p w:rsidR="000B1978" w:rsidRPr="00CC3888"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Географические открытия в России </w:t>
            </w:r>
            <w:r>
              <w:rPr>
                <w:rFonts w:ascii="Times New Roman" w:eastAsia="Times New Roman" w:hAnsi="Times New Roman" w:cs="Times New Roman"/>
                <w:sz w:val="24"/>
                <w:szCs w:val="24"/>
                <w:lang w:val="en-US"/>
              </w:rPr>
              <w:t>XVIII</w:t>
            </w:r>
            <w:r w:rsidRPr="00CC3888">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XIX</w:t>
            </w:r>
            <w:r w:rsidRPr="00CC388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вв</w:t>
            </w:r>
            <w:proofErr w:type="spellEnd"/>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путешествие</w:t>
            </w:r>
          </w:p>
        </w:tc>
      </w:tr>
      <w:tr w:rsidR="000B1978" w:rsidRPr="00486480" w:rsidTr="00465DC0">
        <w:trPr>
          <w:trHeight w:val="441"/>
        </w:trPr>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3</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Геологическое летоисчисление и геологическая карта.</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конференция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4</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Моря, омывающие территорию России.</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путешествие</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5</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Почвенные ресурсы. Меры по сохранению плодородия почв.</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6</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растительного и животного мира.</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Конференция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7</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Ресурсы растительного и животного мира.</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8</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зоны Арктики и Субарктики.</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Конференция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9</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Восточно-Европейская равнина</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Урал</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Путешествие</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11</w:t>
            </w:r>
          </w:p>
        </w:tc>
        <w:tc>
          <w:tcPr>
            <w:tcW w:w="550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Дальний Восток</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Конференция</w:t>
            </w:r>
          </w:p>
        </w:tc>
      </w:tr>
      <w:tr w:rsidR="000B1978" w:rsidRPr="00486480" w:rsidTr="00465DC0">
        <w:tc>
          <w:tcPr>
            <w:tcW w:w="45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506" w:type="dxa"/>
            <w:tcBorders>
              <w:top w:val="single" w:sz="4" w:space="0" w:color="000000"/>
              <w:left w:val="single" w:sz="4" w:space="0" w:color="000000"/>
              <w:bottom w:val="single" w:sz="4" w:space="0" w:color="000000"/>
            </w:tcBorders>
            <w:shd w:val="clear" w:color="auto" w:fill="auto"/>
          </w:tcPr>
          <w:p w:rsidR="000B1978" w:rsidRDefault="000B1978" w:rsidP="00465DC0">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человека на природу.</w:t>
            </w:r>
          </w:p>
        </w:tc>
        <w:tc>
          <w:tcPr>
            <w:tcW w:w="87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rPr>
                <w:rFonts w:ascii="Times New Roman" w:eastAsia="Times New Roman" w:hAnsi="Times New Roman" w:cs="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r>
    </w:tbl>
    <w:p w:rsidR="000B1978" w:rsidRPr="00486480" w:rsidRDefault="000B1978" w:rsidP="000B1978">
      <w:pPr>
        <w:spacing w:after="150" w:line="240" w:lineRule="auto"/>
        <w:jc w:val="center"/>
        <w:rPr>
          <w:rFonts w:ascii="Times New Roman" w:eastAsia="Times New Roman" w:hAnsi="Times New Roman" w:cs="Times New Roman"/>
          <w:color w:val="000000"/>
          <w:sz w:val="24"/>
          <w:szCs w:val="24"/>
        </w:rPr>
      </w:pPr>
    </w:p>
    <w:p w:rsidR="000B1978" w:rsidRPr="00486480" w:rsidRDefault="000B1978" w:rsidP="000B1978">
      <w:pPr>
        <w:tabs>
          <w:tab w:val="left" w:pos="3720"/>
        </w:tabs>
        <w:spacing w:after="0" w:line="240" w:lineRule="auto"/>
        <w:jc w:val="right"/>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Приложение 3</w:t>
      </w:r>
    </w:p>
    <w:p w:rsidR="000B1978" w:rsidRPr="00486480" w:rsidRDefault="000B1978" w:rsidP="000B1978">
      <w:pPr>
        <w:spacing w:after="0" w:line="240" w:lineRule="auto"/>
        <w:ind w:firstLine="540"/>
        <w:jc w:val="center"/>
        <w:rPr>
          <w:rFonts w:ascii="Times New Roman" w:eastAsia="Times New Roman" w:hAnsi="Times New Roman" w:cs="Times New Roman"/>
          <w:b/>
          <w:sz w:val="24"/>
          <w:szCs w:val="24"/>
        </w:rPr>
      </w:pPr>
    </w:p>
    <w:p w:rsidR="000B1978" w:rsidRPr="00486480" w:rsidRDefault="000B1978" w:rsidP="000B1978">
      <w:pPr>
        <w:spacing w:after="0" w:line="240" w:lineRule="auto"/>
        <w:ind w:firstLine="540"/>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ОСНАЩЕННОСТЬ ОБРАЗОВАТЕЛЬНОГО ПРОЦЕССА УЧЕБНЫМ ОБОРУДОВАНИЕМ ДЛЯ ВЫПОЛНЕНИЯ</w:t>
      </w:r>
    </w:p>
    <w:p w:rsidR="000B1978" w:rsidRPr="00486480" w:rsidRDefault="000B1978" w:rsidP="000B1978">
      <w:pPr>
        <w:spacing w:after="0" w:line="240" w:lineRule="auto"/>
        <w:ind w:firstLine="540"/>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ПРАКТИЧЕСКИХ ВИДОВ ЗАНЯТИЙ, РАБОТ</w:t>
      </w:r>
    </w:p>
    <w:p w:rsidR="000B1978" w:rsidRPr="00486480" w:rsidRDefault="000B1978" w:rsidP="000B1978">
      <w:pPr>
        <w:spacing w:after="0" w:line="240" w:lineRule="auto"/>
        <w:rPr>
          <w:rFonts w:ascii="Times New Roman" w:eastAsia="Times New Roman" w:hAnsi="Times New Roman" w:cs="Times New Roman"/>
          <w:b/>
          <w:sz w:val="24"/>
          <w:szCs w:val="24"/>
        </w:rPr>
      </w:pPr>
    </w:p>
    <w:p w:rsidR="000B1978" w:rsidRPr="00486480" w:rsidRDefault="000B1978" w:rsidP="000B1978">
      <w:pPr>
        <w:spacing w:after="0" w:line="240" w:lineRule="auto"/>
        <w:rPr>
          <w:rFonts w:ascii="Times New Roman" w:eastAsia="Times New Roman" w:hAnsi="Times New Roman" w:cs="Times New Roman"/>
          <w:b/>
          <w:sz w:val="24"/>
          <w:szCs w:val="24"/>
        </w:rPr>
      </w:pPr>
    </w:p>
    <w:tbl>
      <w:tblPr>
        <w:tblW w:w="10217" w:type="dxa"/>
        <w:tblInd w:w="-611" w:type="dxa"/>
        <w:tblLayout w:type="fixed"/>
        <w:tblLook w:val="0000" w:firstRow="0" w:lastRow="0" w:firstColumn="0" w:lastColumn="0" w:noHBand="0" w:noVBand="0"/>
      </w:tblPr>
      <w:tblGrid>
        <w:gridCol w:w="566"/>
        <w:gridCol w:w="5129"/>
        <w:gridCol w:w="3378"/>
        <w:gridCol w:w="1144"/>
      </w:tblGrid>
      <w:tr w:rsidR="000B1978" w:rsidRPr="00486480" w:rsidTr="000B1978">
        <w:tc>
          <w:tcPr>
            <w:tcW w:w="56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w:t>
            </w:r>
          </w:p>
        </w:tc>
        <w:tc>
          <w:tcPr>
            <w:tcW w:w="5129"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Тема</w:t>
            </w:r>
          </w:p>
        </w:tc>
        <w:tc>
          <w:tcPr>
            <w:tcW w:w="337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Необходимый минимум</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w:t>
            </w:r>
            <w:proofErr w:type="spellStart"/>
            <w:r w:rsidRPr="00486480">
              <w:rPr>
                <w:rFonts w:ascii="Times New Roman" w:eastAsia="Times New Roman" w:hAnsi="Times New Roman" w:cs="Times New Roman"/>
                <w:b/>
                <w:sz w:val="24"/>
                <w:szCs w:val="24"/>
              </w:rPr>
              <w:t>оснащенн</w:t>
            </w:r>
            <w:proofErr w:type="spellEnd"/>
            <w:r w:rsidRPr="00486480">
              <w:rPr>
                <w:rFonts w:ascii="Times New Roman" w:eastAsia="Times New Roman" w:hAnsi="Times New Roman" w:cs="Times New Roman"/>
                <w:b/>
                <w:sz w:val="24"/>
                <w:szCs w:val="24"/>
              </w:rPr>
              <w:t>.</w:t>
            </w:r>
          </w:p>
          <w:p w:rsidR="000B1978" w:rsidRPr="00486480" w:rsidRDefault="000B1978" w:rsidP="00465DC0">
            <w:pPr>
              <w:spacing w:after="0" w:line="240" w:lineRule="auto"/>
              <w:jc w:val="center"/>
              <w:rPr>
                <w:rFonts w:ascii="Times New Roman" w:eastAsia="Times New Roman" w:hAnsi="Times New Roman" w:cs="Times New Roman"/>
                <w:b/>
                <w:sz w:val="24"/>
                <w:szCs w:val="24"/>
              </w:rPr>
            </w:pPr>
          </w:p>
        </w:tc>
      </w:tr>
      <w:tr w:rsidR="000B1978" w:rsidRPr="00486480" w:rsidTr="000B1978">
        <w:tc>
          <w:tcPr>
            <w:tcW w:w="56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1</w:t>
            </w:r>
          </w:p>
        </w:tc>
        <w:tc>
          <w:tcPr>
            <w:tcW w:w="5129"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7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на основе иллюстраций учебника и карт атласа территорий России с </w:t>
            </w:r>
            <w:r>
              <w:rPr>
                <w:rFonts w:ascii="Times New Roman" w:eastAsia="Times New Roman" w:hAnsi="Times New Roman" w:cs="Times New Roman"/>
                <w:color w:val="000000"/>
                <w:sz w:val="24"/>
                <w:szCs w:val="24"/>
              </w:rPr>
              <w:lastRenderedPageBreak/>
              <w:t>наибольшими искажениями на различных топографических проекциях</w:t>
            </w:r>
          </w:p>
        </w:tc>
        <w:tc>
          <w:tcPr>
            <w:tcW w:w="3378" w:type="dxa"/>
            <w:tcBorders>
              <w:top w:val="single" w:sz="4" w:space="0" w:color="000000"/>
              <w:left w:val="single" w:sz="4" w:space="0" w:color="000000"/>
              <w:bottom w:val="single" w:sz="4" w:space="0" w:color="000000"/>
            </w:tcBorders>
            <w:shd w:val="clear" w:color="auto" w:fill="auto"/>
          </w:tcPr>
          <w:p w:rsidR="000B1978" w:rsidRPr="007075B9" w:rsidRDefault="000B1978" w:rsidP="00465DC0">
            <w:pPr>
              <w:snapToGrid w:val="0"/>
              <w:spacing w:after="0" w:line="240" w:lineRule="auto"/>
              <w:jc w:val="center"/>
              <w:rPr>
                <w:rFonts w:ascii="Times New Roman" w:eastAsia="Times New Roman" w:hAnsi="Times New Roman" w:cs="Times New Roman"/>
                <w:sz w:val="24"/>
                <w:szCs w:val="24"/>
              </w:rPr>
            </w:pPr>
            <w:r w:rsidRPr="007075B9">
              <w:rPr>
                <w:rFonts w:ascii="Times New Roman" w:eastAsia="Times New Roman" w:hAnsi="Times New Roman" w:cs="Times New Roman"/>
                <w:sz w:val="24"/>
                <w:szCs w:val="24"/>
              </w:rPr>
              <w:lastRenderedPageBreak/>
              <w:t>Карты атласа, учебник</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B1978" w:rsidRPr="007075B9" w:rsidRDefault="000B1978" w:rsidP="00465DC0">
            <w:pPr>
              <w:snapToGrid w:val="0"/>
              <w:spacing w:after="0" w:line="240" w:lineRule="auto"/>
              <w:jc w:val="center"/>
              <w:rPr>
                <w:rFonts w:ascii="Times New Roman" w:eastAsia="Times New Roman" w:hAnsi="Times New Roman" w:cs="Times New Roman"/>
                <w:sz w:val="24"/>
                <w:szCs w:val="24"/>
              </w:rPr>
            </w:pPr>
            <w:r w:rsidRPr="007075B9">
              <w:rPr>
                <w:rFonts w:ascii="Times New Roman" w:eastAsia="Times New Roman" w:hAnsi="Times New Roman" w:cs="Times New Roman"/>
                <w:sz w:val="24"/>
                <w:szCs w:val="24"/>
              </w:rPr>
              <w:t>100</w:t>
            </w:r>
          </w:p>
        </w:tc>
      </w:tr>
      <w:tr w:rsidR="000B1978" w:rsidRPr="00486480" w:rsidTr="000B1978">
        <w:tc>
          <w:tcPr>
            <w:tcW w:w="566"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2</w:t>
            </w:r>
          </w:p>
        </w:tc>
        <w:tc>
          <w:tcPr>
            <w:tcW w:w="5129" w:type="dxa"/>
            <w:tcBorders>
              <w:top w:val="single" w:sz="4" w:space="0" w:color="000000"/>
              <w:left w:val="single" w:sz="4" w:space="0" w:color="000000"/>
              <w:bottom w:val="single" w:sz="4" w:space="0" w:color="000000"/>
            </w:tcBorders>
            <w:shd w:val="clear" w:color="auto" w:fill="auto"/>
          </w:tcPr>
          <w:p w:rsidR="000B1978" w:rsidRPr="00AB1318" w:rsidRDefault="000B1978" w:rsidP="00465DC0">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Чтение топографической карты. Построение профиля местности.</w:t>
            </w:r>
          </w:p>
        </w:tc>
        <w:tc>
          <w:tcPr>
            <w:tcW w:w="3378" w:type="dxa"/>
            <w:tcBorders>
              <w:top w:val="single" w:sz="4" w:space="0" w:color="000000"/>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Топографическая карта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100</w:t>
            </w:r>
          </w:p>
        </w:tc>
      </w:tr>
      <w:tr w:rsidR="000B1978" w:rsidRPr="00486480" w:rsidTr="000B1978">
        <w:tc>
          <w:tcPr>
            <w:tcW w:w="566" w:type="dxa"/>
            <w:tcBorders>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3</w:t>
            </w:r>
          </w:p>
        </w:tc>
        <w:tc>
          <w:tcPr>
            <w:tcW w:w="5129" w:type="dxa"/>
            <w:tcBorders>
              <w:left w:val="single" w:sz="4" w:space="0" w:color="000000"/>
              <w:bottom w:val="single" w:sz="4" w:space="0" w:color="000000"/>
            </w:tcBorders>
            <w:shd w:val="clear" w:color="auto" w:fill="auto"/>
          </w:tcPr>
          <w:p w:rsidR="000B1978" w:rsidRPr="00AB1318" w:rsidRDefault="000B1978" w:rsidP="00465DC0">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Характеристика географического положения России</w:t>
            </w:r>
          </w:p>
        </w:tc>
        <w:tc>
          <w:tcPr>
            <w:tcW w:w="3378"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карта России</w:t>
            </w:r>
          </w:p>
        </w:tc>
        <w:tc>
          <w:tcPr>
            <w:tcW w:w="1144" w:type="dxa"/>
            <w:tcBorders>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100</w:t>
            </w:r>
          </w:p>
        </w:tc>
      </w:tr>
      <w:tr w:rsidR="000B1978" w:rsidRPr="00486480" w:rsidTr="000B1978">
        <w:tc>
          <w:tcPr>
            <w:tcW w:w="566" w:type="dxa"/>
            <w:tcBorders>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4</w:t>
            </w:r>
          </w:p>
        </w:tc>
        <w:tc>
          <w:tcPr>
            <w:tcW w:w="5129"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7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местного времени для разных пунктов России</w:t>
            </w:r>
          </w:p>
        </w:tc>
        <w:tc>
          <w:tcPr>
            <w:tcW w:w="3378"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Карта часовых поясов</w:t>
            </w:r>
          </w:p>
        </w:tc>
        <w:tc>
          <w:tcPr>
            <w:tcW w:w="1144" w:type="dxa"/>
            <w:tcBorders>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RPr="00486480" w:rsidTr="000B1978">
        <w:tc>
          <w:tcPr>
            <w:tcW w:w="566" w:type="dxa"/>
            <w:tcBorders>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5</w:t>
            </w:r>
          </w:p>
        </w:tc>
        <w:tc>
          <w:tcPr>
            <w:tcW w:w="5129" w:type="dxa"/>
            <w:tcBorders>
              <w:left w:val="single" w:sz="4" w:space="0" w:color="000000"/>
              <w:bottom w:val="single" w:sz="4" w:space="0" w:color="000000"/>
            </w:tcBorders>
            <w:shd w:val="clear" w:color="auto" w:fill="auto"/>
          </w:tcPr>
          <w:p w:rsidR="000B1978" w:rsidRPr="00AB1318" w:rsidRDefault="000B1978" w:rsidP="00465DC0">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tc>
        <w:tc>
          <w:tcPr>
            <w:tcW w:w="3378"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карта России</w:t>
            </w:r>
          </w:p>
        </w:tc>
        <w:tc>
          <w:tcPr>
            <w:tcW w:w="1144" w:type="dxa"/>
            <w:tcBorders>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100</w:t>
            </w:r>
          </w:p>
        </w:tc>
      </w:tr>
      <w:tr w:rsidR="000B1978" w:rsidRPr="00486480" w:rsidTr="000B1978">
        <w:tc>
          <w:tcPr>
            <w:tcW w:w="566" w:type="dxa"/>
            <w:tcBorders>
              <w:left w:val="single" w:sz="4" w:space="0" w:color="000000"/>
              <w:bottom w:val="single" w:sz="4" w:space="0" w:color="000000"/>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6</w:t>
            </w:r>
          </w:p>
        </w:tc>
        <w:tc>
          <w:tcPr>
            <w:tcW w:w="5129"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7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источников информации об истории освоения территории России</w:t>
            </w:r>
          </w:p>
        </w:tc>
        <w:tc>
          <w:tcPr>
            <w:tcW w:w="3378" w:type="dxa"/>
            <w:tcBorders>
              <w:left w:val="single" w:sz="4" w:space="0" w:color="000000"/>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44" w:type="dxa"/>
            <w:tcBorders>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1978" w:rsidRPr="00486480" w:rsidTr="000B1978">
        <w:tc>
          <w:tcPr>
            <w:tcW w:w="566" w:type="dxa"/>
            <w:tcBorders>
              <w:left w:val="single" w:sz="4" w:space="0" w:color="000000"/>
              <w:bottom w:val="single" w:sz="4" w:space="0" w:color="000000"/>
              <w:right w:val="single" w:sz="4" w:space="0" w:color="auto"/>
            </w:tcBorders>
            <w:shd w:val="clear" w:color="auto" w:fill="auto"/>
          </w:tcPr>
          <w:p w:rsidR="000B1978" w:rsidRPr="00486480" w:rsidRDefault="000B1978" w:rsidP="00465DC0">
            <w:pPr>
              <w:shd w:val="clear" w:color="auto" w:fill="FFFFFF"/>
              <w:autoSpaceDE w:val="0"/>
              <w:snapToGrid w:val="0"/>
              <w:spacing w:after="0"/>
              <w:jc w:val="center"/>
              <w:rPr>
                <w:rFonts w:ascii="Times New Roman" w:eastAsia="Times New Roman" w:hAnsi="Times New Roman" w:cs="Times New Roman"/>
                <w:color w:val="000000"/>
                <w:sz w:val="24"/>
                <w:szCs w:val="24"/>
              </w:rPr>
            </w:pPr>
            <w:r w:rsidRPr="00486480">
              <w:rPr>
                <w:rFonts w:ascii="Times New Roman" w:eastAsia="Times New Roman" w:hAnsi="Times New Roman" w:cs="Times New Roman"/>
                <w:color w:val="000000"/>
                <w:sz w:val="24"/>
                <w:szCs w:val="24"/>
              </w:rPr>
              <w:t>7</w:t>
            </w:r>
          </w:p>
        </w:tc>
        <w:tc>
          <w:tcPr>
            <w:tcW w:w="5129" w:type="dxa"/>
            <w:tcBorders>
              <w:left w:val="single" w:sz="4" w:space="0" w:color="auto"/>
              <w:bottom w:val="single" w:sz="4" w:space="0" w:color="000000"/>
              <w:right w:val="single" w:sz="4" w:space="0" w:color="auto"/>
            </w:tcBorders>
            <w:shd w:val="clear" w:color="auto" w:fill="auto"/>
          </w:tcPr>
          <w:p w:rsidR="000B1978" w:rsidRPr="00AB1318" w:rsidRDefault="000B1978" w:rsidP="00465DC0">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Выявление зависимости между строением земной коры, формами рельефа и размещением полезных ископаемых крупных территорий.</w:t>
            </w:r>
          </w:p>
        </w:tc>
        <w:tc>
          <w:tcPr>
            <w:tcW w:w="3378" w:type="dxa"/>
            <w:tcBorders>
              <w:left w:val="single" w:sz="4" w:space="0" w:color="auto"/>
              <w:bottom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Геологическая карта, физическая карта России</w:t>
            </w:r>
          </w:p>
        </w:tc>
        <w:tc>
          <w:tcPr>
            <w:tcW w:w="1144" w:type="dxa"/>
            <w:tcBorders>
              <w:left w:val="single" w:sz="4" w:space="0" w:color="000000"/>
              <w:bottom w:val="single" w:sz="4" w:space="0" w:color="000000"/>
              <w:right w:val="single" w:sz="4" w:space="0" w:color="000000"/>
            </w:tcBorders>
            <w:shd w:val="clear" w:color="auto" w:fill="auto"/>
          </w:tcPr>
          <w:p w:rsidR="000B1978" w:rsidRPr="00486480" w:rsidRDefault="000B1978" w:rsidP="00465DC0">
            <w:pPr>
              <w:snapToGrid w:val="0"/>
              <w:spacing w:after="0" w:line="240" w:lineRule="auto"/>
              <w:jc w:val="center"/>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Pr="00A62EE5" w:rsidRDefault="000B1978" w:rsidP="00465DC0">
            <w:pPr>
              <w:spacing w:after="0" w:line="240" w:lineRule="auto"/>
              <w:jc w:val="both"/>
              <w:rPr>
                <w:rFonts w:ascii="Times New Roman" w:eastAsia="Times New Roman" w:hAnsi="Times New Roman" w:cs="Times New Roman"/>
                <w:sz w:val="24"/>
                <w:szCs w:val="24"/>
              </w:rPr>
            </w:pPr>
            <w:r w:rsidRPr="00A62EE5">
              <w:rPr>
                <w:rFonts w:ascii="Times New Roman" w:eastAsia="Times New Roman" w:hAnsi="Times New Roman" w:cs="Times New Roman"/>
                <w:sz w:val="24"/>
                <w:szCs w:val="24"/>
              </w:rPr>
              <w:t>Нанесение на контурную карту основных форм рельефа страны</w:t>
            </w:r>
          </w:p>
        </w:tc>
        <w:tc>
          <w:tcPr>
            <w:tcW w:w="3378" w:type="dxa"/>
          </w:tcPr>
          <w:p w:rsidR="000B1978" w:rsidRDefault="000B1978" w:rsidP="00465DC0">
            <w:pPr>
              <w:spacing w:after="0" w:line="240" w:lineRule="auto"/>
              <w:ind w:left="719"/>
              <w:rPr>
                <w:rFonts w:ascii="Times New Roman" w:eastAsia="Times New Roman" w:hAnsi="Times New Roman" w:cs="Times New Roman"/>
                <w:b/>
                <w:sz w:val="24"/>
                <w:szCs w:val="24"/>
              </w:rPr>
            </w:pPr>
            <w:r>
              <w:rPr>
                <w:rFonts w:ascii="Times New Roman" w:eastAsia="Times New Roman" w:hAnsi="Times New Roman" w:cs="Times New Roman"/>
                <w:sz w:val="24"/>
                <w:szCs w:val="24"/>
              </w:rPr>
              <w:t>Физическая карта России</w:t>
            </w:r>
          </w:p>
        </w:tc>
        <w:tc>
          <w:tcPr>
            <w:tcW w:w="1144" w:type="dxa"/>
          </w:tcPr>
          <w:p w:rsidR="000B1978" w:rsidRPr="00A62EE5" w:rsidRDefault="000B1978" w:rsidP="00465DC0">
            <w:pPr>
              <w:spacing w:after="0" w:line="240" w:lineRule="auto"/>
              <w:jc w:val="center"/>
              <w:rPr>
                <w:rFonts w:ascii="Times New Roman" w:eastAsia="Times New Roman" w:hAnsi="Times New Roman" w:cs="Times New Roman"/>
                <w:sz w:val="24"/>
                <w:szCs w:val="24"/>
              </w:rPr>
            </w:pPr>
            <w:r w:rsidRPr="00A62EE5">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129" w:type="dxa"/>
          </w:tcPr>
          <w:p w:rsidR="000B1978" w:rsidRPr="00A62EE5" w:rsidRDefault="000B1978" w:rsidP="00465D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закономерностей территориального распределения климатических показателей по климатической карте</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Климатическая карта России</w:t>
            </w:r>
          </w:p>
        </w:tc>
        <w:tc>
          <w:tcPr>
            <w:tcW w:w="1144" w:type="dxa"/>
          </w:tcPr>
          <w:p w:rsidR="000B1978" w:rsidRPr="00A62EE5"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w:t>
            </w:r>
            <w:proofErr w:type="spellStart"/>
            <w:r>
              <w:rPr>
                <w:rFonts w:ascii="Times New Roman" w:eastAsia="Times New Roman" w:hAnsi="Times New Roman" w:cs="Times New Roman"/>
                <w:sz w:val="24"/>
                <w:szCs w:val="24"/>
              </w:rPr>
              <w:t>климатограмм</w:t>
            </w:r>
            <w:proofErr w:type="spellEnd"/>
            <w:r>
              <w:rPr>
                <w:rFonts w:ascii="Times New Roman" w:eastAsia="Times New Roman" w:hAnsi="Times New Roman" w:cs="Times New Roman"/>
                <w:sz w:val="24"/>
                <w:szCs w:val="24"/>
              </w:rPr>
              <w:t>, характерных для различных типов климата России</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особенностей погоды для различных пунктов по синоптической карте</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Синоптическая карта</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Прогнозирование тенденций изменения климата</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характеристики одного из морей, омывающих территорию России</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карта России, карта океанов</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sz w:val="24"/>
                <w:szCs w:val="24"/>
              </w:rPr>
              <w:t xml:space="preserve">Составление характеристики одной из рек с использованием тематических карт и </w:t>
            </w:r>
            <w:proofErr w:type="spellStart"/>
            <w:r>
              <w:rPr>
                <w:rFonts w:ascii="Times New Roman" w:eastAsia="Arial" w:hAnsi="Times New Roman" w:cs="Times New Roman"/>
                <w:sz w:val="24"/>
                <w:szCs w:val="24"/>
              </w:rPr>
              <w:t>климатодиаграмм</w:t>
            </w:r>
            <w:proofErr w:type="spellEnd"/>
            <w:r>
              <w:rPr>
                <w:rFonts w:ascii="Times New Roman" w:eastAsia="Arial" w:hAnsi="Times New Roman" w:cs="Times New Roman"/>
                <w:sz w:val="24"/>
                <w:szCs w:val="24"/>
              </w:rPr>
              <w:t>, определение возможностей их хозяйственного использования</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карта России</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Объяснение закономерностей </w:t>
            </w:r>
            <w:proofErr w:type="gramStart"/>
            <w:r>
              <w:rPr>
                <w:rFonts w:ascii="Times New Roman" w:eastAsia="Arial" w:hAnsi="Times New Roman" w:cs="Times New Roman"/>
                <w:sz w:val="24"/>
                <w:szCs w:val="24"/>
              </w:rPr>
              <w:t>размещения  разных</w:t>
            </w:r>
            <w:proofErr w:type="gramEnd"/>
            <w:r>
              <w:rPr>
                <w:rFonts w:ascii="Times New Roman" w:eastAsia="Arial" w:hAnsi="Times New Roman" w:cs="Times New Roman"/>
                <w:sz w:val="24"/>
                <w:szCs w:val="24"/>
              </w:rPr>
              <w:t xml:space="preserve"> видов вод суши и связанных с ними стихийных природных явлений на территории страны</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карта России</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Составление характеристики зональных типов почв и выявление условий их почвообразования</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Карта почв России, климатическая карта России</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Установление зависимостей растительного и животного мира от других компонентов природы</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Оценка природных условий и ресурсов лесной природной зоны. Составление прогноза ее изменения и выявление особенностей адаптации человека к жизни в данной природной зоне</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Климатическая карта, карта природных зон и биологических ресурсов</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Составление описания одной из природных зон России по плану</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Климатическая карта, карта почв, карта природных зон и биологических ресурсов</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Составление описания природного района по плану</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карта России, </w:t>
            </w:r>
          </w:p>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климатическая карта, карта почв, карта природных зон</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B1978" w:rsidTr="000B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66" w:type="dxa"/>
          </w:tcPr>
          <w:p w:rsidR="000B1978" w:rsidRDefault="000B1978" w:rsidP="00465DC0">
            <w:pPr>
              <w:spacing w:after="0" w:line="240" w:lineRule="auto"/>
              <w:ind w:left="719"/>
              <w:rPr>
                <w:rFonts w:ascii="Times New Roman" w:eastAsia="Times New Roman" w:hAnsi="Times New Roman" w:cs="Times New Roman"/>
                <w:b/>
                <w:sz w:val="24"/>
                <w:szCs w:val="24"/>
              </w:rPr>
            </w:pPr>
          </w:p>
        </w:tc>
        <w:tc>
          <w:tcPr>
            <w:tcW w:w="5129" w:type="dxa"/>
          </w:tcPr>
          <w:p w:rsidR="000B1978" w:rsidRDefault="000B1978" w:rsidP="00465DC0">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tc>
        <w:tc>
          <w:tcPr>
            <w:tcW w:w="3378"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Карта экологических проблем</w:t>
            </w:r>
          </w:p>
        </w:tc>
        <w:tc>
          <w:tcPr>
            <w:tcW w:w="1144" w:type="dxa"/>
          </w:tcPr>
          <w:p w:rsidR="000B1978" w:rsidRDefault="000B1978" w:rsidP="00465D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0B1978" w:rsidRPr="00486480" w:rsidRDefault="000B1978" w:rsidP="000B1978">
      <w:pPr>
        <w:autoSpaceDE w:val="0"/>
        <w:spacing w:after="0" w:line="240" w:lineRule="auto"/>
        <w:jc w:val="right"/>
        <w:rPr>
          <w:rFonts w:ascii="Times New Roman" w:eastAsia="Times New Roman" w:hAnsi="Times New Roman" w:cs="Times New Roman"/>
          <w:b/>
          <w:sz w:val="24"/>
          <w:szCs w:val="24"/>
        </w:rPr>
      </w:pPr>
      <w:r w:rsidRPr="00486480">
        <w:rPr>
          <w:rFonts w:ascii="Times New Roman" w:eastAsia="Times New Roman" w:hAnsi="Times New Roman" w:cs="Times New Roman"/>
          <w:b/>
          <w:sz w:val="24"/>
          <w:szCs w:val="24"/>
        </w:rPr>
        <w:t>Приложение 4. Тексты практических  работ</w:t>
      </w:r>
    </w:p>
    <w:p w:rsidR="000B1978" w:rsidRDefault="000B1978" w:rsidP="000B1978">
      <w:pPr>
        <w:spacing w:after="150" w:line="240" w:lineRule="auto"/>
        <w:jc w:val="center"/>
        <w:rPr>
          <w:rFonts w:ascii="Times New Roman" w:eastAsia="Times New Roman" w:hAnsi="Times New Roman" w:cs="Times New Roman"/>
          <w:b/>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iCs/>
          <w:color w:val="000000"/>
          <w:sz w:val="24"/>
          <w:szCs w:val="24"/>
        </w:rPr>
        <w:t>Практическая работа № 1</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Характеристика географического положения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w:t>
      </w:r>
      <w:r w:rsidRPr="003A5E05">
        <w:rPr>
          <w:rFonts w:ascii="Times New Roman" w:eastAsia="Times New Roman" w:hAnsi="Times New Roman" w:cs="Times New Roman"/>
          <w:b/>
          <w:bCs/>
          <w:color w:val="000000"/>
          <w:sz w:val="24"/>
          <w:szCs w:val="24"/>
        </w:rPr>
        <w:t> </w:t>
      </w:r>
      <w:r w:rsidRPr="003A5E05">
        <w:rPr>
          <w:rFonts w:ascii="Times New Roman" w:eastAsia="Times New Roman" w:hAnsi="Times New Roman" w:cs="Times New Roman"/>
          <w:color w:val="000000"/>
          <w:sz w:val="24"/>
          <w:szCs w:val="24"/>
        </w:rPr>
        <w:t>Дать характеристику географического положения России</w:t>
      </w:r>
      <w:r w:rsidRPr="003A5E05">
        <w:rPr>
          <w:rFonts w:ascii="Times New Roman" w:eastAsia="Times New Roman" w:hAnsi="Times New Roman" w:cs="Times New Roman"/>
          <w:b/>
          <w:bCs/>
          <w:color w:val="000000"/>
          <w:sz w:val="24"/>
          <w:szCs w:val="24"/>
        </w:rPr>
        <w:t>.</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r w:rsidRPr="003A5E05">
        <w:rPr>
          <w:rFonts w:ascii="Times New Roman" w:eastAsia="Times New Roman" w:hAnsi="Times New Roman" w:cs="Times New Roman"/>
          <w:color w:val="000000"/>
          <w:sz w:val="24"/>
          <w:szCs w:val="24"/>
        </w:rPr>
        <w:t xml:space="preserve"> контурная карта России, физическая карта России, </w:t>
      </w:r>
      <w:proofErr w:type="spellStart"/>
      <w:r w:rsidRPr="003A5E05">
        <w:rPr>
          <w:rFonts w:ascii="Times New Roman" w:eastAsia="Times New Roman" w:hAnsi="Times New Roman" w:cs="Times New Roman"/>
          <w:color w:val="000000"/>
          <w:sz w:val="24"/>
          <w:szCs w:val="24"/>
        </w:rPr>
        <w:t>политико</w:t>
      </w:r>
      <w:proofErr w:type="spellEnd"/>
      <w:r w:rsidRPr="003A5E05">
        <w:rPr>
          <w:rFonts w:ascii="Times New Roman" w:eastAsia="Times New Roman" w:hAnsi="Times New Roman" w:cs="Times New Roman"/>
          <w:color w:val="000000"/>
          <w:sz w:val="24"/>
          <w:szCs w:val="24"/>
        </w:rPr>
        <w:t>–административная карта России, простой карандаш, цветные карандаши, ластик.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Географическая широта</w:t>
      </w:r>
      <w:r w:rsidRPr="003A5E05">
        <w:rPr>
          <w:rFonts w:ascii="Times New Roman" w:eastAsia="Times New Roman" w:hAnsi="Times New Roman" w:cs="Times New Roman"/>
          <w:color w:val="000000"/>
          <w:sz w:val="24"/>
          <w:szCs w:val="24"/>
        </w:rPr>
        <w:t> заданной точки определяется величиной в градусах дуги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меридиана от экватора до параллели, проходящей через эту точку.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Географическая долгота</w:t>
      </w:r>
      <w:r w:rsidRPr="003A5E05">
        <w:rPr>
          <w:rFonts w:ascii="Times New Roman" w:eastAsia="Times New Roman" w:hAnsi="Times New Roman" w:cs="Times New Roman"/>
          <w:color w:val="000000"/>
          <w:sz w:val="24"/>
          <w:szCs w:val="24"/>
        </w:rPr>
        <w:t> заданной точки определяется величиной в градусах дуги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параллели от начального меридиана до меридиана, проходящего через эту точку.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Ход работы: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r w:rsidRPr="003A5E05">
        <w:rPr>
          <w:rFonts w:ascii="Times New Roman" w:eastAsia="Times New Roman" w:hAnsi="Times New Roman" w:cs="Times New Roman"/>
          <w:color w:val="000000"/>
          <w:sz w:val="24"/>
          <w:szCs w:val="24"/>
        </w:rPr>
        <w:t> Вспомните план характеристики географического положения страны:</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Положение по отношению к экватору.</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Положение по отношению к нулевому меридиану.</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Положение на материке, части света.</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Моря и океаны, омывающие страну (морские границы).</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Соседние государства.</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Координаты крайних точек страны.</w:t>
      </w:r>
    </w:p>
    <w:p w:rsidR="000B1978" w:rsidRPr="003A5E05" w:rsidRDefault="000B1978" w:rsidP="000B1978">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Оценка географического положения страны для жизни и хозяйственной деятельности населения.</w:t>
      </w:r>
    </w:p>
    <w:p w:rsidR="000B1978"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2. </w:t>
      </w:r>
      <w:r w:rsidRPr="003A5E05">
        <w:rPr>
          <w:rFonts w:ascii="Times New Roman" w:eastAsia="Times New Roman" w:hAnsi="Times New Roman" w:cs="Times New Roman"/>
          <w:color w:val="000000"/>
          <w:sz w:val="24"/>
          <w:szCs w:val="24"/>
        </w:rPr>
        <w:t>Характеристика географического положения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Сравните площадь России с площадью материков и крупнейших государств (Таблица 1, Таблица 2). </w:t>
      </w:r>
      <w:r w:rsidRPr="003A5E05">
        <w:rPr>
          <w:rFonts w:ascii="Times New Roman" w:eastAsia="Times New Roman" w:hAnsi="Times New Roman" w:cs="Times New Roman"/>
          <w:i/>
          <w:iCs/>
          <w:color w:val="000000"/>
          <w:sz w:val="24"/>
          <w:szCs w:val="24"/>
        </w:rPr>
        <w:t>Сделайте вывод.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 1.</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Площадь материков</w:t>
      </w:r>
    </w:p>
    <w:tbl>
      <w:tblPr>
        <w:tblW w:w="6120" w:type="dxa"/>
        <w:shd w:val="clear" w:color="auto" w:fill="FFFFFF"/>
        <w:tblCellMar>
          <w:top w:w="105" w:type="dxa"/>
          <w:left w:w="105" w:type="dxa"/>
          <w:bottom w:w="105" w:type="dxa"/>
          <w:right w:w="105" w:type="dxa"/>
        </w:tblCellMar>
        <w:tblLook w:val="04A0" w:firstRow="1" w:lastRow="0" w:firstColumn="1" w:lastColumn="0" w:noHBand="0" w:noVBand="1"/>
      </w:tblPr>
      <w:tblGrid>
        <w:gridCol w:w="3060"/>
        <w:gridCol w:w="3060"/>
      </w:tblGrid>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Материк</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Площадь, млн. кв. км.</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Евразия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54</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Африка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30,3</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Северная Америка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24,2</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Южная Америка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18,2</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Антарктида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14</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Австралия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9</w:t>
            </w: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 2.</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Площади крупнейших государств мира</w:t>
      </w:r>
    </w:p>
    <w:tbl>
      <w:tblPr>
        <w:tblW w:w="6120" w:type="dxa"/>
        <w:shd w:val="clear" w:color="auto" w:fill="FFFFFF"/>
        <w:tblCellMar>
          <w:top w:w="105" w:type="dxa"/>
          <w:left w:w="105" w:type="dxa"/>
          <w:bottom w:w="105" w:type="dxa"/>
          <w:right w:w="105" w:type="dxa"/>
        </w:tblCellMar>
        <w:tblLook w:val="04A0" w:firstRow="1" w:lastRow="0" w:firstColumn="1" w:lastColumn="0" w:noHBand="0" w:noVBand="1"/>
      </w:tblPr>
      <w:tblGrid>
        <w:gridCol w:w="3060"/>
        <w:gridCol w:w="3060"/>
      </w:tblGrid>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Государство</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Площадь, млн. кв. км.</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Россия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17,1</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Канада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9,98</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Китай</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9,56</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США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9,36</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Бразилия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8,51</w:t>
            </w:r>
          </w:p>
        </w:tc>
      </w:tr>
      <w:tr w:rsidR="000B1978" w:rsidRPr="003A5E05" w:rsidTr="00465DC0">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Австралия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7,59</w:t>
            </w: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Определите отношение России к экватору, нулевому меридиану, тропикам, полярным кругам.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 Определите, на каком материке, в какой его части расположена страна. В каких частях света.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Определите моря и океаны, омывающие Россию.</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5. Назовите страны, с которыми граничит Россия.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Определите, с какими странами самая протяженная граница.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Определите, с какими странами граница проходит по горам, рекам.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Определите, с какими странами Россия граничит только по морю.</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 о протяженности сухопутных и морских границ России</w:t>
      </w:r>
      <w:r w:rsidRPr="003A5E05">
        <w:rPr>
          <w:rFonts w:ascii="Times New Roman" w:eastAsia="Times New Roman" w:hAnsi="Times New Roman" w:cs="Times New Roman"/>
          <w:color w:val="000000"/>
          <w:sz w:val="24"/>
          <w:szCs w:val="24"/>
        </w:rPr>
        <w:t>.</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6. Найдите крайние точки России. Определите их координаты (Памятка № 2)</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7. Определите протяженность России с севера на юг, с запада на восток.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 где наибольшая протяженность, где наименьшая.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8. Что такое «Российский сектор Арктики?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3. </w:t>
      </w:r>
      <w:r w:rsidRPr="003A5E05">
        <w:rPr>
          <w:rFonts w:ascii="Times New Roman" w:eastAsia="Times New Roman" w:hAnsi="Times New Roman" w:cs="Times New Roman"/>
          <w:color w:val="000000"/>
          <w:sz w:val="24"/>
          <w:szCs w:val="24"/>
        </w:rPr>
        <w:t>Выделите положительные и отрицательные черты географического положения России. Заполните таблицу 3.</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 3.</w:t>
      </w:r>
    </w:p>
    <w:tbl>
      <w:tblPr>
        <w:tblW w:w="7095" w:type="dxa"/>
        <w:shd w:val="clear" w:color="auto" w:fill="FFFFFF"/>
        <w:tblCellMar>
          <w:top w:w="105" w:type="dxa"/>
          <w:left w:w="105" w:type="dxa"/>
          <w:bottom w:w="105" w:type="dxa"/>
          <w:right w:w="105" w:type="dxa"/>
        </w:tblCellMar>
        <w:tblLook w:val="04A0" w:firstRow="1" w:lastRow="0" w:firstColumn="1" w:lastColumn="0" w:noHBand="0" w:noVBand="1"/>
      </w:tblPr>
      <w:tblGrid>
        <w:gridCol w:w="3604"/>
        <w:gridCol w:w="3491"/>
      </w:tblGrid>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Положительные черты географического положения России</w:t>
            </w: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Отрицательные черты географического положения России</w:t>
            </w:r>
          </w:p>
        </w:tc>
      </w:tr>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3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4. </w:t>
      </w:r>
      <w:r w:rsidRPr="003A5E05">
        <w:rPr>
          <w:rFonts w:ascii="Times New Roman" w:eastAsia="Times New Roman" w:hAnsi="Times New Roman" w:cs="Times New Roman"/>
          <w:color w:val="000000"/>
          <w:sz w:val="24"/>
          <w:szCs w:val="24"/>
        </w:rPr>
        <w:t>По предложенному плану расскажите об особенностях географического положения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Задания по контурной карте: (памятка № 1)</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Отметить на контурной карте государственную границу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Подписать пограничные государства.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3. Отметить крайние точки России, подписать их координаты (мыс Челюскин, мыс Флигели, мыс Дежнева, Балтийская коса, гора </w:t>
      </w:r>
      <w:proofErr w:type="spellStart"/>
      <w:r w:rsidRPr="003A5E05">
        <w:rPr>
          <w:rFonts w:ascii="Times New Roman" w:eastAsia="Times New Roman" w:hAnsi="Times New Roman" w:cs="Times New Roman"/>
          <w:color w:val="000000"/>
          <w:sz w:val="24"/>
          <w:szCs w:val="24"/>
        </w:rPr>
        <w:t>Базардюзю</w:t>
      </w:r>
      <w:proofErr w:type="spellEnd"/>
      <w:r w:rsidRPr="003A5E05">
        <w:rPr>
          <w:rFonts w:ascii="Times New Roman" w:eastAsia="Times New Roman" w:hAnsi="Times New Roman" w:cs="Times New Roman"/>
          <w:color w:val="000000"/>
          <w:sz w:val="24"/>
          <w:szCs w:val="24"/>
        </w:rPr>
        <w:t>).</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4. Подписать природные рубежи России (остров </w:t>
      </w:r>
      <w:proofErr w:type="spellStart"/>
      <w:r w:rsidRPr="003A5E05">
        <w:rPr>
          <w:rFonts w:ascii="Times New Roman" w:eastAsia="Times New Roman" w:hAnsi="Times New Roman" w:cs="Times New Roman"/>
          <w:color w:val="000000"/>
          <w:sz w:val="24"/>
          <w:szCs w:val="24"/>
        </w:rPr>
        <w:t>Ратманова</w:t>
      </w:r>
      <w:proofErr w:type="spellEnd"/>
      <w:r w:rsidRPr="003A5E05">
        <w:rPr>
          <w:rFonts w:ascii="Times New Roman" w:eastAsia="Times New Roman" w:hAnsi="Times New Roman" w:cs="Times New Roman"/>
          <w:color w:val="000000"/>
          <w:sz w:val="24"/>
          <w:szCs w:val="24"/>
        </w:rPr>
        <w:t xml:space="preserve">, Кавказ, Прикаспийская низменность, Алтай, проливы: Берингов, </w:t>
      </w:r>
      <w:proofErr w:type="spellStart"/>
      <w:r w:rsidRPr="003A5E05">
        <w:rPr>
          <w:rFonts w:ascii="Times New Roman" w:eastAsia="Times New Roman" w:hAnsi="Times New Roman" w:cs="Times New Roman"/>
          <w:color w:val="000000"/>
          <w:sz w:val="24"/>
          <w:szCs w:val="24"/>
        </w:rPr>
        <w:t>Кунаширский</w:t>
      </w:r>
      <w:proofErr w:type="spellEnd"/>
      <w:r w:rsidRPr="003A5E05">
        <w:rPr>
          <w:rFonts w:ascii="Times New Roman" w:eastAsia="Times New Roman" w:hAnsi="Times New Roman" w:cs="Times New Roman"/>
          <w:color w:val="000000"/>
          <w:sz w:val="24"/>
          <w:szCs w:val="24"/>
        </w:rPr>
        <w:t>, Лаперуза).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Памятка №1.</w:t>
      </w:r>
    </w:p>
    <w:p w:rsidR="000B1978" w:rsidRPr="003A5E05" w:rsidRDefault="000B1978" w:rsidP="000B1978">
      <w:pPr>
        <w:shd w:val="clear" w:color="auto" w:fill="FFFFFF"/>
        <w:spacing w:after="150" w:line="240" w:lineRule="auto"/>
        <w:jc w:val="center"/>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Правила работы на контурной карте.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Каждую контурную карту подписывают. В правом верхнем углу подпиши название будущей карты (например «Географическое положение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Все надписи выполни с начало карандашом: мелко, четко, красиво, печатными буквами. </w:t>
      </w:r>
      <w:r w:rsidRPr="003A5E05">
        <w:rPr>
          <w:rFonts w:ascii="Times New Roman" w:eastAsia="Times New Roman" w:hAnsi="Times New Roman" w:cs="Times New Roman"/>
          <w:b/>
          <w:bCs/>
          <w:color w:val="000000"/>
          <w:sz w:val="24"/>
          <w:szCs w:val="24"/>
        </w:rPr>
        <w:t>Проверь.</w:t>
      </w:r>
      <w:r w:rsidRPr="003A5E05">
        <w:rPr>
          <w:rFonts w:ascii="Times New Roman" w:eastAsia="Times New Roman" w:hAnsi="Times New Roman" w:cs="Times New Roman"/>
          <w:color w:val="000000"/>
          <w:sz w:val="24"/>
          <w:szCs w:val="24"/>
        </w:rPr>
        <w:t> Выполни чернилами соответствующего цвета.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Названия рек и гор располагают соответственно вдоль рек и хребтов, названия низменностей – по параллелям.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Если название географического объекта не помещается на карте, то около него ставят цифру, а в условных знаках карты пишут, что обозначает данная цифра.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 Раскрашивают карту цветными карандашами.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По необходимости заполни легенду карты.</w:t>
      </w:r>
    </w:p>
    <w:p w:rsidR="000B1978" w:rsidRPr="003A5E05" w:rsidRDefault="000B1978" w:rsidP="000B1978">
      <w:pPr>
        <w:spacing w:after="0" w:line="240" w:lineRule="auto"/>
        <w:rPr>
          <w:rFonts w:ascii="Times New Roman" w:eastAsia="Times New Roman" w:hAnsi="Times New Roman" w:cs="Times New Roman"/>
          <w:sz w:val="24"/>
          <w:szCs w:val="24"/>
        </w:rPr>
      </w:pPr>
      <w:r w:rsidRPr="003A5E05">
        <w:rPr>
          <w:rFonts w:ascii="Times New Roman" w:eastAsia="Times New Roman" w:hAnsi="Times New Roman" w:cs="Times New Roman"/>
          <w:color w:val="000000"/>
          <w:sz w:val="24"/>
          <w:szCs w:val="24"/>
        </w:rPr>
        <w:t>Памятка №2.</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jc w:val="center"/>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Последовательность действий при определении географической широты объекта: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найти ближайшую к объекту параллель со стороны экватора и определи ее широту;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определить число градусов от этой параллели до объекта;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 прибавить получившееся число к широте параллели.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определить в каком полушарии, северном или южном, находится объект.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jc w:val="center"/>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Последовательность действий при определении географической долготы объекта: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найти ближайший к объекту меридиан со стороны начального меридиана и определить его долготу;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определить количество градусов от этого меридиана до объекта;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3. прибавить получившееся число к долготе меридиана;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определить в каком полушарии, западном или восточном, находится объект.</w:t>
      </w:r>
    </w:p>
    <w:p w:rsidR="000B1978" w:rsidRPr="003A5E05" w:rsidRDefault="000B1978" w:rsidP="000B1978">
      <w:pPr>
        <w:spacing w:after="0" w:line="240" w:lineRule="auto"/>
        <w:rPr>
          <w:rFonts w:ascii="Times New Roman" w:eastAsia="Times New Roman" w:hAnsi="Times New Roman" w:cs="Times New Roman"/>
          <w:b/>
          <w:sz w:val="24"/>
          <w:szCs w:val="24"/>
        </w:rPr>
      </w:pPr>
      <w:r w:rsidRPr="003A5E05">
        <w:rPr>
          <w:rFonts w:ascii="Times New Roman" w:eastAsia="Times New Roman" w:hAnsi="Times New Roman" w:cs="Times New Roman"/>
          <w:color w:val="252525"/>
          <w:sz w:val="24"/>
          <w:szCs w:val="24"/>
        </w:rPr>
        <w:br/>
      </w:r>
      <w:r w:rsidRPr="003A5E05">
        <w:rPr>
          <w:rFonts w:ascii="Times New Roman" w:eastAsia="Times New Roman" w:hAnsi="Times New Roman" w:cs="Times New Roman"/>
          <w:b/>
          <w:sz w:val="24"/>
          <w:szCs w:val="24"/>
        </w:rPr>
        <w:t>Практическая работа 2</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Определение поясного времени для разных городов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w:t>
      </w:r>
      <w:r w:rsidRPr="003A5E05">
        <w:rPr>
          <w:rFonts w:ascii="Times New Roman" w:eastAsia="Times New Roman" w:hAnsi="Times New Roman" w:cs="Times New Roman"/>
          <w:color w:val="000000"/>
          <w:sz w:val="24"/>
          <w:szCs w:val="24"/>
        </w:rPr>
        <w:t> отработать новые понятия: местное время, поясное время; научиться определять местное и поясное время, учитывать разницу во времени на территории страны и другими государствами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 </w:t>
      </w:r>
      <w:r w:rsidRPr="003A5E05">
        <w:rPr>
          <w:rFonts w:ascii="Times New Roman" w:eastAsia="Times New Roman" w:hAnsi="Times New Roman" w:cs="Times New Roman"/>
          <w:color w:val="000000"/>
          <w:sz w:val="24"/>
          <w:szCs w:val="24"/>
        </w:rPr>
        <w:t>Карта часовых зон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Поясное время</w:t>
      </w:r>
      <w:r w:rsidRPr="003A5E05">
        <w:rPr>
          <w:rFonts w:ascii="Times New Roman" w:eastAsia="Times New Roman" w:hAnsi="Times New Roman" w:cs="Times New Roman"/>
          <w:color w:val="000000"/>
          <w:sz w:val="24"/>
          <w:szCs w:val="24"/>
        </w:rPr>
        <w:t> - это время в границах одного часового пояса.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Местное время</w:t>
      </w:r>
      <w:r w:rsidRPr="003A5E05">
        <w:rPr>
          <w:rFonts w:ascii="Times New Roman" w:eastAsia="Times New Roman" w:hAnsi="Times New Roman" w:cs="Times New Roman"/>
          <w:color w:val="000000"/>
          <w:sz w:val="24"/>
          <w:szCs w:val="24"/>
        </w:rPr>
        <w:t> - это время на одном меридиане.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Декретное время </w:t>
      </w:r>
      <w:r w:rsidRPr="003A5E05">
        <w:rPr>
          <w:rFonts w:ascii="Times New Roman" w:eastAsia="Times New Roman" w:hAnsi="Times New Roman" w:cs="Times New Roman"/>
          <w:color w:val="000000"/>
          <w:sz w:val="24"/>
          <w:szCs w:val="24"/>
        </w:rPr>
        <w:t>– перевод поясного времени на один час вперед.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Линия перемены дат</w:t>
      </w:r>
      <w:r w:rsidRPr="003A5E05">
        <w:rPr>
          <w:rFonts w:ascii="Times New Roman" w:eastAsia="Times New Roman" w:hAnsi="Times New Roman" w:cs="Times New Roman"/>
          <w:color w:val="000000"/>
          <w:sz w:val="24"/>
          <w:szCs w:val="24"/>
        </w:rPr>
        <w:t> - 180 меридиан, начало новых суток. Пересекая, эту линию, мы попадаем из одних суток в другие.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Разница во времени между часовыми поясами на 1 час. Двигаясь на восток, при пересечении часового пояса, время прибавляется на 1 час. При движении на запад один час убавляется.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Счет часовых поясов начинается от Гринвичского меридиана.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 России 9 часовых зон</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Поверхность всего Земного шара разделена на 24 часовых пояса.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Ход работы: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1.Определить, на сколько градусов Земля поворачивается вокруг оси за 1 час, за 4 минуты.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2.Определить в каком часовом поясе находится ваш населенный пункт.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2.</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1.Определите местное время в городах Санкт-Петербург, Владивосток, Тула, Новосибирск и Калининград, если в Москве 12 часов 00 минут. Все расчёты запишите в тетрадь.</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2.Определите поясное время в Омске, Москве, Норильске, Анадыре и Екатеринбурге, если в Красноярске 19 часов 15 минут.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 Сколько времени будет в Лондоне, когда в Мурманске 10 часов утра (с учётом декретного)?</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4.Сколько времени будет в </w:t>
      </w:r>
      <w:proofErr w:type="gramStart"/>
      <w:r w:rsidRPr="003A5E05">
        <w:rPr>
          <w:rFonts w:ascii="Times New Roman" w:eastAsia="Times New Roman" w:hAnsi="Times New Roman" w:cs="Times New Roman"/>
          <w:color w:val="000000"/>
          <w:sz w:val="24"/>
          <w:szCs w:val="24"/>
        </w:rPr>
        <w:t>Осло ,</w:t>
      </w:r>
      <w:proofErr w:type="gramEnd"/>
      <w:r w:rsidRPr="003A5E05">
        <w:rPr>
          <w:rFonts w:ascii="Times New Roman" w:eastAsia="Times New Roman" w:hAnsi="Times New Roman" w:cs="Times New Roman"/>
          <w:color w:val="000000"/>
          <w:sz w:val="24"/>
          <w:szCs w:val="24"/>
        </w:rPr>
        <w:t xml:space="preserve"> когда в Новосибирске 7 часов утра с учётом декретного времени?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5.Сколько времени, с учётом декретного, будет в Мурманске, когда в Токио12 часов дня?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6.Самолёт вылетел из Санкт-Петербурга (II часовая зона) в Оренбург (III часовая зона) в 9 часов по московскому времени. Расчётное время полёта составляет 3 часа. Сколько времени будет в Оренбурге, когда самолёт приземлится? Ответ запишите цифрами.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Памятка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u w:val="single"/>
        </w:rPr>
        <w:t>Для определения местного времени необходимо:</w:t>
      </w:r>
    </w:p>
    <w:p w:rsidR="000B1978" w:rsidRPr="003A5E05" w:rsidRDefault="000B1978" w:rsidP="000B1978">
      <w:pPr>
        <w:numPr>
          <w:ilvl w:val="0"/>
          <w:numId w:val="1"/>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меридиан пункта, время которого нам известно;</w:t>
      </w:r>
    </w:p>
    <w:p w:rsidR="000B1978" w:rsidRPr="003A5E05" w:rsidRDefault="000B1978" w:rsidP="000B1978">
      <w:pPr>
        <w:numPr>
          <w:ilvl w:val="0"/>
          <w:numId w:val="1"/>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Определить меридиан пункта, время которого необходимо найти;</w:t>
      </w:r>
    </w:p>
    <w:p w:rsidR="000B1978" w:rsidRPr="003A5E05" w:rsidRDefault="000B1978" w:rsidP="000B1978">
      <w:pPr>
        <w:numPr>
          <w:ilvl w:val="0"/>
          <w:numId w:val="1"/>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расстояние в градусах между двумя пунктами;</w:t>
      </w:r>
    </w:p>
    <w:p w:rsidR="000B1978" w:rsidRPr="003A5E05" w:rsidRDefault="000B1978" w:rsidP="000B1978">
      <w:pPr>
        <w:numPr>
          <w:ilvl w:val="0"/>
          <w:numId w:val="1"/>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Определить разницу во времени </w:t>
      </w:r>
      <w:proofErr w:type="gramStart"/>
      <w:r w:rsidRPr="003A5E05">
        <w:rPr>
          <w:rFonts w:ascii="Times New Roman" w:eastAsia="Times New Roman" w:hAnsi="Times New Roman" w:cs="Times New Roman"/>
          <w:color w:val="000000"/>
          <w:sz w:val="24"/>
          <w:szCs w:val="24"/>
        </w:rPr>
        <w:t>( в</w:t>
      </w:r>
      <w:proofErr w:type="gramEnd"/>
      <w:r w:rsidRPr="003A5E05">
        <w:rPr>
          <w:rFonts w:ascii="Times New Roman" w:eastAsia="Times New Roman" w:hAnsi="Times New Roman" w:cs="Times New Roman"/>
          <w:color w:val="000000"/>
          <w:sz w:val="24"/>
          <w:szCs w:val="24"/>
        </w:rPr>
        <w:t xml:space="preserve"> минутах ) и при необходимости перевести в часы и минуты;</w:t>
      </w:r>
    </w:p>
    <w:p w:rsidR="000B1978" w:rsidRPr="003A5E05" w:rsidRDefault="000B1978" w:rsidP="000B1978">
      <w:pPr>
        <w:numPr>
          <w:ilvl w:val="0"/>
          <w:numId w:val="1"/>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Определить местное время искомого пункта: для этого, если пункт, время которого необходимо определить, находится к востоку </w:t>
      </w:r>
      <w:proofErr w:type="gramStart"/>
      <w:r w:rsidRPr="003A5E05">
        <w:rPr>
          <w:rFonts w:ascii="Times New Roman" w:eastAsia="Times New Roman" w:hAnsi="Times New Roman" w:cs="Times New Roman"/>
          <w:color w:val="000000"/>
          <w:sz w:val="24"/>
          <w:szCs w:val="24"/>
        </w:rPr>
        <w:t>о пункта</w:t>
      </w:r>
      <w:proofErr w:type="gramEnd"/>
      <w:r w:rsidRPr="003A5E05">
        <w:rPr>
          <w:rFonts w:ascii="Times New Roman" w:eastAsia="Times New Roman" w:hAnsi="Times New Roman" w:cs="Times New Roman"/>
          <w:color w:val="000000"/>
          <w:sz w:val="24"/>
          <w:szCs w:val="24"/>
        </w:rPr>
        <w:t>, время которого нам известно, то разница во времени прибавляется, а если к западу - то вычитается.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u w:val="single"/>
        </w:rPr>
        <w:t>Например:</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Нам известно, что в Самаре 12 часов 00 минут. Необходимо определить местное время в Магадане.</w:t>
      </w:r>
    </w:p>
    <w:p w:rsidR="000B1978" w:rsidRPr="003A5E05" w:rsidRDefault="000B1978" w:rsidP="000B1978">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меридиан Самары - 51º в.д.;</w:t>
      </w:r>
    </w:p>
    <w:p w:rsidR="000B1978" w:rsidRPr="003A5E05" w:rsidRDefault="000B1978" w:rsidP="000B1978">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меридиан Магадана - 151º в.д.;</w:t>
      </w:r>
    </w:p>
    <w:p w:rsidR="000B1978" w:rsidRPr="003A5E05" w:rsidRDefault="000B1978" w:rsidP="000B1978">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расстояние в градусах:  151º  - 51º  = 100º</w:t>
      </w:r>
    </w:p>
    <w:p w:rsidR="000B1978" w:rsidRPr="003A5E05" w:rsidRDefault="000B1978" w:rsidP="000B1978">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разница во времени: 100º ×4´ = 400´ = 6 часов 40 минут;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местное время в Магадане: 12 часов 00 минут + 6 часов 40 минут = 18 часов 40 минут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Ответ: местное время в Магадане – 18 часов 40 минут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u w:val="single"/>
        </w:rPr>
        <w:t>Для определения поясного времени необходимо:</w:t>
      </w:r>
    </w:p>
    <w:p w:rsidR="000B1978" w:rsidRPr="003A5E05" w:rsidRDefault="000B1978" w:rsidP="000B1978">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в каких часовых поясах находятся нужные нам пункты;</w:t>
      </w:r>
    </w:p>
    <w:p w:rsidR="000B1978" w:rsidRPr="003A5E05" w:rsidRDefault="000B1978" w:rsidP="000B1978">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разницу между часовыми поясами;</w:t>
      </w:r>
    </w:p>
    <w:p w:rsidR="000B1978" w:rsidRPr="003A5E05" w:rsidRDefault="000B1978" w:rsidP="000B1978">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поясное время в заданном пункте, учитывая, что к западу время уменьшается, к востоку – увеличивается;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u w:val="single"/>
        </w:rPr>
        <w:t>Например:</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Определить поясное время в Якутске, если в Москве 10 часов.</w:t>
      </w:r>
    </w:p>
    <w:p w:rsidR="000B1978" w:rsidRPr="003A5E05" w:rsidRDefault="000B1978" w:rsidP="000B1978">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Москва расположена во 2-м часовом поясе, </w:t>
      </w:r>
      <w:proofErr w:type="spellStart"/>
      <w:r w:rsidRPr="003A5E05">
        <w:rPr>
          <w:rFonts w:ascii="Times New Roman" w:eastAsia="Times New Roman" w:hAnsi="Times New Roman" w:cs="Times New Roman"/>
          <w:color w:val="000000"/>
          <w:sz w:val="24"/>
          <w:szCs w:val="24"/>
        </w:rPr>
        <w:t>Якутстк</w:t>
      </w:r>
      <w:proofErr w:type="spellEnd"/>
      <w:r w:rsidRPr="003A5E05">
        <w:rPr>
          <w:rFonts w:ascii="Times New Roman" w:eastAsia="Times New Roman" w:hAnsi="Times New Roman" w:cs="Times New Roman"/>
          <w:color w:val="000000"/>
          <w:sz w:val="24"/>
          <w:szCs w:val="24"/>
        </w:rPr>
        <w:t xml:space="preserve"> – в 8-м;</w:t>
      </w:r>
    </w:p>
    <w:p w:rsidR="000B1978" w:rsidRPr="003A5E05" w:rsidRDefault="000B1978" w:rsidP="000B1978">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Разница между часовыми поясами: 8 – 2 = 6;</w:t>
      </w:r>
    </w:p>
    <w:p w:rsidR="000B1978" w:rsidRPr="003A5E05" w:rsidRDefault="000B1978" w:rsidP="000B1978">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Якутск находится восточнее Москвы, поэтому 10 + 6 = 16</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Ответ: в Якутске – 16 часов.</w:t>
      </w:r>
    </w:p>
    <w:p w:rsidR="000B1978" w:rsidRPr="003A5E05" w:rsidRDefault="000B1978" w:rsidP="000B1978">
      <w:pPr>
        <w:shd w:val="clear" w:color="auto" w:fill="FFFFFF"/>
        <w:spacing w:after="150" w:line="240" w:lineRule="auto"/>
        <w:rPr>
          <w:rFonts w:ascii="Times New Roman" w:eastAsia="Times New Roman" w:hAnsi="Times New Roman" w:cs="Times New Roman"/>
          <w:b/>
          <w:color w:val="000000"/>
          <w:sz w:val="24"/>
          <w:szCs w:val="24"/>
        </w:rPr>
      </w:pPr>
      <w:r w:rsidRPr="003A5E05">
        <w:rPr>
          <w:rFonts w:ascii="Times New Roman" w:eastAsia="Times New Roman" w:hAnsi="Times New Roman" w:cs="Times New Roman"/>
          <w:b/>
          <w:iCs/>
          <w:color w:val="000000"/>
          <w:sz w:val="24"/>
          <w:szCs w:val="24"/>
        </w:rPr>
        <w:t>Практическая работа № 3.</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Выявление зависимости между тектоническим строением, рельефом и размещением основных групп полезных ископаемых.</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Цели работы:</w:t>
      </w:r>
      <w:r w:rsidRPr="003A5E05">
        <w:rPr>
          <w:rFonts w:ascii="Times New Roman" w:eastAsia="Times New Roman" w:hAnsi="Times New Roman" w:cs="Times New Roman"/>
          <w:color w:val="000000"/>
          <w:sz w:val="24"/>
          <w:szCs w:val="24"/>
        </w:rPr>
        <w:t> установить зависимость между размещением крупных форм рельефа и строением земной коры; проверить и оценить умение сопоставлять карты, объяснять выявленные закономерности; по тектонической карте определить закономер</w:t>
      </w:r>
      <w:r w:rsidRPr="003A5E05">
        <w:rPr>
          <w:rFonts w:ascii="Times New Roman" w:eastAsia="Times New Roman" w:hAnsi="Times New Roman" w:cs="Times New Roman"/>
          <w:color w:val="000000"/>
          <w:sz w:val="24"/>
          <w:szCs w:val="24"/>
        </w:rPr>
        <w:softHyphen/>
        <w:t>ности размещения магматических и осадочных полезных ископае</w:t>
      </w:r>
      <w:r w:rsidRPr="003A5E05">
        <w:rPr>
          <w:rFonts w:ascii="Times New Roman" w:eastAsia="Times New Roman" w:hAnsi="Times New Roman" w:cs="Times New Roman"/>
          <w:color w:val="000000"/>
          <w:sz w:val="24"/>
          <w:szCs w:val="24"/>
        </w:rPr>
        <w:softHyphen/>
        <w:t>мых; объяснить выявленные закономерности.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 </w:t>
      </w:r>
      <w:r w:rsidRPr="003A5E05">
        <w:rPr>
          <w:rFonts w:ascii="Times New Roman" w:eastAsia="Times New Roman" w:hAnsi="Times New Roman" w:cs="Times New Roman"/>
          <w:color w:val="000000"/>
          <w:sz w:val="24"/>
          <w:szCs w:val="24"/>
        </w:rPr>
        <w:t>тектоническая карта России, физическая карта России, минеральные ресурсы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Платформы</w:t>
      </w:r>
      <w:r w:rsidRPr="003A5E05">
        <w:rPr>
          <w:rFonts w:ascii="Times New Roman" w:eastAsia="Times New Roman" w:hAnsi="Times New Roman" w:cs="Times New Roman"/>
          <w:color w:val="000000"/>
          <w:sz w:val="24"/>
          <w:szCs w:val="24"/>
        </w:rPr>
        <w:t> – древнейшие, относительно устойчивые и выровненные участки земной</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коры.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Плиты</w:t>
      </w:r>
      <w:r w:rsidRPr="003A5E05">
        <w:rPr>
          <w:rFonts w:ascii="Times New Roman" w:eastAsia="Times New Roman" w:hAnsi="Times New Roman" w:cs="Times New Roman"/>
          <w:color w:val="000000"/>
          <w:sz w:val="24"/>
          <w:szCs w:val="24"/>
        </w:rPr>
        <w:t> – это молодая платформа.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Щиты</w:t>
      </w:r>
      <w:r w:rsidRPr="003A5E05">
        <w:rPr>
          <w:rFonts w:ascii="Times New Roman" w:eastAsia="Times New Roman" w:hAnsi="Times New Roman" w:cs="Times New Roman"/>
          <w:color w:val="000000"/>
          <w:sz w:val="24"/>
          <w:szCs w:val="24"/>
        </w:rPr>
        <w:t> – выход фундамента, сложенного кристаллическими породами, на поверхность.</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Формы рельефа</w:t>
      </w:r>
      <w:r w:rsidRPr="003A5E05">
        <w:rPr>
          <w:rFonts w:ascii="Times New Roman" w:eastAsia="Times New Roman" w:hAnsi="Times New Roman" w:cs="Times New Roman"/>
          <w:color w:val="000000"/>
          <w:sz w:val="24"/>
          <w:szCs w:val="24"/>
        </w:rPr>
        <w:t> – равнины (низменности, возвышенности, плоскогорья) и горы.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Полезные ископаемые</w:t>
      </w:r>
      <w:r w:rsidRPr="003A5E05">
        <w:rPr>
          <w:rFonts w:ascii="Times New Roman" w:eastAsia="Times New Roman" w:hAnsi="Times New Roman" w:cs="Times New Roman"/>
          <w:color w:val="000000"/>
          <w:sz w:val="24"/>
          <w:szCs w:val="24"/>
        </w:rPr>
        <w:t> – это минеральные образования земной коры, которые могут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эффективно использоваться в хозяйстве.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Полезные ископаемые: рудные (металлические) в магматических породах</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нерудные (неметаллические) в осадочных породах</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Ход работы: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r w:rsidRPr="003A5E05">
        <w:rPr>
          <w:rFonts w:ascii="Times New Roman" w:eastAsia="Times New Roman" w:hAnsi="Times New Roman" w:cs="Times New Roman"/>
          <w:color w:val="000000"/>
          <w:sz w:val="24"/>
          <w:szCs w:val="24"/>
        </w:rPr>
        <w:t> Сравните содержание карты тектонической и физической.</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Найдите на тектонической карте платформы, плиты.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Наложите на тектоническую карту физическую и определите, какие формы рельефа расположены на платформах, плитах.</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Найдите на тектонической карте щиты.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Какие формы рельефа соответствуют щитам?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Определите области складчатости.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Какие формы рельефа соответствуют складчатым областям.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Определите, какие полезные ископаемые соответствуют каждой тектонической структуре.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2.</w:t>
      </w:r>
      <w:r w:rsidRPr="003A5E05">
        <w:rPr>
          <w:rFonts w:ascii="Times New Roman" w:eastAsia="Times New Roman" w:hAnsi="Times New Roman" w:cs="Times New Roman"/>
          <w:color w:val="000000"/>
          <w:sz w:val="24"/>
          <w:szCs w:val="24"/>
        </w:rPr>
        <w:t> Установите наличие взаимосвязи между тектоническим строением, рельефом и полезными ископаемыми на отдельных территориях нашей страны.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Фактический материал, доказывающий наличие такой связи, обобщите в форме таблицы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046"/>
        <w:gridCol w:w="3062"/>
        <w:gridCol w:w="3462"/>
      </w:tblGrid>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Крупная тектоническая структура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Соответствующая ей форма рельефа</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Наиболее распространенные полезные ископаемые</w:t>
            </w: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Восточно-Европейская платформа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Западно-Сибирская плита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Сибирская платформа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Области кайнозойской складчатости</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Области мезозойской складчатости</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Области герцинской складчатости</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Балтийский щит</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roofErr w:type="spellStart"/>
            <w:r w:rsidRPr="003A5E05">
              <w:rPr>
                <w:rFonts w:ascii="Times New Roman" w:eastAsia="Times New Roman" w:hAnsi="Times New Roman" w:cs="Times New Roman"/>
                <w:color w:val="000000"/>
                <w:sz w:val="24"/>
                <w:szCs w:val="24"/>
              </w:rPr>
              <w:t>Алданский</w:t>
            </w:r>
            <w:proofErr w:type="spellEnd"/>
            <w:r w:rsidRPr="003A5E05">
              <w:rPr>
                <w:rFonts w:ascii="Times New Roman" w:eastAsia="Times New Roman" w:hAnsi="Times New Roman" w:cs="Times New Roman"/>
                <w:color w:val="000000"/>
                <w:sz w:val="24"/>
                <w:szCs w:val="24"/>
              </w:rPr>
              <w:t xml:space="preserve"> щит</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933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lastRenderedPageBreak/>
              <w:t>Выводы об установленной зависимости.</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Каким тектоническим структурам соответствуют равнины, горы, нагорья.</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Какова закономерность в размещении полезных ископаемых.</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b/>
          <w:color w:val="000000"/>
          <w:sz w:val="24"/>
          <w:szCs w:val="24"/>
        </w:rPr>
      </w:pPr>
      <w:r w:rsidRPr="003A5E05">
        <w:rPr>
          <w:rFonts w:ascii="Times New Roman" w:eastAsia="Times New Roman" w:hAnsi="Times New Roman" w:cs="Times New Roman"/>
          <w:b/>
          <w:iCs/>
          <w:color w:val="000000"/>
          <w:sz w:val="24"/>
          <w:szCs w:val="24"/>
        </w:rPr>
        <w:t>Практическая работа № 4</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Определение по картам закономерностей распределения солнечной радиации, средних температуры января и июля, годового количества осадков по территории страны.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Цели работы:</w:t>
      </w:r>
      <w:r w:rsidRPr="003A5E05">
        <w:rPr>
          <w:rFonts w:ascii="Times New Roman" w:eastAsia="Times New Roman" w:hAnsi="Times New Roman" w:cs="Times New Roman"/>
          <w:color w:val="000000"/>
          <w:sz w:val="24"/>
          <w:szCs w:val="24"/>
        </w:rPr>
        <w:t> определить закономерности распределения суммарной радиации, объяснить выявленные закономерности; изучить распределение температур и осадков по территории нашей страны, научиться объяснять причины такого распределения; учиться работать с различными климатическими картами, делать на основе их анализа обобщения, выводы.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 xml:space="preserve">К учебнику </w:t>
      </w:r>
      <w:proofErr w:type="spellStart"/>
      <w:r w:rsidRPr="003A5E05">
        <w:rPr>
          <w:rFonts w:ascii="Times New Roman" w:eastAsia="Times New Roman" w:hAnsi="Times New Roman" w:cs="Times New Roman"/>
          <w:i/>
          <w:iCs/>
          <w:color w:val="000000"/>
          <w:sz w:val="24"/>
          <w:szCs w:val="24"/>
        </w:rPr>
        <w:t>Домогацких</w:t>
      </w:r>
      <w:proofErr w:type="spellEnd"/>
      <w:r w:rsidRPr="003A5E05">
        <w:rPr>
          <w:rFonts w:ascii="Times New Roman" w:eastAsia="Times New Roman" w:hAnsi="Times New Roman" w:cs="Times New Roman"/>
          <w:i/>
          <w:iCs/>
          <w:color w:val="000000"/>
          <w:sz w:val="24"/>
          <w:szCs w:val="24"/>
        </w:rPr>
        <w:t>:</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карты: суммарная солнечная радиация (стр. 61, рис.46),</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средние температуры января (стр. 67. Рис.49),</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средние температуры июля (стр. 66, рис.48),</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годовое количество осадков (стр. 63, рис.47),</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испарение и испаряемость (стр. 69, рис.50).</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 атласе:</w:t>
      </w:r>
      <w:r w:rsidRPr="003A5E05">
        <w:rPr>
          <w:rFonts w:ascii="Times New Roman" w:eastAsia="Times New Roman" w:hAnsi="Times New Roman" w:cs="Times New Roman"/>
          <w:i/>
          <w:iCs/>
          <w:color w:val="000000"/>
          <w:sz w:val="24"/>
          <w:szCs w:val="24"/>
        </w:rPr>
        <w:t> </w:t>
      </w:r>
      <w:r w:rsidRPr="003A5E05">
        <w:rPr>
          <w:rFonts w:ascii="Times New Roman" w:eastAsia="Times New Roman" w:hAnsi="Times New Roman" w:cs="Times New Roman"/>
          <w:color w:val="000000"/>
          <w:sz w:val="24"/>
          <w:szCs w:val="24"/>
        </w:rPr>
        <w:t>средние температуры января, средние температуры июля, годовое количество осадков, испарение и испаряемость</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Солнечная радиация</w:t>
      </w:r>
      <w:r w:rsidRPr="003A5E05">
        <w:rPr>
          <w:rFonts w:ascii="Times New Roman" w:eastAsia="Times New Roman" w:hAnsi="Times New Roman" w:cs="Times New Roman"/>
          <w:color w:val="000000"/>
          <w:sz w:val="24"/>
          <w:szCs w:val="24"/>
        </w:rPr>
        <w:t> - излучение солнцем тепла и света.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Суммарная радиация</w:t>
      </w:r>
      <w:r w:rsidRPr="003A5E05">
        <w:rPr>
          <w:rFonts w:ascii="Times New Roman" w:eastAsia="Times New Roman" w:hAnsi="Times New Roman" w:cs="Times New Roman"/>
          <w:color w:val="000000"/>
          <w:sz w:val="24"/>
          <w:szCs w:val="24"/>
        </w:rPr>
        <w:t> - общее количество солнечной энергии, достигающей</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поверхности Земли.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Испаряемость -</w:t>
      </w:r>
      <w:r w:rsidRPr="003A5E05">
        <w:rPr>
          <w:rFonts w:ascii="Times New Roman" w:eastAsia="Times New Roman" w:hAnsi="Times New Roman" w:cs="Times New Roman"/>
          <w:color w:val="000000"/>
          <w:sz w:val="24"/>
          <w:szCs w:val="24"/>
        </w:rPr>
        <w:t> это количество влаги, которое может испариться с поверхности при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данных атмосферных условиях.</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Испарение -</w:t>
      </w:r>
      <w:r w:rsidRPr="003A5E05">
        <w:rPr>
          <w:rFonts w:ascii="Times New Roman" w:eastAsia="Times New Roman" w:hAnsi="Times New Roman" w:cs="Times New Roman"/>
          <w:color w:val="000000"/>
          <w:sz w:val="24"/>
          <w:szCs w:val="24"/>
        </w:rPr>
        <w:t> это поступление в атмосферу водяного пара с поверхности воды, льда,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растительности, почвы.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Коэффициент увлажнения</w:t>
      </w:r>
      <w:r w:rsidRPr="003A5E05">
        <w:rPr>
          <w:rFonts w:ascii="Times New Roman" w:eastAsia="Times New Roman" w:hAnsi="Times New Roman" w:cs="Times New Roman"/>
          <w:color w:val="000000"/>
          <w:sz w:val="24"/>
          <w:szCs w:val="24"/>
        </w:rPr>
        <w:t> - это отношение годовой суммы осадков 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испаряемости на этот же период.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 = О/ 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 = 1 увлажнение достаточное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 1 увлажнение избыточное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Ход работы: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 </w:t>
      </w:r>
      <w:r w:rsidRPr="003A5E05">
        <w:rPr>
          <w:rFonts w:ascii="Times New Roman" w:eastAsia="Times New Roman" w:hAnsi="Times New Roman" w:cs="Times New Roman"/>
          <w:color w:val="000000"/>
          <w:sz w:val="24"/>
          <w:szCs w:val="24"/>
        </w:rPr>
        <w:t>Пользуясь климатическими картами, заполните таблицу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Таблица</w:t>
      </w:r>
    </w:p>
    <w:tbl>
      <w:tblPr>
        <w:tblW w:w="9285" w:type="dxa"/>
        <w:shd w:val="clear" w:color="auto" w:fill="FFFFFF"/>
        <w:tblCellMar>
          <w:top w:w="105" w:type="dxa"/>
          <w:left w:w="105" w:type="dxa"/>
          <w:bottom w:w="105" w:type="dxa"/>
          <w:right w:w="105" w:type="dxa"/>
        </w:tblCellMar>
        <w:tblLook w:val="04A0" w:firstRow="1" w:lastRow="0" w:firstColumn="1" w:lastColumn="0" w:noHBand="0" w:noVBand="1"/>
      </w:tblPr>
      <w:tblGrid>
        <w:gridCol w:w="1494"/>
        <w:gridCol w:w="1349"/>
        <w:gridCol w:w="1350"/>
        <w:gridCol w:w="1132"/>
        <w:gridCol w:w="1604"/>
        <w:gridCol w:w="1463"/>
        <w:gridCol w:w="673"/>
        <w:gridCol w:w="840"/>
      </w:tblGrid>
      <w:tr w:rsidR="000B1978" w:rsidRPr="003A5E05" w:rsidTr="00465DC0">
        <w:tc>
          <w:tcPr>
            <w:tcW w:w="11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Пункты</w:t>
            </w:r>
          </w:p>
        </w:tc>
        <w:tc>
          <w:tcPr>
            <w:tcW w:w="10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Суммарная радиация,</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ккал/см. кв.</w:t>
            </w:r>
          </w:p>
        </w:tc>
        <w:tc>
          <w:tcPr>
            <w:tcW w:w="10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Годовое количество осадков, мм</w:t>
            </w:r>
          </w:p>
        </w:tc>
        <w:tc>
          <w:tcPr>
            <w:tcW w:w="8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roofErr w:type="spellStart"/>
            <w:r w:rsidRPr="003A5E05">
              <w:rPr>
                <w:rFonts w:ascii="Times New Roman" w:eastAsia="Times New Roman" w:hAnsi="Times New Roman" w:cs="Times New Roman"/>
                <w:color w:val="000000"/>
                <w:sz w:val="24"/>
                <w:szCs w:val="24"/>
              </w:rPr>
              <w:t>Испаряе</w:t>
            </w:r>
            <w:proofErr w:type="spellEnd"/>
            <w:r w:rsidRPr="003A5E05">
              <w:rPr>
                <w:rFonts w:ascii="Times New Roman" w:eastAsia="Times New Roman" w:hAnsi="Times New Roman" w:cs="Times New Roman"/>
                <w:color w:val="000000"/>
                <w:sz w:val="24"/>
                <w:szCs w:val="24"/>
              </w:rPr>
              <w:t>-</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proofErr w:type="spellStart"/>
            <w:r w:rsidRPr="003A5E05">
              <w:rPr>
                <w:rFonts w:ascii="Times New Roman" w:eastAsia="Times New Roman" w:hAnsi="Times New Roman" w:cs="Times New Roman"/>
                <w:color w:val="000000"/>
                <w:sz w:val="24"/>
                <w:szCs w:val="24"/>
              </w:rPr>
              <w:t>мость</w:t>
            </w:r>
            <w:proofErr w:type="spellEnd"/>
            <w:r w:rsidRPr="003A5E05">
              <w:rPr>
                <w:rFonts w:ascii="Times New Roman" w:eastAsia="Times New Roman" w:hAnsi="Times New Roman" w:cs="Times New Roman"/>
                <w:color w:val="000000"/>
                <w:sz w:val="24"/>
                <w:szCs w:val="24"/>
              </w:rPr>
              <w:t>, мм</w:t>
            </w:r>
          </w:p>
        </w:tc>
        <w:tc>
          <w:tcPr>
            <w:tcW w:w="12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Коэффициент</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увлажнения</w:t>
            </w:r>
          </w:p>
        </w:tc>
        <w:tc>
          <w:tcPr>
            <w:tcW w:w="12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Увлажнение</w:t>
            </w:r>
          </w:p>
        </w:tc>
        <w:tc>
          <w:tcPr>
            <w:tcW w:w="12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Температура</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w:t>
            </w: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Москва</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Архангельск</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Астрахань</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Санкт-Петербург</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Норильск</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Якутск</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Красноярск</w:t>
            </w: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В каком направлении изменяется температура в январе и июне.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От чего зависит распределение солнечной радиации.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В каком направлении изменяется количество осадков. Объясните причины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неравномерного распределения осадков.</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Установите взаимосвязь между количеством солнечной радиации и испаряемостью</w:t>
      </w:r>
    </w:p>
    <w:p w:rsidR="000B1978" w:rsidRPr="003A5E05" w:rsidRDefault="000B1978" w:rsidP="000B1978">
      <w:pPr>
        <w:shd w:val="clear" w:color="auto" w:fill="FFFFFF"/>
        <w:spacing w:after="150" w:line="240" w:lineRule="auto"/>
        <w:rPr>
          <w:rFonts w:ascii="Times New Roman" w:eastAsia="Times New Roman" w:hAnsi="Times New Roman" w:cs="Times New Roman"/>
          <w:b/>
          <w:color w:val="000000"/>
          <w:sz w:val="24"/>
          <w:szCs w:val="24"/>
        </w:rPr>
      </w:pPr>
      <w:r w:rsidRPr="003A5E05">
        <w:rPr>
          <w:rFonts w:ascii="Times New Roman" w:eastAsia="Times New Roman" w:hAnsi="Times New Roman" w:cs="Times New Roman"/>
          <w:b/>
          <w:iCs/>
          <w:color w:val="000000"/>
          <w:sz w:val="24"/>
          <w:szCs w:val="24"/>
        </w:rPr>
        <w:t>Практическая работа № 5</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Определение по синоптической карте особенностей погоды, для различных пунктов. Составление прогноза погоды.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w:t>
      </w:r>
      <w:r w:rsidRPr="003A5E05">
        <w:rPr>
          <w:rFonts w:ascii="Times New Roman" w:eastAsia="Times New Roman" w:hAnsi="Times New Roman" w:cs="Times New Roman"/>
          <w:color w:val="000000"/>
          <w:sz w:val="24"/>
          <w:szCs w:val="24"/>
        </w:rPr>
        <w:t> Научиться составлять прогноз погоды, используя различные источники географической информации.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r w:rsidRPr="003A5E05">
        <w:rPr>
          <w:rFonts w:ascii="Times New Roman" w:eastAsia="Times New Roman" w:hAnsi="Times New Roman" w:cs="Times New Roman"/>
          <w:color w:val="000000"/>
          <w:sz w:val="24"/>
          <w:szCs w:val="24"/>
        </w:rPr>
        <w:t> синоптическая карта, диаграммы погоды.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w:t>
      </w:r>
      <w:r w:rsidRPr="003A5E05">
        <w:rPr>
          <w:rFonts w:ascii="Times New Roman" w:eastAsia="Times New Roman" w:hAnsi="Times New Roman" w:cs="Times New Roman"/>
          <w:color w:val="000000"/>
          <w:sz w:val="24"/>
          <w:szCs w:val="24"/>
        </w:rPr>
        <w:t>Погода – состояние тропосферы в данном месте за определенный промежуток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времени.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Атмосферный фронт – своеобразные переходные зоны, разделяющие различные по</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своим свойствам воздушные массы.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r w:rsidRPr="003A5E05">
        <w:rPr>
          <w:rFonts w:ascii="Times New Roman" w:eastAsia="Times New Roman" w:hAnsi="Times New Roman" w:cs="Times New Roman"/>
          <w:color w:val="000000"/>
          <w:sz w:val="24"/>
          <w:szCs w:val="24"/>
        </w:rPr>
        <w:t xml:space="preserve"> Определите состояние погоды по синоптической карте на территории Урала, Центральной части </w:t>
      </w:r>
      <w:proofErr w:type="spellStart"/>
      <w:r w:rsidRPr="003A5E05">
        <w:rPr>
          <w:rFonts w:ascii="Times New Roman" w:eastAsia="Times New Roman" w:hAnsi="Times New Roman" w:cs="Times New Roman"/>
          <w:color w:val="000000"/>
          <w:sz w:val="24"/>
          <w:szCs w:val="24"/>
        </w:rPr>
        <w:t>Восточно</w:t>
      </w:r>
      <w:proofErr w:type="spellEnd"/>
      <w:r w:rsidRPr="003A5E05">
        <w:rPr>
          <w:rFonts w:ascii="Times New Roman" w:eastAsia="Times New Roman" w:hAnsi="Times New Roman" w:cs="Times New Roman"/>
          <w:color w:val="000000"/>
          <w:sz w:val="24"/>
          <w:szCs w:val="24"/>
        </w:rPr>
        <w:t xml:space="preserve"> – Европейской равнине по плану: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Температура воздуха.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Направление и сила ветра.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lastRenderedPageBreak/>
        <w:t>3. Облачность, осадки.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Какой атмосферный фронт оказывает воздействие на состояние погоды.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5. Какой ожидается прогноз погоды на ближайшее время.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w:t>
      </w:r>
    </w:p>
    <w:p w:rsidR="000B1978"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Установите причины различия погоды. Объясните различие в циркуляции атмосферы.</w:t>
      </w:r>
    </w:p>
    <w:p w:rsidR="000B1978" w:rsidRPr="003A5E05" w:rsidRDefault="000B1978" w:rsidP="000B1978">
      <w:pPr>
        <w:shd w:val="clear" w:color="auto" w:fill="FFFFFF"/>
        <w:spacing w:after="150" w:line="240" w:lineRule="auto"/>
        <w:rPr>
          <w:rFonts w:ascii="Times New Roman" w:eastAsia="Times New Roman" w:hAnsi="Times New Roman" w:cs="Times New Roman"/>
          <w:b/>
          <w:color w:val="000000"/>
          <w:sz w:val="24"/>
          <w:szCs w:val="24"/>
        </w:rPr>
      </w:pPr>
      <w:r w:rsidRPr="003A5E05">
        <w:rPr>
          <w:rFonts w:ascii="Times New Roman" w:eastAsia="Times New Roman" w:hAnsi="Times New Roman" w:cs="Times New Roman"/>
          <w:b/>
          <w:iCs/>
          <w:color w:val="000000"/>
          <w:sz w:val="24"/>
          <w:szCs w:val="24"/>
        </w:rPr>
        <w:t>Практическая работа № 6.</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w:t>
      </w:r>
      <w:r w:rsidRPr="003A5E05">
        <w:rPr>
          <w:rFonts w:ascii="Times New Roman" w:eastAsia="Times New Roman" w:hAnsi="Times New Roman" w:cs="Times New Roman"/>
          <w:color w:val="000000"/>
          <w:sz w:val="24"/>
          <w:szCs w:val="24"/>
        </w:rPr>
        <w:t> Определить влияние климата различных территорий страны на деятельность человека.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r w:rsidRPr="003A5E05">
        <w:rPr>
          <w:rFonts w:ascii="Times New Roman" w:eastAsia="Times New Roman" w:hAnsi="Times New Roman" w:cs="Times New Roman"/>
          <w:color w:val="000000"/>
          <w:sz w:val="24"/>
          <w:szCs w:val="24"/>
        </w:rPr>
        <w:t> климатические карты России, агроклиматическая карта России.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r w:rsidRPr="003A5E05">
        <w:rPr>
          <w:rFonts w:ascii="Times New Roman" w:eastAsia="Times New Roman" w:hAnsi="Times New Roman" w:cs="Times New Roman"/>
          <w:color w:val="000000"/>
          <w:sz w:val="24"/>
          <w:szCs w:val="24"/>
        </w:rPr>
        <w:t> Определите влияние климата на деятельность человека. Заполните таблицу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834"/>
        <w:gridCol w:w="1989"/>
        <w:gridCol w:w="1851"/>
        <w:gridCol w:w="1851"/>
        <w:gridCol w:w="2045"/>
      </w:tblGrid>
      <w:tr w:rsidR="000B1978" w:rsidRPr="003A5E05" w:rsidTr="00465DC0">
        <w:tc>
          <w:tcPr>
            <w:tcW w:w="16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Природный район</w:t>
            </w:r>
          </w:p>
        </w:tc>
        <w:tc>
          <w:tcPr>
            <w:tcW w:w="16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Климатический пояс</w:t>
            </w:r>
          </w:p>
        </w:tc>
        <w:tc>
          <w:tcPr>
            <w:tcW w:w="17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Черты климата</w:t>
            </w:r>
          </w:p>
        </w:tc>
        <w:tc>
          <w:tcPr>
            <w:tcW w:w="36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Влияние климата на деятельность человека</w:t>
            </w:r>
          </w:p>
        </w:tc>
      </w:tr>
      <w:tr w:rsidR="000B1978" w:rsidRPr="003A5E05" w:rsidTr="00465DC0">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B1978" w:rsidRPr="003A5E05" w:rsidRDefault="000B1978" w:rsidP="00465DC0">
            <w:pPr>
              <w:spacing w:after="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способствует</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затрудняет</w:t>
            </w:r>
          </w:p>
        </w:tc>
      </w:tr>
      <w:tr w:rsidR="000B1978" w:rsidRPr="003A5E05" w:rsidTr="00465DC0">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Север </w:t>
            </w:r>
            <w:proofErr w:type="spellStart"/>
            <w:r w:rsidRPr="003A5E05">
              <w:rPr>
                <w:rFonts w:ascii="Times New Roman" w:eastAsia="Times New Roman" w:hAnsi="Times New Roman" w:cs="Times New Roman"/>
                <w:color w:val="000000"/>
                <w:sz w:val="24"/>
                <w:szCs w:val="24"/>
              </w:rPr>
              <w:t>Восточно</w:t>
            </w:r>
            <w:proofErr w:type="spellEnd"/>
            <w:r w:rsidRPr="003A5E05">
              <w:rPr>
                <w:rFonts w:ascii="Times New Roman" w:eastAsia="Times New Roman" w:hAnsi="Times New Roman" w:cs="Times New Roman"/>
                <w:color w:val="000000"/>
                <w:sz w:val="24"/>
                <w:szCs w:val="24"/>
              </w:rPr>
              <w:t xml:space="preserve"> – Европейской равнины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Центральная часть Восточно-Европейской равнины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r w:rsidR="000B1978" w:rsidRPr="003A5E05" w:rsidTr="00465DC0">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Юг Восточно-Европейской равнины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w:t>
      </w:r>
      <w:r w:rsidRPr="003A5E05">
        <w:rPr>
          <w:rFonts w:ascii="Times New Roman" w:eastAsia="Times New Roman" w:hAnsi="Times New Roman" w:cs="Times New Roman"/>
          <w:color w:val="000000"/>
          <w:sz w:val="24"/>
          <w:szCs w:val="24"/>
        </w:rPr>
        <w:t> Каково влияние климата на жизнь и деятельность человека.</w:t>
      </w:r>
      <w:r w:rsidRPr="003A5E05">
        <w:rPr>
          <w:rFonts w:ascii="Times New Roman" w:eastAsia="Times New Roman" w:hAnsi="Times New Roman" w:cs="Times New Roman"/>
          <w:color w:val="000000"/>
          <w:sz w:val="24"/>
          <w:szCs w:val="24"/>
        </w:rPr>
        <w:br/>
      </w:r>
      <w:r w:rsidRPr="003A5E05">
        <w:rPr>
          <w:rFonts w:ascii="Times New Roman" w:eastAsia="Times New Roman" w:hAnsi="Times New Roman" w:cs="Times New Roman"/>
          <w:color w:val="000000"/>
          <w:sz w:val="24"/>
          <w:szCs w:val="24"/>
        </w:rPr>
        <w:br/>
      </w:r>
      <w:r w:rsidRPr="003A5E05">
        <w:rPr>
          <w:rFonts w:ascii="Times New Roman" w:eastAsia="Times New Roman" w:hAnsi="Times New Roman" w:cs="Times New Roman"/>
          <w:b/>
          <w:iCs/>
          <w:color w:val="000000"/>
          <w:sz w:val="24"/>
          <w:szCs w:val="24"/>
        </w:rPr>
        <w:t>Практическая работа №7</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Составление характеристики одной из рек с использованием тематических карт и </w:t>
      </w:r>
      <w:proofErr w:type="spellStart"/>
      <w:r w:rsidRPr="003A5E05">
        <w:rPr>
          <w:rFonts w:ascii="Times New Roman" w:eastAsia="Times New Roman" w:hAnsi="Times New Roman" w:cs="Times New Roman"/>
          <w:color w:val="000000"/>
          <w:sz w:val="24"/>
          <w:szCs w:val="24"/>
        </w:rPr>
        <w:t>климатограмм</w:t>
      </w:r>
      <w:proofErr w:type="spellEnd"/>
      <w:r w:rsidRPr="003A5E05">
        <w:rPr>
          <w:rFonts w:ascii="Times New Roman" w:eastAsia="Times New Roman" w:hAnsi="Times New Roman" w:cs="Times New Roman"/>
          <w:color w:val="000000"/>
          <w:sz w:val="24"/>
          <w:szCs w:val="24"/>
        </w:rPr>
        <w:t>, определение возможностей ее хозяйственного использования.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w:t>
      </w:r>
      <w:r w:rsidRPr="003A5E05">
        <w:rPr>
          <w:rFonts w:ascii="Times New Roman" w:eastAsia="Times New Roman" w:hAnsi="Times New Roman" w:cs="Times New Roman"/>
          <w:color w:val="000000"/>
          <w:sz w:val="24"/>
          <w:szCs w:val="24"/>
        </w:rPr>
        <w:t> Составить развернутую характеристику реки, используя различные источники информации.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r w:rsidRPr="003A5E05">
        <w:rPr>
          <w:rFonts w:ascii="Times New Roman" w:eastAsia="Times New Roman" w:hAnsi="Times New Roman" w:cs="Times New Roman"/>
          <w:color w:val="000000"/>
          <w:sz w:val="24"/>
          <w:szCs w:val="24"/>
        </w:rPr>
        <w:t xml:space="preserve"> климатические карты России, физическая карта России, </w:t>
      </w:r>
      <w:proofErr w:type="spellStart"/>
      <w:r w:rsidRPr="003A5E05">
        <w:rPr>
          <w:rFonts w:ascii="Times New Roman" w:eastAsia="Times New Roman" w:hAnsi="Times New Roman" w:cs="Times New Roman"/>
          <w:color w:val="000000"/>
          <w:sz w:val="24"/>
          <w:szCs w:val="24"/>
        </w:rPr>
        <w:t>климатограммы</w:t>
      </w:r>
      <w:proofErr w:type="spellEnd"/>
      <w:r w:rsidRPr="003A5E05">
        <w:rPr>
          <w:rFonts w:ascii="Times New Roman" w:eastAsia="Times New Roman" w:hAnsi="Times New Roman" w:cs="Times New Roman"/>
          <w:color w:val="000000"/>
          <w:sz w:val="24"/>
          <w:szCs w:val="24"/>
        </w:rPr>
        <w:t>, карты атласа.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Режим реки – </w:t>
      </w:r>
      <w:r w:rsidRPr="003A5E05">
        <w:rPr>
          <w:rFonts w:ascii="Times New Roman" w:eastAsia="Times New Roman" w:hAnsi="Times New Roman" w:cs="Times New Roman"/>
          <w:color w:val="000000"/>
          <w:sz w:val="24"/>
          <w:szCs w:val="24"/>
        </w:rPr>
        <w:t>закономерное изменение состояния реки во времени: половодье, межень,</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паводок, ледостав, ледоход.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lastRenderedPageBreak/>
        <w:t>Типы водного режима рек:</w:t>
      </w:r>
      <w:r w:rsidRPr="003A5E05">
        <w:rPr>
          <w:rFonts w:ascii="Times New Roman" w:eastAsia="Times New Roman" w:hAnsi="Times New Roman" w:cs="Times New Roman"/>
          <w:color w:val="000000"/>
          <w:sz w:val="24"/>
          <w:szCs w:val="24"/>
        </w:rPr>
        <w:t> - реки с весенним половодьем;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реки с летним половодьем;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реки с паводковым режимом.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Межень</w:t>
      </w:r>
      <w:r w:rsidRPr="003A5E05">
        <w:rPr>
          <w:rFonts w:ascii="Times New Roman" w:eastAsia="Times New Roman" w:hAnsi="Times New Roman" w:cs="Times New Roman"/>
          <w:color w:val="000000"/>
          <w:sz w:val="24"/>
          <w:szCs w:val="24"/>
        </w:rPr>
        <w:t> - самый низкий уровень воды в реке.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Половодье – </w:t>
      </w:r>
      <w:r w:rsidRPr="003A5E05">
        <w:rPr>
          <w:rFonts w:ascii="Times New Roman" w:eastAsia="Times New Roman" w:hAnsi="Times New Roman" w:cs="Times New Roman"/>
          <w:color w:val="000000"/>
          <w:sz w:val="24"/>
          <w:szCs w:val="24"/>
        </w:rPr>
        <w:t>наиболее высокий уровень воды в реке.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Паводок</w:t>
      </w:r>
      <w:r w:rsidRPr="003A5E05">
        <w:rPr>
          <w:rFonts w:ascii="Times New Roman" w:eastAsia="Times New Roman" w:hAnsi="Times New Roman" w:cs="Times New Roman"/>
          <w:color w:val="000000"/>
          <w:sz w:val="24"/>
          <w:szCs w:val="24"/>
        </w:rPr>
        <w:t> – кратковременный подъем уровня воды в реке.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Годовой сток</w:t>
      </w:r>
      <w:r w:rsidRPr="003A5E05">
        <w:rPr>
          <w:rFonts w:ascii="Times New Roman" w:eastAsia="Times New Roman" w:hAnsi="Times New Roman" w:cs="Times New Roman"/>
          <w:color w:val="000000"/>
          <w:sz w:val="24"/>
          <w:szCs w:val="24"/>
        </w:rPr>
        <w:t> – это количество воды, протекающее в речном русле за год.</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Уклон реки</w:t>
      </w:r>
      <w:r w:rsidRPr="003A5E05">
        <w:rPr>
          <w:rFonts w:ascii="Times New Roman" w:eastAsia="Times New Roman" w:hAnsi="Times New Roman" w:cs="Times New Roman"/>
          <w:color w:val="000000"/>
          <w:sz w:val="24"/>
          <w:szCs w:val="24"/>
        </w:rPr>
        <w:t> – отношение величины падения реки к ее длине.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xml:space="preserve">У = </w:t>
      </w:r>
      <w:proofErr w:type="gramStart"/>
      <w:r w:rsidRPr="003A5E05">
        <w:rPr>
          <w:rFonts w:ascii="Times New Roman" w:eastAsia="Times New Roman" w:hAnsi="Times New Roman" w:cs="Times New Roman"/>
          <w:b/>
          <w:bCs/>
          <w:color w:val="000000"/>
          <w:sz w:val="24"/>
          <w:szCs w:val="24"/>
        </w:rPr>
        <w:t>П :</w:t>
      </w:r>
      <w:proofErr w:type="gramEnd"/>
      <w:r w:rsidRPr="003A5E05">
        <w:rPr>
          <w:rFonts w:ascii="Times New Roman" w:eastAsia="Times New Roman" w:hAnsi="Times New Roman" w:cs="Times New Roman"/>
          <w:b/>
          <w:bCs/>
          <w:color w:val="000000"/>
          <w:sz w:val="24"/>
          <w:szCs w:val="24"/>
        </w:rPr>
        <w:t xml:space="preserve"> Дл</w:t>
      </w:r>
      <w:r w:rsidRPr="003A5E05">
        <w:rPr>
          <w:rFonts w:ascii="Times New Roman" w:eastAsia="Times New Roman" w:hAnsi="Times New Roman" w:cs="Times New Roman"/>
          <w:color w:val="000000"/>
          <w:sz w:val="24"/>
          <w:szCs w:val="24"/>
        </w:rPr>
        <w:t>. (единица измерения см/км)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Падение реки</w:t>
      </w:r>
      <w:r w:rsidRPr="003A5E05">
        <w:rPr>
          <w:rFonts w:ascii="Times New Roman" w:eastAsia="Times New Roman" w:hAnsi="Times New Roman" w:cs="Times New Roman"/>
          <w:color w:val="000000"/>
          <w:sz w:val="24"/>
          <w:szCs w:val="24"/>
        </w:rPr>
        <w:t> – превышение истока реки над устьем.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 = И-У </w:t>
      </w:r>
      <w:r w:rsidRPr="003A5E05">
        <w:rPr>
          <w:rFonts w:ascii="Times New Roman" w:eastAsia="Times New Roman" w:hAnsi="Times New Roman" w:cs="Times New Roman"/>
          <w:color w:val="000000"/>
          <w:sz w:val="24"/>
          <w:szCs w:val="24"/>
        </w:rPr>
        <w:t>(единица измерения 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Питание рек:</w:t>
      </w:r>
      <w:r w:rsidRPr="003A5E05">
        <w:rPr>
          <w:rFonts w:ascii="Times New Roman" w:eastAsia="Times New Roman" w:hAnsi="Times New Roman" w:cs="Times New Roman"/>
          <w:color w:val="000000"/>
          <w:sz w:val="24"/>
          <w:szCs w:val="24"/>
        </w:rPr>
        <w:t> дождевое, снеговое, грунтовое, ледниковое, смешанное.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 </w:t>
      </w:r>
      <w:r w:rsidRPr="003A5E05">
        <w:rPr>
          <w:rFonts w:ascii="Times New Roman" w:eastAsia="Times New Roman" w:hAnsi="Times New Roman" w:cs="Times New Roman"/>
          <w:color w:val="000000"/>
          <w:sz w:val="24"/>
          <w:szCs w:val="24"/>
        </w:rPr>
        <w:t>Дайте развернутую характеристику реки по плану: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1. Название реки.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2. Исток, направление течения, устье.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3. К бассейну, какого океана принадлежит.</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Реки России относятся к бассейнам Северного Ледовитого, Тихого, Атлантического океанов и внутреннего стока (реки, впадающие в озера).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4. Источник питания.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 xml:space="preserve">Для ответа необходимо открыть климатическую карту и </w:t>
      </w:r>
      <w:proofErr w:type="spellStart"/>
      <w:r w:rsidRPr="003A5E05">
        <w:rPr>
          <w:rFonts w:ascii="Times New Roman" w:eastAsia="Times New Roman" w:hAnsi="Times New Roman" w:cs="Times New Roman"/>
          <w:color w:val="000000"/>
          <w:sz w:val="24"/>
          <w:szCs w:val="24"/>
        </w:rPr>
        <w:t>климатограмму</w:t>
      </w:r>
      <w:proofErr w:type="spellEnd"/>
      <w:r w:rsidRPr="003A5E05">
        <w:rPr>
          <w:rFonts w:ascii="Times New Roman" w:eastAsia="Times New Roman" w:hAnsi="Times New Roman" w:cs="Times New Roman"/>
          <w:color w:val="000000"/>
          <w:sz w:val="24"/>
          <w:szCs w:val="24"/>
        </w:rPr>
        <w:t>, определить время выпадения максимального количества осадков.</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5. Тип водного режима.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Смотри питание рек.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6. Падение и уклон реки.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Рассчитать по формулам.</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7. Годовой сток.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Определяется по карте годового стока рек.</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8. Характеристика течения.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Характер течения определяется по физической карте, необходимо определить формы рельефа (равнина или горы). По характеру течения реки бывают равнинные течение спокойное и плавное или горные течение бурное и быстрое.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9. Хозяйственное использование реки</w:t>
      </w:r>
      <w:r w:rsidRPr="003A5E05">
        <w:rPr>
          <w:rFonts w:ascii="Times New Roman" w:eastAsia="Times New Roman" w:hAnsi="Times New Roman" w:cs="Times New Roman"/>
          <w:b/>
          <w:bCs/>
          <w:color w:val="000000"/>
          <w:sz w:val="24"/>
          <w:szCs w:val="24"/>
        </w:rPr>
        <w:t> </w:t>
      </w:r>
      <w:r w:rsidRPr="003A5E05">
        <w:rPr>
          <w:rFonts w:ascii="Times New Roman" w:eastAsia="Times New Roman" w:hAnsi="Times New Roman" w:cs="Times New Roman"/>
          <w:color w:val="000000"/>
          <w:sz w:val="24"/>
          <w:szCs w:val="24"/>
        </w:rPr>
        <w:t>и ее охрана.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Реки используются как транспортные магистрали, в промышленности и сельском хозяйстве, для орошения, в быту, гидроресурсы, источник пресной воды. Ловля рыбы, лесосплав. Подбери значение по отношению к твоей реке.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b/>
          <w:color w:val="000000"/>
          <w:sz w:val="24"/>
          <w:szCs w:val="24"/>
        </w:rPr>
      </w:pPr>
      <w:r w:rsidRPr="003A5E05">
        <w:rPr>
          <w:rFonts w:ascii="Times New Roman" w:eastAsia="Times New Roman" w:hAnsi="Times New Roman" w:cs="Times New Roman"/>
          <w:b/>
          <w:color w:val="000000"/>
          <w:sz w:val="24"/>
          <w:szCs w:val="24"/>
        </w:rPr>
        <w:lastRenderedPageBreak/>
        <w:t>Практическая работа № 8</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Составление прогноза изменений растительного и животного мира при заданных условиях изменения других компонентов природного комплекса.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Цель: </w:t>
      </w:r>
      <w:r w:rsidRPr="003A5E05">
        <w:rPr>
          <w:rFonts w:ascii="Times New Roman" w:eastAsia="Times New Roman" w:hAnsi="Times New Roman" w:cs="Times New Roman"/>
          <w:color w:val="000000"/>
          <w:sz w:val="24"/>
          <w:szCs w:val="24"/>
        </w:rPr>
        <w:t>доказать зависимость растительного и животного мира от других компонентов природы; проверить и оценить умение работать с различными источниками географической информации для решения практических задач.</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Оборудование:</w:t>
      </w:r>
      <w:r w:rsidRPr="003A5E05">
        <w:rPr>
          <w:rFonts w:ascii="Times New Roman" w:eastAsia="Times New Roman" w:hAnsi="Times New Roman" w:cs="Times New Roman"/>
          <w:color w:val="000000"/>
          <w:sz w:val="24"/>
          <w:szCs w:val="24"/>
        </w:rPr>
        <w:t> карты атласа.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 Компоненты природы</w:t>
      </w:r>
      <w:r w:rsidRPr="003A5E05">
        <w:rPr>
          <w:rFonts w:ascii="Times New Roman" w:eastAsia="Times New Roman" w:hAnsi="Times New Roman" w:cs="Times New Roman"/>
          <w:color w:val="000000"/>
          <w:sz w:val="24"/>
          <w:szCs w:val="24"/>
        </w:rPr>
        <w:t>: растения, животные, климат, воды, рельеф, полезные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ископаемые, человек, почвы,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Природный комплекс</w:t>
      </w:r>
      <w:r w:rsidRPr="003A5E05">
        <w:rPr>
          <w:rFonts w:ascii="Times New Roman" w:eastAsia="Times New Roman" w:hAnsi="Times New Roman" w:cs="Times New Roman"/>
          <w:color w:val="000000"/>
          <w:sz w:val="24"/>
          <w:szCs w:val="24"/>
        </w:rPr>
        <w:t> - это участок земной поверхности, который отличается</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особенностями природных компонентов, находящихся в сложном взаимодействии.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Уровни природных комплексов: локальные, региональные, глобальные.</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Изменения природного комплекса локального уровня связаны с изменением местного</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уровня (с отдельными элементами рельефа).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Изменения природного комплекса регионального уровня связаны с тектоническими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движениями, солнечной радиацией.</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Изменения природного комплекса глобального уровня связаны с</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взаимопроникновением оболочек Земли.</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Все природные комплексы изменяются</w:t>
      </w:r>
      <w:r w:rsidRPr="003A5E05">
        <w:rPr>
          <w:rFonts w:ascii="Times New Roman" w:eastAsia="Times New Roman" w:hAnsi="Times New Roman" w:cs="Times New Roman"/>
          <w:i/>
          <w:iCs/>
          <w:color w:val="000000"/>
          <w:sz w:val="24"/>
          <w:szCs w:val="24"/>
        </w:rPr>
        <w:t> </w:t>
      </w:r>
      <w:r w:rsidRPr="003A5E05">
        <w:rPr>
          <w:rFonts w:ascii="Times New Roman" w:eastAsia="Times New Roman" w:hAnsi="Times New Roman" w:cs="Times New Roman"/>
          <w:color w:val="000000"/>
          <w:sz w:val="24"/>
          <w:szCs w:val="24"/>
        </w:rPr>
        <w:t>под влиянием деятельности человека.</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Ход работы:</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b/>
          <w:bCs/>
          <w:color w:val="000000"/>
          <w:sz w:val="24"/>
          <w:szCs w:val="24"/>
        </w:rPr>
        <w:t>Задание 1.</w:t>
      </w:r>
      <w:r w:rsidRPr="003A5E05">
        <w:rPr>
          <w:rFonts w:ascii="Times New Roman" w:eastAsia="Times New Roman" w:hAnsi="Times New Roman" w:cs="Times New Roman"/>
          <w:color w:val="000000"/>
          <w:sz w:val="24"/>
          <w:szCs w:val="24"/>
        </w:rPr>
        <w:t> Составьте прогноз изменения растительного и животного мира при изменении компонентов природы. Заполните таблицу</w:t>
      </w: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Таблица</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21"/>
        <w:gridCol w:w="1993"/>
        <w:gridCol w:w="2056"/>
        <w:gridCol w:w="1960"/>
        <w:gridCol w:w="2040"/>
      </w:tblGrid>
      <w:tr w:rsidR="000B1978" w:rsidRPr="003A5E05" w:rsidTr="00465DC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Природный комплекс</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Характеристика компонентов природы</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Начальное состояние растительного и животного мира</w:t>
            </w:r>
          </w:p>
        </w:tc>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Изменение других компонентов природы</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Состояние растительного и животного мира</w:t>
            </w:r>
          </w:p>
          <w:p w:rsidR="000B1978" w:rsidRPr="003A5E05" w:rsidRDefault="000B1978" w:rsidP="00465DC0">
            <w:pPr>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color w:val="000000"/>
                <w:sz w:val="24"/>
                <w:szCs w:val="24"/>
              </w:rPr>
              <w:t>после изменения</w:t>
            </w:r>
          </w:p>
        </w:tc>
      </w:tr>
      <w:tr w:rsidR="000B1978" w:rsidRPr="003A5E05" w:rsidTr="00465DC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p w:rsidR="000B1978" w:rsidRPr="003A5E05" w:rsidRDefault="000B1978" w:rsidP="00465DC0">
            <w:pPr>
              <w:spacing w:after="150" w:line="240" w:lineRule="auto"/>
              <w:rPr>
                <w:rFonts w:ascii="Times New Roman" w:eastAsia="Times New Roman" w:hAnsi="Times New Roman" w:cs="Times New Roman"/>
                <w:color w:val="000000"/>
                <w:sz w:val="24"/>
                <w:szCs w:val="24"/>
              </w:rPr>
            </w:pPr>
          </w:p>
          <w:p w:rsidR="000B1978" w:rsidRPr="003A5E05" w:rsidRDefault="000B1978" w:rsidP="00465DC0">
            <w:pPr>
              <w:spacing w:after="150" w:line="240" w:lineRule="auto"/>
              <w:rPr>
                <w:rFonts w:ascii="Times New Roman" w:eastAsia="Times New Roman" w:hAnsi="Times New Roman" w:cs="Times New Roman"/>
                <w:color w:val="000000"/>
                <w:sz w:val="24"/>
                <w:szCs w:val="24"/>
              </w:rPr>
            </w:pPr>
          </w:p>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1978" w:rsidRPr="003A5E05" w:rsidRDefault="000B1978" w:rsidP="00465DC0">
            <w:pPr>
              <w:spacing w:after="150" w:line="240" w:lineRule="auto"/>
              <w:rPr>
                <w:rFonts w:ascii="Times New Roman" w:eastAsia="Times New Roman" w:hAnsi="Times New Roman" w:cs="Times New Roman"/>
                <w:color w:val="000000"/>
                <w:sz w:val="24"/>
                <w:szCs w:val="24"/>
              </w:rPr>
            </w:pPr>
          </w:p>
        </w:tc>
      </w:tr>
    </w:tbl>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p>
    <w:p w:rsidR="000B1978" w:rsidRPr="003A5E05" w:rsidRDefault="000B1978" w:rsidP="000B1978">
      <w:pPr>
        <w:shd w:val="clear" w:color="auto" w:fill="FFFFFF"/>
        <w:spacing w:after="150" w:line="240" w:lineRule="auto"/>
        <w:rPr>
          <w:rFonts w:ascii="Times New Roman" w:eastAsia="Times New Roman" w:hAnsi="Times New Roman" w:cs="Times New Roman"/>
          <w:color w:val="000000"/>
          <w:sz w:val="24"/>
          <w:szCs w:val="24"/>
        </w:rPr>
      </w:pPr>
      <w:r w:rsidRPr="003A5E05">
        <w:rPr>
          <w:rFonts w:ascii="Times New Roman" w:eastAsia="Times New Roman" w:hAnsi="Times New Roman" w:cs="Times New Roman"/>
          <w:i/>
          <w:iCs/>
          <w:color w:val="000000"/>
          <w:sz w:val="24"/>
          <w:szCs w:val="24"/>
        </w:rPr>
        <w:t>Сделайте вывод</w:t>
      </w:r>
      <w:r w:rsidRPr="003A5E05">
        <w:rPr>
          <w:rFonts w:ascii="Times New Roman" w:eastAsia="Times New Roman" w:hAnsi="Times New Roman" w:cs="Times New Roman"/>
          <w:color w:val="000000"/>
          <w:sz w:val="24"/>
          <w:szCs w:val="24"/>
        </w:rPr>
        <w:t> о зависимости растительного и животного мира от других компонентов природы.</w:t>
      </w:r>
    </w:p>
    <w:p w:rsidR="000B1978" w:rsidRPr="00486480" w:rsidRDefault="000B1978" w:rsidP="000B1978">
      <w:pPr>
        <w:spacing w:after="150" w:line="240" w:lineRule="auto"/>
        <w:jc w:val="center"/>
        <w:rPr>
          <w:rFonts w:ascii="Times New Roman" w:eastAsia="Times New Roman" w:hAnsi="Times New Roman" w:cs="Times New Roman"/>
          <w:color w:val="000000"/>
          <w:sz w:val="24"/>
          <w:szCs w:val="24"/>
        </w:rPr>
      </w:pPr>
    </w:p>
    <w:p w:rsidR="000B1978" w:rsidRDefault="000B1978"/>
    <w:sectPr w:rsidR="000B1978" w:rsidSect="00DF0E37">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263530"/>
    <w:multiLevelType w:val="multilevel"/>
    <w:tmpl w:val="83049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C574F0"/>
    <w:multiLevelType w:val="hybridMultilevel"/>
    <w:tmpl w:val="B7E44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8C614D1"/>
    <w:multiLevelType w:val="multilevel"/>
    <w:tmpl w:val="9EC69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55136B"/>
    <w:multiLevelType w:val="multilevel"/>
    <w:tmpl w:val="442CB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AF5F91"/>
    <w:multiLevelType w:val="multilevel"/>
    <w:tmpl w:val="F7DEC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8F4"/>
    <w:rsid w:val="000B1978"/>
    <w:rsid w:val="00521BF3"/>
    <w:rsid w:val="005D48F4"/>
    <w:rsid w:val="00830423"/>
    <w:rsid w:val="008804F2"/>
    <w:rsid w:val="00D43211"/>
    <w:rsid w:val="00DF0E37"/>
    <w:rsid w:val="00F22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5DF57-6716-4B1E-BA5E-8FB05AB5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W-">
    <w:name w:val="WW-Базовый"/>
    <w:rsid w:val="005D48F4"/>
    <w:pPr>
      <w:tabs>
        <w:tab w:val="left" w:pos="709"/>
      </w:tabs>
      <w:suppressAutoHyphens/>
      <w:spacing w:line="276" w:lineRule="atLeast"/>
    </w:pPr>
    <w:rPr>
      <w:rFonts w:ascii="Calibri" w:eastAsia="SimSun" w:hAnsi="Calibri" w:cs="Calibri"/>
      <w:lang w:eastAsia="ar-SA"/>
    </w:rPr>
  </w:style>
  <w:style w:type="paragraph" w:styleId="a3">
    <w:name w:val="No Spacing"/>
    <w:link w:val="a4"/>
    <w:qFormat/>
    <w:rsid w:val="005D48F4"/>
    <w:pPr>
      <w:spacing w:after="0" w:line="240" w:lineRule="auto"/>
    </w:pPr>
    <w:rPr>
      <w:rFonts w:ascii="Calibri" w:eastAsia="Times New Roman" w:hAnsi="Calibri" w:cs="Times New Roman"/>
      <w:sz w:val="20"/>
      <w:szCs w:val="20"/>
    </w:rPr>
  </w:style>
  <w:style w:type="character" w:customStyle="1" w:styleId="a4">
    <w:name w:val="Без интервала Знак"/>
    <w:link w:val="a3"/>
    <w:locked/>
    <w:rsid w:val="005D48F4"/>
    <w:rPr>
      <w:rFonts w:ascii="Calibri" w:eastAsia="Times New Roman" w:hAnsi="Calibri" w:cs="Times New Roman"/>
      <w:sz w:val="20"/>
      <w:szCs w:val="20"/>
    </w:rPr>
  </w:style>
  <w:style w:type="paragraph" w:styleId="a5">
    <w:name w:val="Body Text"/>
    <w:basedOn w:val="a"/>
    <w:link w:val="a6"/>
    <w:rsid w:val="000B1978"/>
    <w:pPr>
      <w:suppressAutoHyphens/>
      <w:spacing w:before="280" w:after="280" w:line="240" w:lineRule="auto"/>
    </w:pPr>
    <w:rPr>
      <w:rFonts w:ascii="Verdana" w:eastAsia="Times New Roman" w:hAnsi="Verdana" w:cs="Times New Roman"/>
      <w:color w:val="000000"/>
      <w:sz w:val="18"/>
      <w:szCs w:val="18"/>
      <w:lang w:eastAsia="ar-SA"/>
    </w:rPr>
  </w:style>
  <w:style w:type="character" w:customStyle="1" w:styleId="a6">
    <w:name w:val="Основной текст Знак"/>
    <w:basedOn w:val="a0"/>
    <w:link w:val="a5"/>
    <w:rsid w:val="000B1978"/>
    <w:rPr>
      <w:rFonts w:ascii="Verdana" w:eastAsia="Times New Roman" w:hAnsi="Verdana" w:cs="Times New Roman"/>
      <w:color w:val="000000"/>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34</Pages>
  <Words>10272</Words>
  <Characters>58551</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Пользователь</cp:lastModifiedBy>
  <cp:revision>5</cp:revision>
  <dcterms:created xsi:type="dcterms:W3CDTF">2023-10-06T16:49:00Z</dcterms:created>
  <dcterms:modified xsi:type="dcterms:W3CDTF">2023-10-07T17:23:00Z</dcterms:modified>
</cp:coreProperties>
</file>