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5C7" w:rsidRPr="00716017" w:rsidRDefault="00716017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6105834"/>
      <w:r w:rsidRPr="00716017">
        <w:rPr>
          <w:rFonts w:ascii="Times New Roman" w:hAnsi="Times New Roman"/>
          <w:color w:val="7F7F7F" w:themeColor="text1" w:themeTint="80"/>
          <w:sz w:val="28"/>
        </w:rPr>
        <w:t>МИНИСТЕРСТВО ПРОСВЕЩЕНИЯ РОССИЙСКОЙ ФЕДЕРАЦИИ</w:t>
      </w:r>
    </w:p>
    <w:p w:rsidR="002355C7" w:rsidRPr="00716017" w:rsidRDefault="0071601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>‌</w:t>
      </w:r>
      <w:bookmarkStart w:id="1" w:name="f82fad9e-4303-40e0-b615-d8bb07699b65"/>
      <w:r w:rsidRPr="00716017">
        <w:rPr>
          <w:rFonts w:ascii="Times New Roman" w:hAnsi="Times New Roman"/>
          <w:color w:val="7F7F7F" w:themeColor="text1" w:themeTint="80"/>
          <w:sz w:val="28"/>
        </w:rPr>
        <w:t>Министерство образования Красноярского края</w:t>
      </w:r>
      <w:bookmarkEnd w:id="1"/>
      <w:r w:rsidRPr="00716017">
        <w:rPr>
          <w:rFonts w:ascii="Times New Roman" w:hAnsi="Times New Roman"/>
          <w:color w:val="7F7F7F" w:themeColor="text1" w:themeTint="80"/>
          <w:sz w:val="28"/>
        </w:rPr>
        <w:t xml:space="preserve">‌‌ </w:t>
      </w:r>
    </w:p>
    <w:p w:rsidR="002355C7" w:rsidRPr="00716017" w:rsidRDefault="0071601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>‌</w:t>
      </w:r>
      <w:bookmarkStart w:id="2" w:name="f11d21d1-8bec-4df3-85d2-f4d0bca3e7ae"/>
      <w:r w:rsidRPr="00716017">
        <w:rPr>
          <w:rFonts w:ascii="Times New Roman" w:hAnsi="Times New Roman"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716017">
        <w:rPr>
          <w:rFonts w:ascii="Times New Roman" w:hAnsi="Times New Roman"/>
          <w:color w:val="7F7F7F" w:themeColor="text1" w:themeTint="80"/>
          <w:sz w:val="28"/>
        </w:rPr>
        <w:t>‌</w:t>
      </w:r>
      <w:r w:rsidRPr="00716017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2355C7" w:rsidRPr="00716017" w:rsidRDefault="0071601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2355C7" w:rsidRPr="00716017" w:rsidRDefault="002355C7">
      <w:pPr>
        <w:spacing w:after="0"/>
        <w:ind w:left="120"/>
        <w:rPr>
          <w:color w:val="7F7F7F" w:themeColor="text1" w:themeTint="80"/>
        </w:rPr>
      </w:pPr>
    </w:p>
    <w:p w:rsidR="002355C7" w:rsidRPr="00716017" w:rsidRDefault="002355C7">
      <w:pPr>
        <w:spacing w:after="0"/>
        <w:ind w:left="120"/>
        <w:rPr>
          <w:color w:val="7F7F7F" w:themeColor="text1" w:themeTint="80"/>
        </w:rPr>
      </w:pPr>
    </w:p>
    <w:p w:rsidR="002355C7" w:rsidRPr="00716017" w:rsidRDefault="00716017">
      <w:pPr>
        <w:spacing w:after="0"/>
        <w:ind w:left="120"/>
        <w:rPr>
          <w:color w:val="7F7F7F" w:themeColor="text1" w:themeTint="80"/>
        </w:rPr>
      </w:pPr>
      <w:r w:rsidRPr="00716017">
        <w:rPr>
          <w:rFonts w:ascii="Times New Roman" w:hAnsi="Times New Roman"/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3B870F95" wp14:editId="476DA41D">
            <wp:simplePos x="0" y="0"/>
            <wp:positionH relativeFrom="column">
              <wp:posOffset>4035425</wp:posOffset>
            </wp:positionH>
            <wp:positionV relativeFrom="paragraph">
              <wp:posOffset>136525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5C7" w:rsidRPr="00716017" w:rsidRDefault="00716017">
      <w:pPr>
        <w:spacing w:after="0"/>
        <w:ind w:left="120"/>
        <w:rPr>
          <w:color w:val="7F7F7F" w:themeColor="text1" w:themeTint="80"/>
        </w:rPr>
      </w:pPr>
      <w:r w:rsidRPr="00716017">
        <w:rPr>
          <w:noProof/>
          <w:color w:val="7F7F7F" w:themeColor="text1" w:themeTint="80"/>
        </w:rPr>
        <w:drawing>
          <wp:anchor distT="0" distB="0" distL="114300" distR="114300" simplePos="0" relativeHeight="251663872" behindDoc="1" locked="0" layoutInCell="1" allowOverlap="1" wp14:anchorId="0F2D4886" wp14:editId="5743F3E7">
            <wp:simplePos x="0" y="0"/>
            <wp:positionH relativeFrom="column">
              <wp:posOffset>2308860</wp:posOffset>
            </wp:positionH>
            <wp:positionV relativeFrom="paragraph">
              <wp:posOffset>5080</wp:posOffset>
            </wp:positionV>
            <wp:extent cx="1823258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258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716017" w:rsidRPr="00716017" w:rsidTr="00716017">
        <w:tc>
          <w:tcPr>
            <w:tcW w:w="3114" w:type="dxa"/>
          </w:tcPr>
          <w:p w:rsidR="00716017" w:rsidRPr="00716017" w:rsidRDefault="00716017" w:rsidP="00716017">
            <w:pPr>
              <w:spacing w:after="120"/>
              <w:jc w:val="both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716017">
              <w:rPr>
                <w:rFonts w:ascii="Times New Roman" w:hAnsi="Times New Roman"/>
                <w:color w:val="7F7F7F" w:themeColor="text1" w:themeTint="80"/>
                <w:sz w:val="28"/>
              </w:rPr>
              <w:t>РАССМОТРЕНО</w:t>
            </w:r>
          </w:p>
          <w:p w:rsidR="00716017" w:rsidRPr="00716017" w:rsidRDefault="00716017" w:rsidP="00716017">
            <w:pPr>
              <w:spacing w:after="120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716017">
              <w:rPr>
                <w:rFonts w:ascii="Times New Roman" w:hAnsi="Times New Roman"/>
                <w:color w:val="7F7F7F" w:themeColor="text1" w:themeTint="80"/>
                <w:sz w:val="28"/>
              </w:rPr>
              <w:t>Руководитель ШМО</w:t>
            </w:r>
            <w:r w:rsidRPr="00716017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67968" behindDoc="1" locked="0" layoutInCell="1" allowOverlap="1" wp14:anchorId="345EEA5A" wp14:editId="38515D7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247015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6017" w:rsidRPr="00716017" w:rsidRDefault="00716017" w:rsidP="00716017">
            <w:pPr>
              <w:spacing w:after="0" w:line="240" w:lineRule="auto"/>
              <w:jc w:val="right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proofErr w:type="spellStart"/>
            <w:r w:rsidRPr="00716017">
              <w:rPr>
                <w:rFonts w:ascii="Times New Roman" w:hAnsi="Times New Roman"/>
                <w:color w:val="7F7F7F" w:themeColor="text1" w:themeTint="80"/>
                <w:sz w:val="24"/>
              </w:rPr>
              <w:t>Кочержук</w:t>
            </w:r>
            <w:proofErr w:type="spellEnd"/>
            <w:r w:rsidRPr="00716017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Е.А.</w:t>
            </w:r>
          </w:p>
          <w:p w:rsidR="00716017" w:rsidRPr="00716017" w:rsidRDefault="00716017" w:rsidP="00716017">
            <w:pPr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r w:rsidRPr="00716017">
              <w:rPr>
                <w:rFonts w:ascii="Times New Roman" w:hAnsi="Times New Roman"/>
                <w:color w:val="7F7F7F" w:themeColor="text1" w:themeTint="80"/>
                <w:sz w:val="24"/>
              </w:rPr>
              <w:t>приказ №1 от «30» августа   2023 г.</w:t>
            </w:r>
          </w:p>
          <w:p w:rsidR="00716017" w:rsidRPr="00716017" w:rsidRDefault="00716017" w:rsidP="00716017">
            <w:pPr>
              <w:spacing w:after="120" w:line="240" w:lineRule="auto"/>
              <w:jc w:val="both"/>
              <w:rPr>
                <w:rFonts w:ascii="Times New Roman" w:hAnsi="Times New Roman"/>
                <w:color w:val="7F7F7F" w:themeColor="text1" w:themeTint="80"/>
                <w:sz w:val="24"/>
              </w:rPr>
            </w:pPr>
          </w:p>
        </w:tc>
      </w:tr>
    </w:tbl>
    <w:p w:rsidR="002355C7" w:rsidRPr="00716017" w:rsidRDefault="00716017">
      <w:pPr>
        <w:spacing w:after="0"/>
        <w:ind w:left="120"/>
        <w:rPr>
          <w:color w:val="7F7F7F" w:themeColor="text1" w:themeTint="80"/>
        </w:rPr>
      </w:pPr>
      <w:r w:rsidRPr="00716017">
        <w:rPr>
          <w:color w:val="7F7F7F" w:themeColor="text1" w:themeTint="80"/>
        </w:rPr>
        <w:br w:type="textWrapping" w:clear="all"/>
      </w:r>
    </w:p>
    <w:p w:rsidR="002355C7" w:rsidRPr="00716017" w:rsidRDefault="00716017">
      <w:pPr>
        <w:spacing w:after="0"/>
        <w:ind w:left="120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2355C7" w:rsidRPr="00716017" w:rsidRDefault="002355C7">
      <w:pPr>
        <w:spacing w:after="0"/>
        <w:ind w:left="120"/>
        <w:rPr>
          <w:color w:val="7F7F7F" w:themeColor="text1" w:themeTint="80"/>
        </w:rPr>
      </w:pPr>
    </w:p>
    <w:p w:rsidR="002355C7" w:rsidRPr="00716017" w:rsidRDefault="002355C7">
      <w:pPr>
        <w:spacing w:after="0"/>
        <w:ind w:left="120"/>
        <w:rPr>
          <w:color w:val="7F7F7F" w:themeColor="text1" w:themeTint="80"/>
        </w:rPr>
      </w:pPr>
    </w:p>
    <w:p w:rsidR="002355C7" w:rsidRPr="00716017" w:rsidRDefault="002355C7">
      <w:pPr>
        <w:spacing w:after="0"/>
        <w:ind w:left="120"/>
        <w:rPr>
          <w:color w:val="7F7F7F" w:themeColor="text1" w:themeTint="80"/>
        </w:rPr>
      </w:pPr>
    </w:p>
    <w:p w:rsidR="002355C7" w:rsidRPr="00716017" w:rsidRDefault="0071601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2355C7" w:rsidRPr="00716017" w:rsidRDefault="0071601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>(ID 858053)</w:t>
      </w:r>
    </w:p>
    <w:p w:rsidR="002355C7" w:rsidRPr="0071601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2355C7" w:rsidRPr="00716017" w:rsidRDefault="0071601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>учебного предмета «Литературное чтение»</w:t>
      </w:r>
    </w:p>
    <w:p w:rsidR="002355C7" w:rsidRPr="00716017" w:rsidRDefault="0071601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 xml:space="preserve">для обучающихся 1-4 классов </w:t>
      </w:r>
    </w:p>
    <w:p w:rsidR="002355C7" w:rsidRPr="0071601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2355C7" w:rsidRPr="0071601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2355C7" w:rsidRPr="0071601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2355C7" w:rsidRPr="0071601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2355C7" w:rsidRPr="0071601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2355C7" w:rsidRPr="0071601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2355C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716017" w:rsidRPr="00716017" w:rsidRDefault="00716017">
      <w:pPr>
        <w:spacing w:after="0"/>
        <w:ind w:left="120"/>
        <w:jc w:val="center"/>
        <w:rPr>
          <w:color w:val="7F7F7F" w:themeColor="text1" w:themeTint="80"/>
        </w:rPr>
      </w:pPr>
      <w:bookmarkStart w:id="3" w:name="_GoBack"/>
      <w:bookmarkEnd w:id="3"/>
    </w:p>
    <w:p w:rsidR="002355C7" w:rsidRPr="00716017" w:rsidRDefault="002355C7">
      <w:pPr>
        <w:spacing w:after="0"/>
        <w:ind w:left="120"/>
        <w:jc w:val="center"/>
        <w:rPr>
          <w:color w:val="7F7F7F" w:themeColor="text1" w:themeTint="80"/>
        </w:rPr>
      </w:pPr>
    </w:p>
    <w:p w:rsidR="002355C7" w:rsidRPr="00716017" w:rsidRDefault="00716017">
      <w:pPr>
        <w:spacing w:after="0"/>
        <w:jc w:val="center"/>
        <w:rPr>
          <w:color w:val="7F7F7F" w:themeColor="text1" w:themeTint="80"/>
        </w:rPr>
      </w:pPr>
      <w:r w:rsidRPr="00716017">
        <w:rPr>
          <w:rFonts w:ascii="Times New Roman" w:hAnsi="Times New Roman"/>
          <w:color w:val="7F7F7F" w:themeColor="text1" w:themeTint="80"/>
          <w:sz w:val="28"/>
        </w:rPr>
        <w:t>​</w:t>
      </w:r>
      <w:bookmarkStart w:id="4" w:name="8f40cabc-1e83-4907-ad8f-f4ef8375b8cd"/>
      <w:proofErr w:type="spellStart"/>
      <w:r w:rsidRPr="00716017">
        <w:rPr>
          <w:rFonts w:ascii="Times New Roman" w:hAnsi="Times New Roman"/>
          <w:color w:val="7F7F7F" w:themeColor="text1" w:themeTint="80"/>
          <w:sz w:val="28"/>
        </w:rPr>
        <w:t>с.Новониколаевка</w:t>
      </w:r>
      <w:bookmarkEnd w:id="4"/>
      <w:proofErr w:type="spellEnd"/>
      <w:r w:rsidRPr="00716017">
        <w:rPr>
          <w:rFonts w:ascii="Times New Roman" w:hAnsi="Times New Roman"/>
          <w:color w:val="7F7F7F" w:themeColor="text1" w:themeTint="80"/>
          <w:sz w:val="28"/>
        </w:rPr>
        <w:t xml:space="preserve">‌ </w:t>
      </w:r>
      <w:bookmarkStart w:id="5" w:name="30574bb6-69b4-4b7b-a313-5bac59a2fd6c"/>
      <w:r>
        <w:rPr>
          <w:rFonts w:ascii="Times New Roman" w:hAnsi="Times New Roman"/>
          <w:color w:val="7F7F7F" w:themeColor="text1" w:themeTint="80"/>
          <w:sz w:val="28"/>
        </w:rPr>
        <w:t xml:space="preserve">Иланский район Красноярский край </w:t>
      </w:r>
      <w:r w:rsidRPr="00716017">
        <w:rPr>
          <w:rFonts w:ascii="Times New Roman" w:hAnsi="Times New Roman"/>
          <w:color w:val="7F7F7F" w:themeColor="text1" w:themeTint="80"/>
          <w:sz w:val="28"/>
        </w:rPr>
        <w:t>2023г.</w:t>
      </w:r>
      <w:bookmarkEnd w:id="5"/>
      <w:r w:rsidRPr="00716017">
        <w:rPr>
          <w:rFonts w:ascii="Times New Roman" w:hAnsi="Times New Roman"/>
          <w:color w:val="7F7F7F" w:themeColor="text1" w:themeTint="80"/>
          <w:sz w:val="28"/>
        </w:rPr>
        <w:t>‌</w:t>
      </w:r>
      <w:r w:rsidRPr="00716017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2355C7" w:rsidRPr="00716017" w:rsidRDefault="002355C7">
      <w:pPr>
        <w:spacing w:after="0"/>
        <w:ind w:left="120"/>
        <w:rPr>
          <w:color w:val="7F7F7F" w:themeColor="text1" w:themeTint="80"/>
        </w:rPr>
      </w:pPr>
    </w:p>
    <w:p w:rsidR="002355C7" w:rsidRPr="00716017" w:rsidRDefault="002355C7">
      <w:pPr>
        <w:rPr>
          <w:color w:val="7F7F7F" w:themeColor="text1" w:themeTint="80"/>
        </w:rPr>
        <w:sectPr w:rsidR="002355C7" w:rsidRPr="00716017">
          <w:pgSz w:w="11906" w:h="16383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 w:line="264" w:lineRule="auto"/>
        <w:ind w:left="120"/>
      </w:pPr>
      <w:bookmarkStart w:id="6" w:name="block-610583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355C7" w:rsidRDefault="002355C7">
      <w:pPr>
        <w:spacing w:after="0" w:line="264" w:lineRule="auto"/>
        <w:ind w:left="120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учебному предмету «Литературное чтение» (предметная область</w:t>
      </w:r>
      <w:r>
        <w:rPr>
          <w:rFonts w:ascii="Times New Roman" w:hAnsi="Times New Roman"/>
          <w:color w:val="000000"/>
          <w:sz w:val="28"/>
        </w:rPr>
        <w:t xml:space="preserve">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</w:t>
      </w:r>
      <w:r>
        <w:rPr>
          <w:rFonts w:ascii="Times New Roman" w:hAnsi="Times New Roman"/>
          <w:color w:val="000000"/>
          <w:sz w:val="28"/>
        </w:rPr>
        <w:t>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обучения представлено тематическими блоками, которые предлагаются для обяз</w:t>
      </w:r>
      <w:r>
        <w:rPr>
          <w:rFonts w:ascii="Times New Roman" w:hAnsi="Times New Roman"/>
          <w:color w:val="000000"/>
          <w:sz w:val="28"/>
        </w:rPr>
        <w:t>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</w:t>
      </w:r>
      <w:r>
        <w:rPr>
          <w:rFonts w:ascii="Times New Roman" w:hAnsi="Times New Roman"/>
          <w:color w:val="000000"/>
          <w:sz w:val="28"/>
        </w:rPr>
        <w:t>ературного чтения с учётом возрастных особенностей обучающихся.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</w:t>
      </w:r>
      <w:r>
        <w:rPr>
          <w:rFonts w:ascii="Times New Roman" w:hAnsi="Times New Roman"/>
          <w:color w:val="000000"/>
          <w:sz w:val="28"/>
        </w:rPr>
        <w:t>учения на уровне начального общего образования.</w:t>
      </w:r>
    </w:p>
    <w:p w:rsidR="002355C7" w:rsidRDefault="002355C7">
      <w:pPr>
        <w:spacing w:after="0" w:line="264" w:lineRule="auto"/>
        <w:ind w:left="120"/>
      </w:pPr>
    </w:p>
    <w:p w:rsidR="002355C7" w:rsidRDefault="00716017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:rsidR="002355C7" w:rsidRDefault="002355C7">
      <w:pPr>
        <w:spacing w:after="0" w:line="264" w:lineRule="auto"/>
        <w:ind w:left="120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</w:t>
      </w:r>
      <w:r>
        <w:rPr>
          <w:rFonts w:ascii="Times New Roman" w:hAnsi="Times New Roman"/>
          <w:color w:val="000000"/>
          <w:sz w:val="28"/>
        </w:rPr>
        <w:t xml:space="preserve">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hAnsi="Times New Roman"/>
          <w:color w:val="333333"/>
          <w:sz w:val="28"/>
        </w:rPr>
        <w:t xml:space="preserve">рабочей </w:t>
      </w:r>
      <w:r>
        <w:rPr>
          <w:rFonts w:ascii="Times New Roman" w:hAnsi="Times New Roman"/>
          <w:color w:val="000000"/>
          <w:sz w:val="28"/>
        </w:rPr>
        <w:t>программе воспитания.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Литературное чтение – один из ведущих учебных </w:t>
      </w:r>
      <w:r>
        <w:rPr>
          <w:rFonts w:ascii="Times New Roman" w:hAnsi="Times New Roman"/>
          <w:color w:val="000000"/>
          <w:sz w:val="28"/>
        </w:rPr>
        <w:t>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</w:t>
      </w:r>
      <w:r>
        <w:rPr>
          <w:rFonts w:ascii="Times New Roman" w:hAnsi="Times New Roman"/>
          <w:color w:val="000000"/>
          <w:sz w:val="28"/>
        </w:rPr>
        <w:t>ает основы интеллектуального, речевого, эмоционального, духовно-нравственного развития обучающихся.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>
        <w:rPr>
          <w:rFonts w:ascii="Times New Roman" w:hAnsi="Times New Roman"/>
          <w:color w:val="000000"/>
          <w:sz w:val="28"/>
        </w:rPr>
        <w:lastRenderedPageBreak/>
        <w:t>чтения, способов и приёмов рабо</w:t>
      </w:r>
      <w:r>
        <w:rPr>
          <w:rFonts w:ascii="Times New Roman" w:hAnsi="Times New Roman"/>
          <w:color w:val="000000"/>
          <w:sz w:val="28"/>
        </w:rPr>
        <w:t>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</w:t>
      </w:r>
      <w:r>
        <w:rPr>
          <w:rFonts w:ascii="Times New Roman" w:hAnsi="Times New Roman"/>
          <w:color w:val="000000"/>
          <w:sz w:val="28"/>
        </w:rPr>
        <w:t>ческого курса литературы.</w:t>
      </w:r>
    </w:p>
    <w:p w:rsidR="002355C7" w:rsidRDefault="00716017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 «ЛИТЕРАТУРНОЕ ЧТЕНИЕ»</w:t>
      </w:r>
    </w:p>
    <w:p w:rsidR="002355C7" w:rsidRDefault="002355C7">
      <w:pPr>
        <w:spacing w:after="0" w:line="264" w:lineRule="auto"/>
        <w:ind w:left="120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</w:t>
      </w:r>
      <w:r>
        <w:rPr>
          <w:rFonts w:ascii="Times New Roman" w:hAnsi="Times New Roman"/>
          <w:color w:val="000000"/>
          <w:sz w:val="28"/>
        </w:rPr>
        <w:t>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Приобретённые обучающимися знания, полученный опыт решения учебных задач, а также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пред</w:t>
      </w:r>
      <w:r>
        <w:rPr>
          <w:rFonts w:ascii="Times New Roman" w:hAnsi="Times New Roman"/>
          <w:color w:val="000000"/>
          <w:sz w:val="28"/>
        </w:rPr>
        <w:t>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цели изучения литературного чтения определяется решением следующих з</w:t>
      </w:r>
      <w:r>
        <w:rPr>
          <w:rFonts w:ascii="Times New Roman" w:hAnsi="Times New Roman"/>
          <w:color w:val="000000"/>
          <w:sz w:val="28"/>
        </w:rPr>
        <w:t>адач:</w:t>
      </w:r>
    </w:p>
    <w:p w:rsidR="002355C7" w:rsidRDefault="00716017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2355C7" w:rsidRDefault="00716017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:rsidR="002355C7" w:rsidRDefault="00716017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осозна</w:t>
      </w:r>
      <w:r>
        <w:rPr>
          <w:rFonts w:ascii="Times New Roman" w:hAnsi="Times New Roman"/>
          <w:color w:val="000000"/>
          <w:sz w:val="28"/>
        </w:rPr>
        <w:t>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2355C7" w:rsidRDefault="00716017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2355C7" w:rsidRDefault="00716017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2355C7" w:rsidRDefault="00716017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овладение техникой смыслового чтения вслух, «п</w:t>
      </w:r>
      <w:r>
        <w:rPr>
          <w:rFonts w:ascii="Times New Roman" w:hAnsi="Times New Roman"/>
          <w:color w:val="000000"/>
          <w:sz w:val="28"/>
        </w:rPr>
        <w:t xml:space="preserve">ро себя» (молча) и текстовой деятельностью, обеспечивающей понимание и использование информации </w:t>
      </w:r>
    </w:p>
    <w:p w:rsidR="002355C7" w:rsidRDefault="00716017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</w:t>
      </w:r>
      <w:r>
        <w:rPr>
          <w:rFonts w:ascii="Times New Roman" w:hAnsi="Times New Roman"/>
          <w:color w:val="000000"/>
          <w:sz w:val="28"/>
        </w:rPr>
        <w:t xml:space="preserve">ируемых результатов. Содержание программы по литературному чтению раскрывает следующие направления </w:t>
      </w:r>
      <w:proofErr w:type="gramStart"/>
      <w:r>
        <w:rPr>
          <w:rFonts w:ascii="Times New Roman" w:hAnsi="Times New Roman"/>
          <w:color w:val="000000"/>
          <w:sz w:val="28"/>
        </w:rPr>
        <w:t>литературного образования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обучающегося: речевая и читательская деятельности, круг чтения, творческая деятельность.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основу отбора произведений для литератур</w:t>
      </w:r>
      <w:r>
        <w:rPr>
          <w:rFonts w:ascii="Times New Roman" w:hAnsi="Times New Roman"/>
          <w:color w:val="000000"/>
          <w:sz w:val="28"/>
        </w:rPr>
        <w:t xml:space="preserve">ного чтения положены </w:t>
      </w:r>
      <w:proofErr w:type="spellStart"/>
      <w:r>
        <w:rPr>
          <w:rFonts w:ascii="Times New Roman" w:hAnsi="Times New Roman"/>
          <w:color w:val="000000"/>
          <w:sz w:val="28"/>
        </w:rPr>
        <w:t>общедидактические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</w:t>
      </w:r>
      <w:r>
        <w:rPr>
          <w:rFonts w:ascii="Times New Roman" w:hAnsi="Times New Roman"/>
          <w:color w:val="000000"/>
          <w:sz w:val="28"/>
        </w:rPr>
        <w:t>турных традиций народов России, отдельных произведений выдающихся представителей мировой детской литературы</w:t>
      </w:r>
      <w:r>
        <w:rPr>
          <w:rFonts w:ascii="Times New Roman" w:hAnsi="Times New Roman"/>
          <w:color w:val="FF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</w:t>
      </w:r>
      <w:r>
        <w:rPr>
          <w:rFonts w:ascii="Times New Roman" w:hAnsi="Times New Roman"/>
          <w:color w:val="000000"/>
          <w:sz w:val="28"/>
        </w:rPr>
        <w:t xml:space="preserve">вающих формирование функциональной литературной грамотности обучающегося, а также возможность достижения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</w:t>
      </w:r>
      <w:r>
        <w:rPr>
          <w:rFonts w:ascii="Times New Roman" w:hAnsi="Times New Roman"/>
          <w:color w:val="000000"/>
          <w:sz w:val="28"/>
        </w:rPr>
        <w:t>го образования.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изучения литературного чтения включают личностные,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355C7" w:rsidRDefault="00716017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МЕСТО </w:t>
      </w:r>
      <w:r>
        <w:rPr>
          <w:rFonts w:ascii="Times New Roman" w:hAnsi="Times New Roman"/>
          <w:b/>
          <w:color w:val="000000"/>
          <w:sz w:val="28"/>
        </w:rPr>
        <w:t>УЧЕБНОГО ПРЕДМЕТА «ЛИТЕРАТУРНОЕ ЧТЕНИЕ» В УЧЕБНОМ ПЛАНЕ</w:t>
      </w:r>
    </w:p>
    <w:p w:rsidR="002355C7" w:rsidRDefault="002355C7">
      <w:pPr>
        <w:spacing w:after="0" w:line="264" w:lineRule="auto"/>
        <w:ind w:left="120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литературное чтение в 1 классе отводится 132 часа (из них ‌</w:t>
      </w:r>
      <w:bookmarkStart w:id="7" w:name="8184041c-500f-4898-8c17-3f7c192d7a9a"/>
      <w:r>
        <w:rPr>
          <w:rFonts w:ascii="Times New Roman" w:hAnsi="Times New Roman"/>
          <w:color w:val="000000"/>
          <w:sz w:val="28"/>
        </w:rPr>
        <w:t>не менее 80 часов</w:t>
      </w:r>
      <w:bookmarkEnd w:id="7"/>
      <w:r>
        <w:rPr>
          <w:rFonts w:ascii="Times New Roman" w:hAnsi="Times New Roman"/>
          <w:color w:val="000000"/>
          <w:sz w:val="28"/>
        </w:rPr>
        <w:t>‌ с</w:t>
      </w:r>
      <w:r>
        <w:rPr>
          <w:rFonts w:ascii="Times New Roman" w:hAnsi="Times New Roman"/>
          <w:color w:val="000000"/>
          <w:sz w:val="28"/>
        </w:rPr>
        <w:t>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2355C7" w:rsidRDefault="002355C7">
      <w:pPr>
        <w:sectPr w:rsidR="002355C7">
          <w:pgSz w:w="11906" w:h="16383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 w:line="264" w:lineRule="auto"/>
        <w:ind w:left="120"/>
        <w:jc w:val="both"/>
      </w:pPr>
      <w:bookmarkStart w:id="8" w:name="block-6105833"/>
      <w:bookmarkEnd w:id="6"/>
      <w:r>
        <w:rPr>
          <w:b/>
          <w:color w:val="000000"/>
          <w:sz w:val="28"/>
        </w:rPr>
        <w:lastRenderedPageBreak/>
        <w:t>СОДЕРЖАНИЕ УЧЕБНОГО ПРЕДМЕТА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1 КЛАСС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Обучение грамоте</w:t>
      </w:r>
      <w:bookmarkStart w:id="9" w:name="_ftnref1"/>
      <w:r>
        <w:rPr>
          <w:rFonts w:ascii="Times New Roman" w:hAnsi="Times New Roman"/>
          <w:b/>
          <w:color w:val="000000"/>
          <w:sz w:val="28"/>
        </w:rPr>
        <w:fldChar w:fldCharType="begin"/>
      </w:r>
      <w:r>
        <w:rPr>
          <w:rFonts w:ascii="Times New Roman" w:hAnsi="Times New Roman"/>
          <w:b/>
          <w:color w:val="000000"/>
          <w:sz w:val="28"/>
        </w:rPr>
        <w:instrText>HYPERLINK \l "_ftn1"</w:instrText>
      </w:r>
      <w:r>
        <w:rPr>
          <w:rFonts w:ascii="Times New Roman" w:hAnsi="Times New Roman"/>
          <w:b/>
          <w:color w:val="000000"/>
          <w:sz w:val="28"/>
        </w:rPr>
        <w:fldChar w:fldCharType="separate"/>
      </w:r>
      <w:r>
        <w:rPr>
          <w:rFonts w:ascii="Times New Roman" w:hAnsi="Times New Roman"/>
          <w:b/>
          <w:color w:val="0000FF"/>
          <w:sz w:val="24"/>
        </w:rPr>
        <w:t>[1]</w:t>
      </w:r>
      <w:r>
        <w:rPr>
          <w:rFonts w:ascii="Times New Roman" w:hAnsi="Times New Roman"/>
          <w:b/>
          <w:color w:val="0000FF"/>
          <w:sz w:val="24"/>
        </w:rPr>
        <w:fldChar w:fldCharType="end"/>
      </w:r>
      <w:bookmarkEnd w:id="9"/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Составление </w:t>
      </w:r>
      <w:r>
        <w:rPr>
          <w:rFonts w:ascii="Times New Roman" w:hAnsi="Times New Roman"/>
          <w:color w:val="000000"/>
          <w:sz w:val="28"/>
        </w:rPr>
        <w:t>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Установление последовательности звук</w:t>
      </w:r>
      <w:r>
        <w:rPr>
          <w:rFonts w:ascii="Times New Roman" w:hAnsi="Times New Roman"/>
          <w:color w:val="000000"/>
          <w:sz w:val="28"/>
        </w:rPr>
        <w:t>ов в слове и определение количества звуков.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Чтение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</w:t>
      </w:r>
      <w:r>
        <w:rPr>
          <w:rFonts w:ascii="Times New Roman" w:hAnsi="Times New Roman"/>
          <w:color w:val="000000"/>
          <w:sz w:val="28"/>
        </w:rPr>
        <w:t>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Орфоэпическое чтение (при переходе к чтению целыми словами). Орфографическое чтение (прого</w:t>
      </w:r>
      <w:r>
        <w:rPr>
          <w:rFonts w:ascii="Times New Roman" w:hAnsi="Times New Roman"/>
          <w:color w:val="000000"/>
          <w:sz w:val="28"/>
        </w:rPr>
        <w:t>варивание) как средство самоконтроля при письме под диктовку и при списывании.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Сказка фольклорная (народная) и литературная (авторская).</w:t>
      </w:r>
      <w:r>
        <w:rPr>
          <w:rFonts w:ascii="Times New Roman" w:hAnsi="Times New Roman"/>
          <w:color w:val="000000"/>
          <w:sz w:val="28"/>
        </w:rPr>
        <w:t xml:space="preserve"> Восприятие текста произведений художественной литературы и устного народного творчества (не менее </w:t>
      </w:r>
      <w:r>
        <w:rPr>
          <w:rFonts w:ascii="Times New Roman" w:hAnsi="Times New Roman"/>
          <w:color w:val="000000"/>
          <w:sz w:val="28"/>
        </w:rPr>
        <w:t xml:space="preserve">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</w:t>
      </w:r>
      <w:r>
        <w:rPr>
          <w:rFonts w:ascii="Times New Roman" w:hAnsi="Times New Roman"/>
          <w:color w:val="000000"/>
          <w:sz w:val="28"/>
        </w:rPr>
        <w:t>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</w:t>
      </w:r>
      <w:r>
        <w:rPr>
          <w:rFonts w:ascii="Times New Roman" w:hAnsi="Times New Roman"/>
          <w:color w:val="000000"/>
          <w:sz w:val="28"/>
        </w:rPr>
        <w:t xml:space="preserve">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>
        <w:rPr>
          <w:rFonts w:ascii="Times New Roman" w:hAnsi="Times New Roman"/>
          <w:color w:val="000000"/>
          <w:sz w:val="28"/>
        </w:rPr>
        <w:t>В.Г.Сутеева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«Кораблик», «Под грибом» ‌</w:t>
      </w:r>
      <w:bookmarkStart w:id="10" w:name="192040c8-9be0-4bcc-9f47-45c543c4cd5f"/>
      <w:r>
        <w:rPr>
          <w:rFonts w:ascii="Times New Roman" w:hAnsi="Times New Roman"/>
          <w:color w:val="000000"/>
          <w:sz w:val="28"/>
        </w:rPr>
        <w:t>и другие (по выбору</w:t>
      </w:r>
      <w:proofErr w:type="gramStart"/>
      <w:r>
        <w:rPr>
          <w:rFonts w:ascii="Times New Roman" w:hAnsi="Times New Roman"/>
          <w:color w:val="000000"/>
          <w:sz w:val="28"/>
        </w:rPr>
        <w:t>).</w:t>
      </w:r>
      <w:bookmarkEnd w:id="10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детях и для детей.</w:t>
      </w:r>
      <w:r>
        <w:rPr>
          <w:rFonts w:ascii="Times New Roman" w:hAnsi="Times New Roman"/>
          <w:color w:val="000000"/>
          <w:sz w:val="28"/>
        </w:rPr>
        <w:t xml:space="preserve"> Понятие «тема произв</w:t>
      </w:r>
      <w:r>
        <w:rPr>
          <w:rFonts w:ascii="Times New Roman" w:hAnsi="Times New Roman"/>
          <w:color w:val="000000"/>
          <w:sz w:val="28"/>
        </w:rPr>
        <w:t xml:space="preserve">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>
        <w:rPr>
          <w:rFonts w:ascii="Times New Roman" w:hAnsi="Times New Roman"/>
          <w:color w:val="000000"/>
          <w:sz w:val="28"/>
        </w:rPr>
        <w:lastRenderedPageBreak/>
        <w:t>Произведения одной темы, но разных жанров: рассказ, стихотворение, сказка (общее представление на при</w:t>
      </w:r>
      <w:r>
        <w:rPr>
          <w:rFonts w:ascii="Times New Roman" w:hAnsi="Times New Roman"/>
          <w:color w:val="000000"/>
          <w:sz w:val="28"/>
        </w:rPr>
        <w:t xml:space="preserve">мере не менее шести произведений К. Д. Ушинского, Л. Н. Толстого, Е. А. Пермяка, В. А. Осеевой, А. 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</w:t>
      </w:r>
      <w:r>
        <w:rPr>
          <w:rFonts w:ascii="Times New Roman" w:hAnsi="Times New Roman"/>
          <w:color w:val="000000"/>
          <w:sz w:val="28"/>
        </w:rPr>
        <w:t>едения и его идеей. Осознание нравственно-этических понятий: друг, дружба, забота, труд, взаимопомощь.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В.А. Осеева «Три</w:t>
      </w:r>
      <w:r>
        <w:rPr>
          <w:rFonts w:ascii="Times New Roman" w:hAnsi="Times New Roman"/>
          <w:color w:val="000000"/>
          <w:sz w:val="28"/>
        </w:rPr>
        <w:t xml:space="preserve"> товарища», А.Л.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«Я – лишний», Ю.И. Ермолаев «Лучший друг» ‌</w:t>
      </w:r>
      <w:bookmarkStart w:id="11" w:name="fea8cf03-c8e1-4ed3-94a3-40e6561a8359"/>
      <w:r>
        <w:rPr>
          <w:rFonts w:ascii="Times New Roman" w:hAnsi="Times New Roman"/>
          <w:color w:val="000000"/>
          <w:sz w:val="28"/>
        </w:rPr>
        <w:t>и другие (по выбору</w:t>
      </w:r>
      <w:proofErr w:type="gramStart"/>
      <w:r>
        <w:rPr>
          <w:rFonts w:ascii="Times New Roman" w:hAnsi="Times New Roman"/>
          <w:color w:val="000000"/>
          <w:sz w:val="28"/>
        </w:rPr>
        <w:t>).</w:t>
      </w:r>
      <w:bookmarkEnd w:id="11"/>
      <w:r>
        <w:rPr>
          <w:rFonts w:ascii="Times New Roman" w:hAnsi="Times New Roman"/>
          <w:color w:val="000000"/>
          <w:sz w:val="28"/>
        </w:rPr>
        <w:t>‌</w:t>
      </w:r>
      <w:proofErr w:type="gramEnd"/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Произведения о родной природе. </w:t>
      </w:r>
      <w:r>
        <w:rPr>
          <w:rFonts w:ascii="Times New Roman" w:hAnsi="Times New Roman"/>
          <w:color w:val="000000"/>
          <w:sz w:val="28"/>
        </w:rPr>
        <w:t>Восприятие и самостоятельное чтение поэтических произведений о природе (на примере трёх-четырёх доступных произведений А. К. Толстого, А</w:t>
      </w:r>
      <w:r>
        <w:rPr>
          <w:rFonts w:ascii="Times New Roman" w:hAnsi="Times New Roman"/>
          <w:color w:val="000000"/>
          <w:sz w:val="28"/>
        </w:rPr>
        <w:t>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</w:t>
      </w:r>
      <w:r>
        <w:rPr>
          <w:rFonts w:ascii="Times New Roman" w:hAnsi="Times New Roman"/>
          <w:color w:val="000000"/>
          <w:sz w:val="28"/>
        </w:rPr>
        <w:t>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</w:t>
      </w:r>
      <w:r>
        <w:rPr>
          <w:rFonts w:ascii="Times New Roman" w:hAnsi="Times New Roman"/>
          <w:color w:val="000000"/>
          <w:sz w:val="28"/>
        </w:rPr>
        <w:t>зии. Роль интонации при выразительном чтении. Интонационный рисунок выразительного чтения: ритм, темп, сила голоса.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Устное народное творчество – малые фольклорные жанры</w:t>
      </w:r>
      <w:r>
        <w:rPr>
          <w:rFonts w:ascii="Times New Roman" w:hAnsi="Times New Roman"/>
          <w:color w:val="000000"/>
          <w:sz w:val="28"/>
        </w:rPr>
        <w:t xml:space="preserve"> (не менее шести произведений). Многообразие малых жанров устного народного творчества: </w:t>
      </w:r>
      <w:proofErr w:type="spellStart"/>
      <w:r>
        <w:rPr>
          <w:rFonts w:ascii="Times New Roman" w:hAnsi="Times New Roman"/>
          <w:color w:val="000000"/>
          <w:sz w:val="28"/>
        </w:rPr>
        <w:t>потешка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>
        <w:rPr>
          <w:rFonts w:ascii="Times New Roman" w:hAnsi="Times New Roman"/>
          <w:color w:val="000000"/>
          <w:sz w:val="28"/>
        </w:rPr>
        <w:t>Потешка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</w:t>
      </w:r>
      <w:r>
        <w:rPr>
          <w:rFonts w:ascii="Times New Roman" w:hAnsi="Times New Roman"/>
          <w:color w:val="000000"/>
          <w:sz w:val="28"/>
        </w:rPr>
        <w:t>й мудрости, средство воспитания понимания жизненных правил.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загадки, пословицы.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братьях наших меньших</w:t>
      </w:r>
      <w:r>
        <w:rPr>
          <w:rFonts w:ascii="Times New Roman" w:hAnsi="Times New Roman"/>
          <w:color w:val="000000"/>
          <w:sz w:val="28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</w:t>
      </w:r>
      <w:r>
        <w:rPr>
          <w:rFonts w:ascii="Times New Roman" w:hAnsi="Times New Roman"/>
          <w:color w:val="000000"/>
          <w:sz w:val="28"/>
        </w:rPr>
        <w:t>арактеристика героя: описание его внешности. Осознание нравственно-этических понятий: любовь и забота о животных.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Произведения для чтения: В.В. Бианки «Лис и Мышонок», Е.И. </w:t>
      </w:r>
      <w:proofErr w:type="spellStart"/>
      <w:r>
        <w:rPr>
          <w:rFonts w:ascii="Times New Roman" w:hAnsi="Times New Roman"/>
          <w:color w:val="000000"/>
          <w:sz w:val="28"/>
        </w:rPr>
        <w:t>Чарушин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«Про Томку», М.М. Пришвин «Ёж», Н.И. Сладков «Лисица и Ёж» ‌</w:t>
      </w:r>
      <w:bookmarkStart w:id="12" w:name="fce98a40-ae0b-4d2c-875d-505cf2d5a21d"/>
      <w:r>
        <w:rPr>
          <w:rFonts w:ascii="Times New Roman" w:hAnsi="Times New Roman"/>
          <w:color w:val="000000"/>
          <w:sz w:val="28"/>
        </w:rPr>
        <w:t xml:space="preserve">и </w:t>
      </w:r>
      <w:proofErr w:type="gramStart"/>
      <w:r>
        <w:rPr>
          <w:rFonts w:ascii="Times New Roman" w:hAnsi="Times New Roman"/>
          <w:color w:val="000000"/>
          <w:sz w:val="28"/>
        </w:rPr>
        <w:t>другие.</w:t>
      </w:r>
      <w:bookmarkEnd w:id="12"/>
      <w:r>
        <w:rPr>
          <w:rFonts w:ascii="Times New Roman" w:hAnsi="Times New Roman"/>
          <w:color w:val="000000"/>
          <w:sz w:val="28"/>
        </w:rPr>
        <w:t>‌</w:t>
      </w:r>
      <w:proofErr w:type="gramEnd"/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</w:t>
      </w:r>
      <w:r>
        <w:rPr>
          <w:rFonts w:ascii="Times New Roman" w:hAnsi="Times New Roman"/>
          <w:i/>
          <w:color w:val="000000"/>
          <w:sz w:val="28"/>
        </w:rPr>
        <w:t>зведения о маме.</w:t>
      </w:r>
      <w:r>
        <w:rPr>
          <w:rFonts w:ascii="Times New Roman" w:hAnsi="Times New Roman"/>
          <w:color w:val="000000"/>
          <w:sz w:val="28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>, А. В. Митяева ‌</w:t>
      </w:r>
      <w:bookmarkStart w:id="13" w:name="a3da6f91-f80f-4d4a-8e62-998ba5c8e117"/>
      <w:r>
        <w:rPr>
          <w:rFonts w:ascii="Times New Roman" w:hAnsi="Times New Roman"/>
          <w:color w:val="000000"/>
          <w:sz w:val="28"/>
        </w:rPr>
        <w:t>и др.</w:t>
      </w:r>
      <w:bookmarkEnd w:id="13"/>
      <w:r>
        <w:rPr>
          <w:rFonts w:ascii="Times New Roman" w:hAnsi="Times New Roman"/>
          <w:color w:val="000000"/>
          <w:sz w:val="28"/>
        </w:rPr>
        <w:t xml:space="preserve">‌). Осознание нравственно-этических понятий: чувство любви как </w:t>
      </w:r>
      <w:r>
        <w:rPr>
          <w:rFonts w:ascii="Times New Roman" w:hAnsi="Times New Roman"/>
          <w:color w:val="000000"/>
          <w:sz w:val="28"/>
        </w:rPr>
        <w:t>привязанность одного человека к другому (матери к ребёнку, детей к матери, близким), проявление любви и заботы о родных людях.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Е.А. Благинина «Посидим в тишине», А.Л.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«Мама», А.В. Митяев «За что я люблю маму» ‌</w:t>
      </w:r>
      <w:bookmarkStart w:id="14" w:name="e4e52ce4-82f6-450f-a8ef-39f9bea95300"/>
      <w:r>
        <w:rPr>
          <w:rFonts w:ascii="Times New Roman" w:hAnsi="Times New Roman"/>
          <w:color w:val="000000"/>
          <w:sz w:val="28"/>
        </w:rPr>
        <w:t>и другие (по вы</w:t>
      </w:r>
      <w:r>
        <w:rPr>
          <w:rFonts w:ascii="Times New Roman" w:hAnsi="Times New Roman"/>
          <w:color w:val="000000"/>
          <w:sz w:val="28"/>
        </w:rPr>
        <w:t>бору</w:t>
      </w:r>
      <w:proofErr w:type="gramStart"/>
      <w:r>
        <w:rPr>
          <w:rFonts w:ascii="Times New Roman" w:hAnsi="Times New Roman"/>
          <w:color w:val="000000"/>
          <w:sz w:val="28"/>
        </w:rPr>
        <w:t>).</w:t>
      </w:r>
      <w:bookmarkEnd w:id="14"/>
      <w:r>
        <w:rPr>
          <w:rFonts w:ascii="Times New Roman" w:hAnsi="Times New Roman"/>
          <w:color w:val="000000"/>
          <w:sz w:val="28"/>
        </w:rPr>
        <w:t>‌</w:t>
      </w:r>
      <w:proofErr w:type="gramEnd"/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Фольклорные и авторские произведения о чудесах и фантазии (не менее трёх произведений).</w:t>
      </w:r>
      <w:r>
        <w:rPr>
          <w:rFonts w:ascii="Times New Roman" w:hAnsi="Times New Roman"/>
          <w:color w:val="000000"/>
          <w:sz w:val="28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</w:t>
      </w:r>
      <w:r>
        <w:rPr>
          <w:rFonts w:ascii="Times New Roman" w:hAnsi="Times New Roman"/>
          <w:color w:val="000000"/>
          <w:sz w:val="28"/>
        </w:rPr>
        <w:t>алистических событий с необычными, сказочными, фантастическими.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Р.С. </w:t>
      </w:r>
      <w:proofErr w:type="spellStart"/>
      <w:r>
        <w:rPr>
          <w:rFonts w:ascii="Times New Roman" w:hAnsi="Times New Roman"/>
          <w:color w:val="000000"/>
          <w:sz w:val="28"/>
        </w:rPr>
        <w:t>Сеф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«Чудо», В.В. Лунин «Я видел чудо», Б.В. </w:t>
      </w:r>
      <w:proofErr w:type="spellStart"/>
      <w:r>
        <w:rPr>
          <w:rFonts w:ascii="Times New Roman" w:hAnsi="Times New Roman"/>
          <w:color w:val="000000"/>
          <w:sz w:val="28"/>
        </w:rPr>
        <w:t>Заходер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«Моя </w:t>
      </w:r>
      <w:proofErr w:type="spellStart"/>
      <w:r>
        <w:rPr>
          <w:rFonts w:ascii="Times New Roman" w:hAnsi="Times New Roman"/>
          <w:color w:val="000000"/>
          <w:sz w:val="28"/>
        </w:rPr>
        <w:t>Вообразилия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Ю.П. </w:t>
      </w:r>
      <w:proofErr w:type="spellStart"/>
      <w:r>
        <w:rPr>
          <w:rFonts w:ascii="Times New Roman" w:hAnsi="Times New Roman"/>
          <w:color w:val="000000"/>
          <w:sz w:val="28"/>
        </w:rPr>
        <w:t>Мориц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«Сто фантазий» </w:t>
      </w:r>
      <w:r>
        <w:rPr>
          <w:rFonts w:ascii="Times New Roman" w:hAnsi="Times New Roman"/>
          <w:color w:val="333333"/>
          <w:sz w:val="28"/>
        </w:rPr>
        <w:t>​‌</w:t>
      </w:r>
      <w:bookmarkStart w:id="15" w:name="1276de16-2d11-43d3-bead-a64a93ae8cc5"/>
      <w:r>
        <w:rPr>
          <w:rFonts w:ascii="Times New Roman" w:hAnsi="Times New Roman"/>
          <w:color w:val="333333"/>
          <w:sz w:val="28"/>
        </w:rPr>
        <w:t>и другие (по выбору</w:t>
      </w:r>
      <w:proofErr w:type="gramStart"/>
      <w:r>
        <w:rPr>
          <w:rFonts w:ascii="Times New Roman" w:hAnsi="Times New Roman"/>
          <w:color w:val="333333"/>
          <w:sz w:val="28"/>
        </w:rPr>
        <w:t>).</w:t>
      </w:r>
      <w:bookmarkEnd w:id="15"/>
      <w:r>
        <w:rPr>
          <w:rFonts w:ascii="Times New Roman" w:hAnsi="Times New Roman"/>
          <w:color w:val="333333"/>
          <w:sz w:val="28"/>
        </w:rPr>
        <w:t>‌</w:t>
      </w:r>
      <w:proofErr w:type="gramEnd"/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Библиографическая культура</w:t>
      </w:r>
      <w:r>
        <w:rPr>
          <w:rFonts w:ascii="Times New Roman" w:hAnsi="Times New Roman"/>
          <w:color w:val="000000"/>
          <w:sz w:val="28"/>
        </w:rPr>
        <w:t xml:space="preserve"> (работа с дет</w:t>
      </w:r>
      <w:r>
        <w:rPr>
          <w:rFonts w:ascii="Times New Roman" w:hAnsi="Times New Roman"/>
          <w:color w:val="000000"/>
          <w:sz w:val="28"/>
        </w:rPr>
        <w:t>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литературного чтения в 1 классе сп</w:t>
      </w:r>
      <w:r>
        <w:rPr>
          <w:rFonts w:ascii="Times New Roman" w:hAnsi="Times New Roman"/>
          <w:color w:val="000000"/>
          <w:sz w:val="28"/>
        </w:rPr>
        <w:t xml:space="preserve">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</w:t>
      </w:r>
      <w:r>
        <w:rPr>
          <w:rFonts w:ascii="Times New Roman" w:hAnsi="Times New Roman"/>
          <w:i/>
          <w:color w:val="000000"/>
          <w:sz w:val="28"/>
        </w:rPr>
        <w:t>е логические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2355C7" w:rsidRDefault="0071601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</w:t>
      </w:r>
      <w:r>
        <w:rPr>
          <w:rFonts w:ascii="Times New Roman" w:hAnsi="Times New Roman"/>
          <w:color w:val="000000"/>
          <w:sz w:val="28"/>
        </w:rPr>
        <w:t xml:space="preserve"> произведения;</w:t>
      </w:r>
    </w:p>
    <w:p w:rsidR="002355C7" w:rsidRDefault="0071601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фактическое содержание прочитанного или прослушанного текста;</w:t>
      </w:r>
    </w:p>
    <w:p w:rsidR="002355C7" w:rsidRDefault="0071601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</w:t>
      </w:r>
      <w:r>
        <w:rPr>
          <w:rFonts w:ascii="Times New Roman" w:hAnsi="Times New Roman"/>
          <w:color w:val="000000"/>
          <w:sz w:val="28"/>
        </w:rPr>
        <w:t>й, рассказ, стихотворение (в пределах изученного);</w:t>
      </w:r>
    </w:p>
    <w:p w:rsidR="002355C7" w:rsidRDefault="0071601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2355C7" w:rsidRDefault="0071601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тему, устанавливать последовательность соб</w:t>
      </w:r>
      <w:r>
        <w:rPr>
          <w:rFonts w:ascii="Times New Roman" w:hAnsi="Times New Roman"/>
          <w:color w:val="000000"/>
          <w:sz w:val="28"/>
        </w:rPr>
        <w:t>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2355C7" w:rsidRDefault="0071601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произведения по теме, настроению, которое оно вызывает.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</w:t>
      </w:r>
      <w:r>
        <w:rPr>
          <w:rFonts w:ascii="Times New Roman" w:hAnsi="Times New Roman"/>
          <w:color w:val="000000"/>
          <w:sz w:val="28"/>
        </w:rPr>
        <w:t>ельных универсальных учебных действий способствует формированию умений:</w:t>
      </w:r>
    </w:p>
    <w:p w:rsidR="002355C7" w:rsidRDefault="0071601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2355C7" w:rsidRDefault="0071601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иллюстрацию с текстом произведения</w:t>
      </w:r>
      <w:r>
        <w:rPr>
          <w:rFonts w:ascii="Times New Roman" w:hAnsi="Times New Roman"/>
          <w:color w:val="000000"/>
          <w:sz w:val="28"/>
        </w:rPr>
        <w:t>, читать отрывки из текста, которые соответствуют иллюстрации.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2355C7" w:rsidRDefault="0071601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стихотворения, соблюдать орфоэпические и пунктуационные нормы;</w:t>
      </w:r>
    </w:p>
    <w:p w:rsidR="002355C7" w:rsidRDefault="0071601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беседе по </w:t>
      </w:r>
      <w:r>
        <w:rPr>
          <w:rFonts w:ascii="Times New Roman" w:hAnsi="Times New Roman"/>
          <w:color w:val="000000"/>
          <w:sz w:val="28"/>
        </w:rPr>
        <w:t>обсуждению прослушанного или прочитанного текста: слушать собеседника, отвечать на вопросы, высказывать своё отношение к обсуждаемой проблеме;</w:t>
      </w:r>
    </w:p>
    <w:p w:rsidR="002355C7" w:rsidRDefault="0071601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(устно) содержание произведения с опорой на вопросы, рисунки, предложенный план;</w:t>
      </w:r>
    </w:p>
    <w:p w:rsidR="002355C7" w:rsidRDefault="0071601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своими </w:t>
      </w:r>
      <w:r>
        <w:rPr>
          <w:rFonts w:ascii="Times New Roman" w:hAnsi="Times New Roman"/>
          <w:color w:val="000000"/>
          <w:sz w:val="28"/>
        </w:rPr>
        <w:t>словами значение изученных понятий;</w:t>
      </w:r>
    </w:p>
    <w:p w:rsidR="002355C7" w:rsidRDefault="0071601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своё настроение после слушания (чтения) стихотворений, сказок, рассказов.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2355C7" w:rsidRDefault="00716017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 удерживать поставленную учебную задачу, в случа</w:t>
      </w:r>
      <w:r>
        <w:rPr>
          <w:rFonts w:ascii="Times New Roman" w:hAnsi="Times New Roman"/>
          <w:color w:val="000000"/>
          <w:sz w:val="28"/>
        </w:rPr>
        <w:t>е необходимости обращаться за помощью к учителю;</w:t>
      </w:r>
    </w:p>
    <w:p w:rsidR="002355C7" w:rsidRDefault="00716017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желание самостоятельно читать, совершенствовать свой навык чтения; </w:t>
      </w:r>
    </w:p>
    <w:p w:rsidR="002355C7" w:rsidRDefault="00716017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оценивать свои успехи (трудности) в освоении читательской деятельности.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способствует фо</w:t>
      </w:r>
      <w:r>
        <w:rPr>
          <w:rFonts w:ascii="Times New Roman" w:hAnsi="Times New Roman"/>
          <w:color w:val="000000"/>
          <w:sz w:val="28"/>
        </w:rPr>
        <w:t>рмированию умений:</w:t>
      </w:r>
    </w:p>
    <w:p w:rsidR="002355C7" w:rsidRDefault="0071601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желание работать в парах, небольших группах;</w:t>
      </w:r>
    </w:p>
    <w:p w:rsidR="002355C7" w:rsidRDefault="0071601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нашей Родине.</w:t>
      </w:r>
      <w:r>
        <w:rPr>
          <w:rFonts w:ascii="Times New Roman" w:hAnsi="Times New Roman"/>
          <w:color w:val="000000"/>
          <w:sz w:val="28"/>
        </w:rPr>
        <w:t xml:space="preserve"> Круг чтения: произведения о Родине (на примере </w:t>
      </w:r>
      <w:r>
        <w:rPr>
          <w:rFonts w:ascii="Times New Roman" w:hAnsi="Times New Roman"/>
          <w:color w:val="000000"/>
          <w:sz w:val="28"/>
        </w:rPr>
        <w:t>не менее трёх стихотворений И. С. Никитина, Ф. П. Савинова, А. А. Прокофьева ‌</w:t>
      </w:r>
      <w:bookmarkStart w:id="16" w:name="eb176ee2-af43-40d4-a1ee-b090419c1179"/>
      <w:r>
        <w:rPr>
          <w:rFonts w:ascii="Times New Roman" w:hAnsi="Times New Roman"/>
          <w:color w:val="000000"/>
          <w:sz w:val="28"/>
        </w:rPr>
        <w:t>и др.</w:t>
      </w:r>
      <w:bookmarkEnd w:id="16"/>
      <w:r>
        <w:rPr>
          <w:rFonts w:ascii="Times New Roman" w:hAnsi="Times New Roman"/>
          <w:color w:val="000000"/>
          <w:sz w:val="28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</w:t>
      </w:r>
      <w:r>
        <w:rPr>
          <w:rFonts w:ascii="Times New Roman" w:hAnsi="Times New Roman"/>
          <w:color w:val="000000"/>
          <w:sz w:val="28"/>
        </w:rPr>
        <w:t>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17" w:name="133f36d8-58eb-4703-aa32-18eef51ef659"/>
      <w:r>
        <w:rPr>
          <w:rFonts w:ascii="Times New Roman" w:hAnsi="Times New Roman"/>
          <w:color w:val="000000"/>
          <w:sz w:val="28"/>
        </w:rPr>
        <w:t>и д</w:t>
      </w:r>
      <w:r>
        <w:rPr>
          <w:rFonts w:ascii="Times New Roman" w:hAnsi="Times New Roman"/>
          <w:color w:val="000000"/>
          <w:sz w:val="28"/>
        </w:rPr>
        <w:t>р.</w:t>
      </w:r>
      <w:bookmarkEnd w:id="17"/>
      <w:r>
        <w:rPr>
          <w:rFonts w:ascii="Times New Roman" w:hAnsi="Times New Roman"/>
          <w:color w:val="000000"/>
          <w:sz w:val="28"/>
        </w:rPr>
        <w:t>‌).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И.С. Никитин «Русь», Ф.П. Савинов «Родина», А.А. Прокофьев «Родина» ‌</w:t>
      </w:r>
      <w:bookmarkStart w:id="18" w:name="60d4b361-5c35-450d-9ed8-60410acf6db4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18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 (устное народное творчество).</w:t>
      </w:r>
      <w:r>
        <w:rPr>
          <w:rFonts w:ascii="Times New Roman" w:hAnsi="Times New Roman"/>
          <w:color w:val="000000"/>
          <w:sz w:val="28"/>
        </w:rPr>
        <w:t xml:space="preserve"> Произведения малых жанров фольклора (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считалки, пословицы, скороговорки, небылицы, заг</w:t>
      </w:r>
      <w:r>
        <w:rPr>
          <w:rFonts w:ascii="Times New Roman" w:hAnsi="Times New Roman"/>
          <w:color w:val="000000"/>
          <w:sz w:val="28"/>
        </w:rPr>
        <w:t>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</w:t>
      </w:r>
      <w:r>
        <w:rPr>
          <w:rFonts w:ascii="Times New Roman" w:hAnsi="Times New Roman"/>
          <w:color w:val="000000"/>
          <w:sz w:val="28"/>
        </w:rPr>
        <w:t>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</w:t>
      </w:r>
      <w:r>
        <w:rPr>
          <w:rFonts w:ascii="Times New Roman" w:hAnsi="Times New Roman"/>
          <w:color w:val="000000"/>
          <w:sz w:val="28"/>
        </w:rPr>
        <w:t>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</w:t>
      </w:r>
      <w:r>
        <w:rPr>
          <w:rFonts w:ascii="Times New Roman" w:hAnsi="Times New Roman"/>
          <w:color w:val="000000"/>
          <w:sz w:val="28"/>
        </w:rPr>
        <w:t>в России: отражение в сказках народного быта и культуры.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</w:t>
      </w:r>
      <w:r>
        <w:rPr>
          <w:rFonts w:ascii="Times New Roman" w:hAnsi="Times New Roman"/>
          <w:color w:val="000000"/>
          <w:sz w:val="28"/>
        </w:rPr>
        <w:t xml:space="preserve">ая сказка «Зимовье зверей», русская народная сказка «Снегурочка», сказки народов России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19" w:name="d90ce49e-f5c7-4bfc-ba4a-92feb4e54a52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1-2 произведения) и другие.</w:t>
      </w:r>
      <w:bookmarkEnd w:id="19"/>
      <w:r>
        <w:rPr>
          <w:rFonts w:ascii="Times New Roman" w:hAnsi="Times New Roman"/>
          <w:color w:val="000000"/>
          <w:sz w:val="28"/>
        </w:rPr>
        <w:t>‌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Звуки и краски родной природы в разные времена года.</w:t>
      </w:r>
      <w:r>
        <w:rPr>
          <w:rFonts w:ascii="Times New Roman" w:hAnsi="Times New Roman"/>
          <w:color w:val="000000"/>
          <w:sz w:val="28"/>
        </w:rPr>
        <w:t xml:space="preserve"> Тема природы в разные времена года (осень, зима, весна, лето) в произведениях литера</w:t>
      </w:r>
      <w:r>
        <w:rPr>
          <w:rFonts w:ascii="Times New Roman" w:hAnsi="Times New Roman"/>
          <w:color w:val="000000"/>
          <w:sz w:val="28"/>
        </w:rPr>
        <w:t xml:space="preserve">туры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20" w:name="a9441494-befb-474c-980d-17418cebb9a9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по выбору, не менее пяти авторов)</w:t>
      </w:r>
      <w:bookmarkEnd w:id="20"/>
      <w:r>
        <w:rPr>
          <w:rFonts w:ascii="Times New Roman" w:hAnsi="Times New Roman"/>
          <w:color w:val="000000"/>
          <w:sz w:val="28"/>
        </w:rPr>
        <w:t xml:space="preserve">‌.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</w:t>
      </w:r>
      <w:r>
        <w:rPr>
          <w:rFonts w:ascii="Times New Roman" w:hAnsi="Times New Roman"/>
          <w:color w:val="000000"/>
          <w:sz w:val="28"/>
        </w:rPr>
        <w:lastRenderedPageBreak/>
        <w:t>пейзажная лирика. Иллюстрация как отражение эмоци</w:t>
      </w:r>
      <w:r>
        <w:rPr>
          <w:rFonts w:ascii="Times New Roman" w:hAnsi="Times New Roman"/>
          <w:color w:val="000000"/>
          <w:sz w:val="28"/>
        </w:rPr>
        <w:t>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21" w:name="9e6d0f8b-b9cc-4a5a-96f8-fa217be0cdd9"/>
      <w:r>
        <w:rPr>
          <w:rFonts w:ascii="Times New Roman" w:hAnsi="Times New Roman"/>
          <w:color w:val="000000"/>
          <w:sz w:val="28"/>
        </w:rPr>
        <w:t>и др.</w:t>
      </w:r>
      <w:bookmarkEnd w:id="21"/>
      <w:r>
        <w:rPr>
          <w:rFonts w:ascii="Times New Roman" w:hAnsi="Times New Roman"/>
          <w:color w:val="000000"/>
          <w:sz w:val="28"/>
        </w:rPr>
        <w:t>‌) и музыкальных произведениях (например, произведения П. И. Чайковского, А. Вива</w:t>
      </w:r>
      <w:r>
        <w:rPr>
          <w:rFonts w:ascii="Times New Roman" w:hAnsi="Times New Roman"/>
          <w:color w:val="000000"/>
          <w:sz w:val="28"/>
        </w:rPr>
        <w:t>льди ‌</w:t>
      </w:r>
      <w:bookmarkStart w:id="22" w:name="e5c2f998-10e7-44fc-bdda-dfec1693f887"/>
      <w:r>
        <w:rPr>
          <w:rFonts w:ascii="Times New Roman" w:hAnsi="Times New Roman"/>
          <w:color w:val="000000"/>
          <w:sz w:val="28"/>
        </w:rPr>
        <w:t>и др.</w:t>
      </w:r>
      <w:bookmarkEnd w:id="22"/>
      <w:r>
        <w:rPr>
          <w:rFonts w:ascii="Times New Roman" w:hAnsi="Times New Roman"/>
          <w:color w:val="000000"/>
          <w:sz w:val="28"/>
        </w:rPr>
        <w:t xml:space="preserve">‌).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>
        <w:rPr>
          <w:rFonts w:ascii="Times New Roman" w:hAnsi="Times New Roman"/>
          <w:color w:val="000000"/>
          <w:sz w:val="28"/>
        </w:rPr>
        <w:t>Скребицкий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«Четыре художника», Ф.И. Тютчев «Чароде</w:t>
      </w:r>
      <w:r>
        <w:rPr>
          <w:rFonts w:ascii="Times New Roman" w:hAnsi="Times New Roman"/>
          <w:color w:val="000000"/>
          <w:sz w:val="28"/>
        </w:rPr>
        <w:t>йкою Зимою», «Зима недаром злится», И.С. Соколов-Микитов «Зима в лесу», С.А. Есенин «Поёт зима – аукает…», И.З. Суриков «Лето» ‌</w:t>
      </w:r>
      <w:bookmarkStart w:id="23" w:name="2d1b25dd-7e61-4fc3-9b40-52f6c7be69e0"/>
      <w:r>
        <w:rPr>
          <w:rFonts w:ascii="Times New Roman" w:hAnsi="Times New Roman"/>
          <w:color w:val="000000"/>
          <w:sz w:val="28"/>
        </w:rPr>
        <w:t>и другие</w:t>
      </w:r>
      <w:bookmarkEnd w:id="23"/>
      <w:r>
        <w:rPr>
          <w:rFonts w:ascii="Times New Roman" w:hAnsi="Times New Roman"/>
          <w:color w:val="000000"/>
          <w:sz w:val="28"/>
        </w:rPr>
        <w:t>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детях и дружбе</w:t>
      </w:r>
      <w:r>
        <w:rPr>
          <w:rFonts w:ascii="Times New Roman" w:hAnsi="Times New Roman"/>
          <w:color w:val="000000"/>
          <w:sz w:val="28"/>
        </w:rPr>
        <w:t>. Круг чтения: тема дружбы в художественном произведении (расширение круга чтения: не менее четырёх п</w:t>
      </w:r>
      <w:r>
        <w:rPr>
          <w:rFonts w:ascii="Times New Roman" w:hAnsi="Times New Roman"/>
          <w:color w:val="000000"/>
          <w:sz w:val="28"/>
        </w:rPr>
        <w:t>роизведений Н.Н. Носова, В.А. Осеевой, В.Ю. Драгунского, В.В. Лунина ‌</w:t>
      </w:r>
      <w:bookmarkStart w:id="24" w:name="6412d18c-a4c6-4681-9757-e9608467f10d"/>
      <w:r>
        <w:rPr>
          <w:rFonts w:ascii="Times New Roman" w:hAnsi="Times New Roman"/>
          <w:color w:val="000000"/>
          <w:sz w:val="28"/>
        </w:rPr>
        <w:t>и др.</w:t>
      </w:r>
      <w:bookmarkEnd w:id="24"/>
      <w:r>
        <w:rPr>
          <w:rFonts w:ascii="Times New Roman" w:hAnsi="Times New Roman"/>
          <w:color w:val="000000"/>
          <w:sz w:val="28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</w:t>
      </w:r>
      <w:r>
        <w:rPr>
          <w:rFonts w:ascii="Times New Roman" w:hAnsi="Times New Roman"/>
          <w:color w:val="000000"/>
          <w:sz w:val="28"/>
        </w:rPr>
        <w:t xml:space="preserve"> герой»), его характеристика (портрет), оценка поступков.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«Катя», В.В. Лу</w:t>
      </w:r>
      <w:r>
        <w:rPr>
          <w:rFonts w:ascii="Times New Roman" w:hAnsi="Times New Roman"/>
          <w:color w:val="000000"/>
          <w:sz w:val="28"/>
        </w:rPr>
        <w:t>нин «Я и Вовка», В.Ю. Драгунский «Тайное становится явным» ‌</w:t>
      </w:r>
      <w:bookmarkStart w:id="25" w:name="6d735cba-503d-4ed1-a53f-5468e4a27f01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25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Мир сказок.</w:t>
      </w:r>
      <w:r>
        <w:rPr>
          <w:rFonts w:ascii="Times New Roman" w:hAnsi="Times New Roman"/>
          <w:color w:val="000000"/>
          <w:sz w:val="28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</w:t>
      </w:r>
      <w:r>
        <w:rPr>
          <w:rFonts w:ascii="Times New Roman" w:hAnsi="Times New Roman"/>
          <w:color w:val="000000"/>
          <w:sz w:val="28"/>
        </w:rPr>
        <w:t>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народная сказка «Золотая рыбка», А.С. Пушкин «Сказка о рыбаке и</w:t>
      </w:r>
      <w:r>
        <w:rPr>
          <w:rFonts w:ascii="Times New Roman" w:hAnsi="Times New Roman"/>
          <w:color w:val="000000"/>
          <w:sz w:val="28"/>
        </w:rPr>
        <w:t xml:space="preserve"> рыбке», народная сказка «Морозко», В.Ф. Одоевский «Мороз Иванович», В.И. Даль «Девочка Снегурочка» ‌</w:t>
      </w:r>
      <w:bookmarkStart w:id="26" w:name="3f36f3cc-f68d-481c-9f68-8a09ab5407f1"/>
      <w:r>
        <w:rPr>
          <w:rFonts w:ascii="Times New Roman" w:hAnsi="Times New Roman"/>
          <w:color w:val="000000"/>
          <w:sz w:val="28"/>
        </w:rPr>
        <w:t>и другие</w:t>
      </w:r>
      <w:bookmarkEnd w:id="26"/>
      <w:r>
        <w:rPr>
          <w:rFonts w:ascii="Times New Roman" w:hAnsi="Times New Roman"/>
          <w:color w:val="000000"/>
          <w:sz w:val="28"/>
        </w:rPr>
        <w:t>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братьях наших меньших</w:t>
      </w:r>
      <w:r>
        <w:rPr>
          <w:rFonts w:ascii="Times New Roman" w:hAnsi="Times New Roman"/>
          <w:color w:val="000000"/>
          <w:sz w:val="28"/>
        </w:rPr>
        <w:t xml:space="preserve">. Жанровое многообразие произведений о животных (песни, загадки, сказки, басни, рассказы, стихотворения; произведения по </w:t>
      </w:r>
      <w:r>
        <w:rPr>
          <w:rFonts w:ascii="Times New Roman" w:hAnsi="Times New Roman"/>
          <w:color w:val="000000"/>
          <w:sz w:val="28"/>
        </w:rPr>
        <w:t xml:space="preserve">выбору, не менее пяти авторов). Дружба людей и животных – тема литературы (произведения Е. И. </w:t>
      </w:r>
      <w:proofErr w:type="spellStart"/>
      <w:r>
        <w:rPr>
          <w:rFonts w:ascii="Times New Roman" w:hAnsi="Times New Roman"/>
          <w:color w:val="000000"/>
          <w:sz w:val="28"/>
        </w:rPr>
        <w:t>Чарушина</w:t>
      </w:r>
      <w:proofErr w:type="spellEnd"/>
      <w:r>
        <w:rPr>
          <w:rFonts w:ascii="Times New Roman" w:hAnsi="Times New Roman"/>
          <w:color w:val="000000"/>
          <w:sz w:val="28"/>
        </w:rPr>
        <w:t>, В. В. Бианки, С. В. Михалкова, Б. С. Житкова, М. М. Пришвина ‌</w:t>
      </w:r>
      <w:bookmarkStart w:id="27" w:name="dd853ef0-68f9-4441-80c5-be39b469ea42"/>
      <w:r>
        <w:rPr>
          <w:rFonts w:ascii="Times New Roman" w:hAnsi="Times New Roman"/>
          <w:color w:val="000000"/>
          <w:sz w:val="28"/>
        </w:rPr>
        <w:t>и др.</w:t>
      </w:r>
      <w:bookmarkEnd w:id="27"/>
      <w:r>
        <w:rPr>
          <w:rFonts w:ascii="Times New Roman" w:hAnsi="Times New Roman"/>
          <w:color w:val="000000"/>
          <w:sz w:val="28"/>
        </w:rPr>
        <w:t>‌). Отражение образов животных в фольклоре (русские народные песни, загадки, сказки).</w:t>
      </w:r>
      <w:r>
        <w:rPr>
          <w:rFonts w:ascii="Times New Roman" w:hAnsi="Times New Roman"/>
          <w:color w:val="000000"/>
          <w:sz w:val="28"/>
        </w:rPr>
        <w:t xml:space="preserve">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>
        <w:rPr>
          <w:rFonts w:ascii="Times New Roman" w:hAnsi="Times New Roman"/>
          <w:color w:val="000000"/>
          <w:sz w:val="28"/>
        </w:rPr>
        <w:lastRenderedPageBreak/>
        <w:t>этические понятия: отношение человека к животным (любовь и забота). Особенности басни как жанра литературы, прозаичес</w:t>
      </w:r>
      <w:r>
        <w:rPr>
          <w:rFonts w:ascii="Times New Roman" w:hAnsi="Times New Roman"/>
          <w:color w:val="000000"/>
          <w:sz w:val="28"/>
        </w:rPr>
        <w:t xml:space="preserve">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>
        <w:rPr>
          <w:rFonts w:ascii="Times New Roman" w:hAnsi="Times New Roman"/>
          <w:color w:val="000000"/>
          <w:sz w:val="28"/>
        </w:rPr>
        <w:t>Чарушин</w:t>
      </w:r>
      <w:proofErr w:type="spellEnd"/>
      <w:r>
        <w:rPr>
          <w:rFonts w:ascii="Times New Roman" w:hAnsi="Times New Roman"/>
          <w:color w:val="000000"/>
          <w:sz w:val="28"/>
        </w:rPr>
        <w:t>, В. В. Бианки.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</w:t>
      </w:r>
      <w:r>
        <w:rPr>
          <w:rFonts w:ascii="Times New Roman" w:hAnsi="Times New Roman"/>
          <w:color w:val="000000"/>
          <w:sz w:val="28"/>
        </w:rPr>
        <w:t xml:space="preserve">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>
        <w:rPr>
          <w:rFonts w:ascii="Times New Roman" w:hAnsi="Times New Roman"/>
          <w:color w:val="000000"/>
          <w:sz w:val="28"/>
        </w:rPr>
        <w:t>Чарушин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«Страшный рассказ», С.В. Михалков «Мой щенок» ‌</w:t>
      </w:r>
      <w:bookmarkStart w:id="28" w:name="305fc3fd-0d75-43c6-b5e8-b77dae865863"/>
      <w:r>
        <w:rPr>
          <w:rFonts w:ascii="Times New Roman" w:hAnsi="Times New Roman"/>
          <w:color w:val="000000"/>
          <w:sz w:val="28"/>
        </w:rPr>
        <w:t>и другие (</w:t>
      </w:r>
      <w:r>
        <w:rPr>
          <w:rFonts w:ascii="Times New Roman" w:hAnsi="Times New Roman"/>
          <w:color w:val="000000"/>
          <w:sz w:val="28"/>
        </w:rPr>
        <w:t xml:space="preserve">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28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наших близких, о семье</w:t>
      </w:r>
      <w:r>
        <w:rPr>
          <w:rFonts w:ascii="Times New Roman" w:hAnsi="Times New Roman"/>
          <w:color w:val="000000"/>
          <w:sz w:val="28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29" w:name="8497a925-adbe-4600-9382-168da4c3c80b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по выбору)</w:t>
      </w:r>
      <w:bookmarkEnd w:id="29"/>
      <w:r>
        <w:rPr>
          <w:rFonts w:ascii="Times New Roman" w:hAnsi="Times New Roman"/>
          <w:color w:val="000000"/>
          <w:sz w:val="28"/>
        </w:rPr>
        <w:t>‌. Отражение нравственных семейных ценностей в произведениях о семье: любовь и сопереживание, уважен</w:t>
      </w:r>
      <w:r>
        <w:rPr>
          <w:rFonts w:ascii="Times New Roman" w:hAnsi="Times New Roman"/>
          <w:color w:val="000000"/>
          <w:sz w:val="28"/>
        </w:rPr>
        <w:t>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Л.Н. Толстой «Отец и сыновья», А.А. Плещеев «Песня матери», В.А. Осеева «Сыновья</w:t>
      </w:r>
      <w:r>
        <w:rPr>
          <w:rFonts w:ascii="Times New Roman" w:hAnsi="Times New Roman"/>
          <w:color w:val="000000"/>
          <w:sz w:val="28"/>
        </w:rPr>
        <w:t xml:space="preserve">», С.В. Михалков «Быль для детей», С.А. </w:t>
      </w:r>
      <w:proofErr w:type="spellStart"/>
      <w:r>
        <w:rPr>
          <w:rFonts w:ascii="Times New Roman" w:hAnsi="Times New Roman"/>
          <w:color w:val="000000"/>
          <w:sz w:val="28"/>
        </w:rPr>
        <w:t>Баруздин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«Салют» ‌</w:t>
      </w:r>
      <w:bookmarkStart w:id="30" w:name="c4dddd01-51be-4cab-bffc-20489de7184c"/>
      <w:r>
        <w:rPr>
          <w:rFonts w:ascii="Times New Roman" w:hAnsi="Times New Roman"/>
          <w:color w:val="000000"/>
          <w:sz w:val="28"/>
        </w:rPr>
        <w:t xml:space="preserve">и другое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30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Зарубежная литература</w:t>
      </w:r>
      <w:r>
        <w:rPr>
          <w:rFonts w:ascii="Times New Roman" w:hAnsi="Times New Roman"/>
          <w:color w:val="000000"/>
          <w:sz w:val="28"/>
        </w:rPr>
        <w:t xml:space="preserve">. Круг чтения: литературная (авторская) сказка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31" w:name="0c3ae019-4704-47be-8c05-88069337bebf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двух произведений)</w:t>
      </w:r>
      <w:bookmarkEnd w:id="31"/>
      <w:r>
        <w:rPr>
          <w:rFonts w:ascii="Times New Roman" w:hAnsi="Times New Roman"/>
          <w:color w:val="000000"/>
          <w:sz w:val="28"/>
        </w:rPr>
        <w:t>‌: зарубежные писатели-сказочники (Ш. Перро, Х.-К. Андерсен ‌</w:t>
      </w:r>
      <w:bookmarkStart w:id="32" w:name="0e95da97-7b05-41cd-84b7-0db56826c5ee"/>
      <w:r>
        <w:rPr>
          <w:rFonts w:ascii="Times New Roman" w:hAnsi="Times New Roman"/>
          <w:color w:val="000000"/>
          <w:sz w:val="28"/>
        </w:rPr>
        <w:t>и др.</w:t>
      </w:r>
      <w:bookmarkEnd w:id="32"/>
      <w:r>
        <w:rPr>
          <w:rFonts w:ascii="Times New Roman" w:hAnsi="Times New Roman"/>
          <w:color w:val="000000"/>
          <w:sz w:val="28"/>
        </w:rPr>
        <w:t>‌). Характер</w:t>
      </w:r>
      <w:r>
        <w:rPr>
          <w:rFonts w:ascii="Times New Roman" w:hAnsi="Times New Roman"/>
          <w:color w:val="000000"/>
          <w:sz w:val="28"/>
        </w:rPr>
        <w:t>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</w:t>
      </w:r>
      <w:r>
        <w:rPr>
          <w:rFonts w:ascii="Times New Roman" w:hAnsi="Times New Roman"/>
          <w:color w:val="000000"/>
          <w:sz w:val="28"/>
        </w:rPr>
        <w:t>ведения для чтения: Ш. Перро «Кот в сапогах», Х.-К. Андерсен «Пятеро из одного стручка» ‌</w:t>
      </w:r>
      <w:bookmarkStart w:id="33" w:name="63220a7a-3056-4cb7-8b8f-8dfa3716a258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33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Библиографическая культура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(работа с детской книгой и справочной литературой)</w:t>
      </w:r>
      <w:r>
        <w:rPr>
          <w:rFonts w:ascii="Times New Roman" w:hAnsi="Times New Roman"/>
          <w:color w:val="000000"/>
          <w:sz w:val="28"/>
        </w:rPr>
        <w:t>. Книга как источник необходимых знаний. Элементы книги: содержание</w:t>
      </w:r>
      <w:r>
        <w:rPr>
          <w:rFonts w:ascii="Times New Roman" w:hAnsi="Times New Roman"/>
          <w:color w:val="000000"/>
          <w:sz w:val="28"/>
        </w:rPr>
        <w:t xml:space="preserve">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литературного чтения во 2 классе способствует освоению на пропедевтическом уровне</w:t>
      </w:r>
      <w:r>
        <w:rPr>
          <w:rFonts w:ascii="Times New Roman" w:hAnsi="Times New Roman"/>
          <w:color w:val="000000"/>
          <w:sz w:val="28"/>
        </w:rPr>
        <w:t xml:space="preserve">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</w:t>
      </w:r>
      <w:r>
        <w:rPr>
          <w:rFonts w:ascii="Times New Roman" w:hAnsi="Times New Roman"/>
          <w:color w:val="000000"/>
          <w:sz w:val="28"/>
        </w:rPr>
        <w:t>асть познавательных универсальных учебных действий способствуют формированию умений:</w:t>
      </w:r>
    </w:p>
    <w:p w:rsidR="002355C7" w:rsidRDefault="0071601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</w:t>
      </w:r>
      <w:r>
        <w:rPr>
          <w:rFonts w:ascii="Times New Roman" w:hAnsi="Times New Roman"/>
          <w:color w:val="000000"/>
          <w:sz w:val="28"/>
        </w:rPr>
        <w:t>отметочного оценивания);</w:t>
      </w:r>
    </w:p>
    <w:p w:rsidR="002355C7" w:rsidRDefault="0071601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и группировать различные произведения по теме (о Родине,</w:t>
      </w:r>
    </w:p>
    <w:p w:rsidR="002355C7" w:rsidRDefault="0071601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 родной природе, о детях, о животных, о семье, о чудесах и превращениях),</w:t>
      </w:r>
    </w:p>
    <w:p w:rsidR="002355C7" w:rsidRDefault="0071601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 жанрам (произведения устного народного творчества, сказка (фольклорная</w:t>
      </w:r>
    </w:p>
    <w:p w:rsidR="002355C7" w:rsidRDefault="0071601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 литературная</w:t>
      </w:r>
      <w:r>
        <w:rPr>
          <w:rFonts w:ascii="Times New Roman" w:hAnsi="Times New Roman"/>
          <w:color w:val="000000"/>
          <w:sz w:val="28"/>
        </w:rPr>
        <w:t>), рассказ, басня, стихотворение);</w:t>
      </w:r>
    </w:p>
    <w:p w:rsidR="002355C7" w:rsidRDefault="0071601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2355C7" w:rsidRDefault="0071601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сказки, рассказа, басни: определять тему, главную мысль прои</w:t>
      </w:r>
      <w:r>
        <w:rPr>
          <w:rFonts w:ascii="Times New Roman" w:hAnsi="Times New Roman"/>
          <w:color w:val="000000"/>
          <w:sz w:val="28"/>
        </w:rPr>
        <w:t>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2355C7" w:rsidRDefault="0071601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стихотворения: называ</w:t>
      </w:r>
      <w:r>
        <w:rPr>
          <w:rFonts w:ascii="Times New Roman" w:hAnsi="Times New Roman"/>
          <w:color w:val="000000"/>
          <w:sz w:val="28"/>
        </w:rPr>
        <w:t>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</w:t>
      </w:r>
      <w:r>
        <w:rPr>
          <w:rFonts w:ascii="Times New Roman" w:hAnsi="Times New Roman"/>
          <w:color w:val="000000"/>
          <w:sz w:val="28"/>
        </w:rPr>
        <w:t>обствует формированию умений:</w:t>
      </w:r>
    </w:p>
    <w:p w:rsidR="002355C7" w:rsidRDefault="0071601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иллюстрации с текстом произведения;</w:t>
      </w:r>
    </w:p>
    <w:p w:rsidR="002355C7" w:rsidRDefault="0071601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2355C7" w:rsidRDefault="0071601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 информации, представленной в оглавлении, в иллюстрациях пред</w:t>
      </w:r>
      <w:r>
        <w:rPr>
          <w:rFonts w:ascii="Times New Roman" w:hAnsi="Times New Roman"/>
          <w:color w:val="000000"/>
          <w:sz w:val="28"/>
        </w:rPr>
        <w:t>полагать тему и содержание книги;</w:t>
      </w:r>
    </w:p>
    <w:p w:rsidR="002355C7" w:rsidRDefault="0071601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словарями для уточнения значения незнакомого слова.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</w:t>
      </w:r>
      <w:r>
        <w:rPr>
          <w:rFonts w:ascii="Times New Roman" w:hAnsi="Times New Roman"/>
          <w:color w:val="000000"/>
          <w:sz w:val="28"/>
        </w:rPr>
        <w:t xml:space="preserve"> действия способствуют формированию умений:</w:t>
      </w:r>
    </w:p>
    <w:p w:rsidR="002355C7" w:rsidRDefault="0071601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диалоге: отвечать на вопросы, кратко объяснять свои ответы, </w:t>
      </w:r>
      <w:r>
        <w:rPr>
          <w:rFonts w:ascii="Times New Roman" w:hAnsi="Times New Roman"/>
          <w:color w:val="000000"/>
          <w:sz w:val="28"/>
        </w:rPr>
        <w:t>дополнять ответы других участников, составлять свои вопросы и высказывания</w:t>
      </w:r>
    </w:p>
    <w:p w:rsidR="002355C7" w:rsidRDefault="0071601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заданную тему;</w:t>
      </w:r>
    </w:p>
    <w:p w:rsidR="002355C7" w:rsidRDefault="0071601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подробно и выборочно прочитанное произведение;</w:t>
      </w:r>
    </w:p>
    <w:p w:rsidR="002355C7" w:rsidRDefault="0071601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обсуждать (в парах, группах) содержание текста, формулировать (устно) простые выводы на основе прочита</w:t>
      </w:r>
      <w:r>
        <w:rPr>
          <w:rFonts w:ascii="Times New Roman" w:hAnsi="Times New Roman"/>
          <w:color w:val="000000"/>
          <w:sz w:val="28"/>
        </w:rPr>
        <w:t>нного (прослушанного) произведения;</w:t>
      </w:r>
    </w:p>
    <w:p w:rsidR="002355C7" w:rsidRDefault="0071601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(устно) картины природы;</w:t>
      </w:r>
    </w:p>
    <w:p w:rsidR="002355C7" w:rsidRDefault="0071601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по аналогии с прочитанным загадки, рассказы, небольшие сказки;</w:t>
      </w:r>
    </w:p>
    <w:p w:rsidR="002355C7" w:rsidRDefault="0071601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инсценировках и драматизации отрывков из художественных произведений.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</w:t>
      </w:r>
      <w:r>
        <w:rPr>
          <w:rFonts w:ascii="Times New Roman" w:hAnsi="Times New Roman"/>
          <w:i/>
          <w:color w:val="000000"/>
          <w:sz w:val="28"/>
        </w:rPr>
        <w:t>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2355C7" w:rsidRDefault="0071601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своё эмоциональное состояние, возникшее при прочтении (слушании) произведения;</w:t>
      </w:r>
    </w:p>
    <w:p w:rsidR="002355C7" w:rsidRDefault="0071601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удерживать в памяти последовательность событий прослушанного (прочитанного) текста;</w:t>
      </w:r>
    </w:p>
    <w:p w:rsidR="002355C7" w:rsidRDefault="0071601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контролировать выполнение поставле</w:t>
      </w:r>
      <w:r>
        <w:rPr>
          <w:rFonts w:ascii="Times New Roman" w:hAnsi="Times New Roman"/>
          <w:color w:val="000000"/>
          <w:sz w:val="28"/>
        </w:rPr>
        <w:t>нной учебной задачи при чтении</w:t>
      </w:r>
    </w:p>
    <w:p w:rsidR="002355C7" w:rsidRDefault="0071601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(слушании) произведения;</w:t>
      </w:r>
    </w:p>
    <w:p w:rsidR="002355C7" w:rsidRDefault="0071601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проверять (по образцу) выполнение поставленной учебной задачи.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2355C7" w:rsidRDefault="0071601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деятельности;</w:t>
      </w:r>
    </w:p>
    <w:p w:rsidR="002355C7" w:rsidRDefault="0071601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распределять работу, догова</w:t>
      </w:r>
      <w:r>
        <w:rPr>
          <w:rFonts w:ascii="Times New Roman" w:hAnsi="Times New Roman"/>
          <w:color w:val="000000"/>
          <w:sz w:val="28"/>
        </w:rPr>
        <w:t>риваться, приходить к общему решению, отвечать за общий результат работы.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3 КЛАСС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Родине и её истории.</w:t>
      </w:r>
      <w:r>
        <w:rPr>
          <w:rFonts w:ascii="Times New Roman" w:hAnsi="Times New Roman"/>
          <w:color w:val="000000"/>
          <w:sz w:val="28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</w:t>
      </w:r>
      <w:r>
        <w:rPr>
          <w:rFonts w:ascii="Times New Roman" w:hAnsi="Times New Roman"/>
          <w:color w:val="000000"/>
          <w:sz w:val="28"/>
        </w:rPr>
        <w:t>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</w:t>
      </w:r>
      <w:r>
        <w:rPr>
          <w:rFonts w:ascii="Times New Roman" w:hAnsi="Times New Roman"/>
          <w:color w:val="000000"/>
          <w:sz w:val="28"/>
        </w:rPr>
        <w:t>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</w:t>
      </w:r>
      <w:r>
        <w:rPr>
          <w:rFonts w:ascii="Times New Roman" w:hAnsi="Times New Roman"/>
          <w:color w:val="000000"/>
          <w:sz w:val="28"/>
        </w:rPr>
        <w:t xml:space="preserve">ация, темп, ритм, логические ударения.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>
        <w:rPr>
          <w:rFonts w:ascii="Times New Roman" w:hAnsi="Times New Roman"/>
          <w:color w:val="000000"/>
          <w:sz w:val="28"/>
        </w:rPr>
        <w:t>Кончаловская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«Наша древняя столица» (отрывки) ‌</w:t>
      </w:r>
      <w:bookmarkStart w:id="34" w:name="96e70618-7a1d-4135-8fd3-a8d5b625e8a7"/>
      <w:r>
        <w:rPr>
          <w:rFonts w:ascii="Times New Roman" w:hAnsi="Times New Roman"/>
          <w:color w:val="000000"/>
          <w:sz w:val="28"/>
        </w:rPr>
        <w:t xml:space="preserve">и другое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34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Фольклор (устное народное творчес</w:t>
      </w:r>
      <w:r>
        <w:rPr>
          <w:rFonts w:ascii="Times New Roman" w:hAnsi="Times New Roman"/>
          <w:i/>
          <w:color w:val="000000"/>
          <w:sz w:val="28"/>
        </w:rPr>
        <w:t xml:space="preserve">тво). </w:t>
      </w:r>
      <w:r>
        <w:rPr>
          <w:rFonts w:ascii="Times New Roman" w:hAnsi="Times New Roman"/>
          <w:color w:val="000000"/>
          <w:sz w:val="28"/>
        </w:rPr>
        <w:t xml:space="preserve">Круг чтения: малые жанры фольклора (пословицы,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</w:t>
      </w:r>
      <w:r>
        <w:rPr>
          <w:rFonts w:ascii="Times New Roman" w:hAnsi="Times New Roman"/>
          <w:color w:val="000000"/>
          <w:sz w:val="28"/>
        </w:rPr>
        <w:t>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Фольклорная сказка как отражение общечеловеческих ценностей и нравственных правил.</w:t>
      </w:r>
      <w:r>
        <w:rPr>
          <w:rFonts w:ascii="Times New Roman" w:hAnsi="Times New Roman"/>
          <w:color w:val="000000"/>
          <w:sz w:val="28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>
        <w:rPr>
          <w:rFonts w:ascii="Times New Roman" w:hAnsi="Times New Roman"/>
          <w:color w:val="000000"/>
          <w:sz w:val="28"/>
        </w:rPr>
        <w:t>Билибина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‌</w:t>
      </w:r>
      <w:bookmarkStart w:id="35" w:name="6dc3c912-0f6b-44b2-87fb-4fa8c0a8ddd8"/>
      <w:r>
        <w:rPr>
          <w:rFonts w:ascii="Times New Roman" w:hAnsi="Times New Roman"/>
          <w:color w:val="000000"/>
          <w:sz w:val="28"/>
        </w:rPr>
        <w:t xml:space="preserve">и </w:t>
      </w:r>
      <w:proofErr w:type="gramStart"/>
      <w:r>
        <w:rPr>
          <w:rFonts w:ascii="Times New Roman" w:hAnsi="Times New Roman"/>
          <w:color w:val="000000"/>
          <w:sz w:val="28"/>
        </w:rPr>
        <w:t>др.)</w:t>
      </w:r>
      <w:bookmarkEnd w:id="35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 Отражение в сказках народного быта и культуры. Составление плана сказки.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Круг чтения: народная песня.</w:t>
      </w:r>
      <w:r>
        <w:rPr>
          <w:rFonts w:ascii="Times New Roman" w:hAnsi="Times New Roman"/>
          <w:color w:val="000000"/>
          <w:sz w:val="28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</w:t>
      </w:r>
      <w:r>
        <w:rPr>
          <w:rFonts w:ascii="Times New Roman" w:hAnsi="Times New Roman"/>
          <w:color w:val="000000"/>
          <w:sz w:val="28"/>
        </w:rPr>
        <w:t>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</w:t>
      </w:r>
      <w:r>
        <w:rPr>
          <w:rFonts w:ascii="Times New Roman" w:hAnsi="Times New Roman"/>
          <w:color w:val="000000"/>
          <w:sz w:val="28"/>
        </w:rPr>
        <w:t>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малые жанры фольклора, русская народная </w:t>
      </w:r>
      <w:r>
        <w:rPr>
          <w:rFonts w:ascii="Times New Roman" w:hAnsi="Times New Roman"/>
          <w:color w:val="000000"/>
          <w:sz w:val="28"/>
        </w:rPr>
        <w:t>сказка «Иван-царевич и серый волк», былина об Илье Муромце ‌</w:t>
      </w:r>
      <w:bookmarkStart w:id="36" w:name="2d4a2950-b4e9-4f16-a8a6-487d5016001d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36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>
        <w:rPr>
          <w:rFonts w:ascii="Times New Roman" w:hAnsi="Times New Roman"/>
          <w:color w:val="000000"/>
          <w:sz w:val="28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</w:t>
      </w:r>
      <w:r>
        <w:rPr>
          <w:rFonts w:ascii="Times New Roman" w:hAnsi="Times New Roman"/>
          <w:color w:val="000000"/>
          <w:sz w:val="28"/>
        </w:rPr>
        <w:t xml:space="preserve">ритм. Литературные сказки А. С. Пушкина в стихах («Сказка о царе </w:t>
      </w:r>
      <w:proofErr w:type="spellStart"/>
      <w:r>
        <w:rPr>
          <w:rFonts w:ascii="Times New Roman" w:hAnsi="Times New Roman"/>
          <w:color w:val="000000"/>
          <w:sz w:val="28"/>
        </w:rPr>
        <w:t>Салтане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 сыне его славном и могучем богатыре князе </w:t>
      </w:r>
      <w:proofErr w:type="spellStart"/>
      <w:r>
        <w:rPr>
          <w:rFonts w:ascii="Times New Roman" w:hAnsi="Times New Roman"/>
          <w:color w:val="000000"/>
          <w:sz w:val="28"/>
        </w:rPr>
        <w:t>Гвидоне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Салтановиче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 прекрасной царевне Лебеди» ‌</w:t>
      </w:r>
      <w:bookmarkStart w:id="37" w:name="80f00626-952e-41bd-9beb-6d0f5fe1ba6b"/>
      <w:r>
        <w:rPr>
          <w:rFonts w:ascii="Times New Roman" w:hAnsi="Times New Roman"/>
          <w:color w:val="000000"/>
          <w:sz w:val="28"/>
        </w:rPr>
        <w:t xml:space="preserve">и другие 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37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 Нравственный смысл произведения, структура сказочного текста, ос</w:t>
      </w:r>
      <w:r>
        <w:rPr>
          <w:rFonts w:ascii="Times New Roman" w:hAnsi="Times New Roman"/>
          <w:color w:val="000000"/>
          <w:sz w:val="28"/>
        </w:rPr>
        <w:t xml:space="preserve">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>
        <w:rPr>
          <w:rFonts w:ascii="Times New Roman" w:hAnsi="Times New Roman"/>
          <w:color w:val="000000"/>
          <w:sz w:val="28"/>
        </w:rPr>
        <w:t>Билибин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иллюстратор сказок А. С. Пушкина.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</w:t>
      </w:r>
      <w:r>
        <w:rPr>
          <w:rFonts w:ascii="Times New Roman" w:hAnsi="Times New Roman"/>
          <w:color w:val="000000"/>
          <w:sz w:val="28"/>
        </w:rPr>
        <w:t xml:space="preserve"> А.С. Пушкин «Сказка о царе </w:t>
      </w:r>
      <w:proofErr w:type="spellStart"/>
      <w:r>
        <w:rPr>
          <w:rFonts w:ascii="Times New Roman" w:hAnsi="Times New Roman"/>
          <w:color w:val="000000"/>
          <w:sz w:val="28"/>
        </w:rPr>
        <w:t>Салтане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 сыне его славном и могучем богатыре князе </w:t>
      </w:r>
      <w:proofErr w:type="spellStart"/>
      <w:r>
        <w:rPr>
          <w:rFonts w:ascii="Times New Roman" w:hAnsi="Times New Roman"/>
          <w:color w:val="000000"/>
          <w:sz w:val="28"/>
        </w:rPr>
        <w:t>Гвидоне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Салтановиче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 прекрасной </w:t>
      </w:r>
      <w:r>
        <w:rPr>
          <w:rFonts w:ascii="Times New Roman" w:hAnsi="Times New Roman"/>
          <w:color w:val="000000"/>
          <w:sz w:val="28"/>
        </w:rPr>
        <w:lastRenderedPageBreak/>
        <w:t>царевне Лебеди», «В тот год осенняя погода…», «Опрятней модного паркета…» ‌</w:t>
      </w:r>
      <w:bookmarkStart w:id="38" w:name="db43cb12-75a1-43f5-b252-1995adfd2fff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38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И. А. Крылова.</w:t>
      </w:r>
      <w:r>
        <w:rPr>
          <w:rFonts w:ascii="Times New Roman" w:hAnsi="Times New Roman"/>
          <w:color w:val="000000"/>
          <w:sz w:val="28"/>
        </w:rPr>
        <w:t xml:space="preserve"> Басня – произвед</w:t>
      </w:r>
      <w:r>
        <w:rPr>
          <w:rFonts w:ascii="Times New Roman" w:hAnsi="Times New Roman"/>
          <w:color w:val="000000"/>
          <w:sz w:val="28"/>
        </w:rPr>
        <w:t xml:space="preserve">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39" w:name="99ba0051-1be8-4e8f-b0dd-a10143c31c81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двух)</w:t>
      </w:r>
      <w:bookmarkEnd w:id="39"/>
      <w:r>
        <w:rPr>
          <w:rFonts w:ascii="Times New Roman" w:hAnsi="Times New Roman"/>
          <w:color w:val="000000"/>
          <w:sz w:val="28"/>
        </w:rPr>
        <w:t>‌: назначение, темы и герои, особенности языка. Явная и скрытая мораль басен. Использование</w:t>
      </w:r>
      <w:r>
        <w:rPr>
          <w:rFonts w:ascii="Times New Roman" w:hAnsi="Times New Roman"/>
          <w:color w:val="000000"/>
          <w:sz w:val="28"/>
        </w:rPr>
        <w:t xml:space="preserve"> крылатых выражений в речи.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И.А. Крылов «Ворона и Лисица», «Лисица и виноград», «Мартышка и очки» ‌</w:t>
      </w:r>
      <w:bookmarkStart w:id="40" w:name="738a01c7-d12e-4abb-aa19-15d8e09af024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40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Картины природы в произведениях поэтов и писателей ХIХ–ХХ веков</w:t>
      </w:r>
      <w:r>
        <w:rPr>
          <w:rFonts w:ascii="Times New Roman" w:hAnsi="Times New Roman"/>
          <w:color w:val="000000"/>
          <w:sz w:val="28"/>
        </w:rPr>
        <w:t>. Лирические произведения как способ передачи</w:t>
      </w:r>
      <w:r>
        <w:rPr>
          <w:rFonts w:ascii="Times New Roman" w:hAnsi="Times New Roman"/>
          <w:color w:val="000000"/>
          <w:sz w:val="28"/>
        </w:rPr>
        <w:t xml:space="preserve"> чувств людей, автора. Картины природы в произведениях поэтов и писателей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41" w:name="a8556af8-9a03-49c3-b8c8-d0217dccd1c5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пяти авторов по выбору)</w:t>
      </w:r>
      <w:bookmarkEnd w:id="41"/>
      <w:r>
        <w:rPr>
          <w:rFonts w:ascii="Times New Roman" w:hAnsi="Times New Roman"/>
          <w:color w:val="000000"/>
          <w:sz w:val="28"/>
        </w:rPr>
        <w:t xml:space="preserve">‌: Ф. И. Тютчева, А. А. Фета, А. Н. </w:t>
      </w:r>
      <w:proofErr w:type="spellStart"/>
      <w:r>
        <w:rPr>
          <w:rFonts w:ascii="Times New Roman" w:hAnsi="Times New Roman"/>
          <w:color w:val="000000"/>
          <w:sz w:val="28"/>
        </w:rPr>
        <w:t>Майкова</w:t>
      </w:r>
      <w:proofErr w:type="spellEnd"/>
      <w:r>
        <w:rPr>
          <w:rFonts w:ascii="Times New Roman" w:hAnsi="Times New Roman"/>
          <w:color w:val="000000"/>
          <w:sz w:val="28"/>
        </w:rPr>
        <w:t>, Н. А. Некрасова, А. А. Блока, И. А. Бунина, ‌</w:t>
      </w:r>
      <w:bookmarkStart w:id="42" w:name="236d15e5-7adb-4fc2-919e-678797fd1898"/>
      <w:r>
        <w:rPr>
          <w:rFonts w:ascii="Times New Roman" w:hAnsi="Times New Roman"/>
          <w:color w:val="000000"/>
          <w:sz w:val="28"/>
        </w:rPr>
        <w:t>С. А. Есенина, А. П. Чехова, К. Г. Паустовского и др.</w:t>
      </w:r>
      <w:bookmarkEnd w:id="42"/>
      <w:r>
        <w:rPr>
          <w:rFonts w:ascii="Times New Roman" w:hAnsi="Times New Roman"/>
          <w:color w:val="000000"/>
          <w:sz w:val="28"/>
        </w:rPr>
        <w:t>‌ Чув</w:t>
      </w:r>
      <w:r>
        <w:rPr>
          <w:rFonts w:ascii="Times New Roman" w:hAnsi="Times New Roman"/>
          <w:color w:val="000000"/>
          <w:sz w:val="28"/>
        </w:rPr>
        <w:t>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</w:t>
      </w:r>
      <w:r>
        <w:rPr>
          <w:rFonts w:ascii="Times New Roman" w:hAnsi="Times New Roman"/>
          <w:color w:val="000000"/>
          <w:sz w:val="28"/>
        </w:rPr>
        <w:t>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</w:t>
      </w:r>
      <w:r>
        <w:rPr>
          <w:rFonts w:ascii="Times New Roman" w:hAnsi="Times New Roman"/>
          <w:color w:val="000000"/>
          <w:sz w:val="28"/>
        </w:rPr>
        <w:t>ия).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>
        <w:rPr>
          <w:rFonts w:ascii="Times New Roman" w:hAnsi="Times New Roman"/>
          <w:color w:val="000000"/>
          <w:sz w:val="28"/>
        </w:rPr>
        <w:t>прищуря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«Мама! Глянь-ка из окошка…», А.Н. Майков «Осень», С.А. Есенин «Берёза», Н.А. Некрасов «Железная дорога» (отрывок), А.А. Блок «Ворона», И.А. Бунин </w:t>
      </w:r>
      <w:r>
        <w:rPr>
          <w:rFonts w:ascii="Times New Roman" w:hAnsi="Times New Roman"/>
          <w:color w:val="000000"/>
          <w:sz w:val="28"/>
        </w:rPr>
        <w:t>«Первый снег» ‌</w:t>
      </w:r>
      <w:bookmarkStart w:id="43" w:name="b39133dd-5b08-4549-a5bd-8bf368254092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43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Л. Н. Толстого</w:t>
      </w:r>
      <w:r>
        <w:rPr>
          <w:rFonts w:ascii="Times New Roman" w:hAnsi="Times New Roman"/>
          <w:color w:val="000000"/>
          <w:sz w:val="28"/>
        </w:rPr>
        <w:t xml:space="preserve">. Жанровое многообразие произведений Л. Н. Толстого: сказки, рассказы, басни, быль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44" w:name="1a0e8552-8319-44da-b4b7-9c067d7af546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трёх произведений)</w:t>
      </w:r>
      <w:bookmarkEnd w:id="44"/>
      <w:r>
        <w:rPr>
          <w:rFonts w:ascii="Times New Roman" w:hAnsi="Times New Roman"/>
          <w:color w:val="000000"/>
          <w:sz w:val="28"/>
        </w:rPr>
        <w:t>‌. Рассказ как повествование: связь содержания с реальным событием. Структурные ч</w:t>
      </w:r>
      <w:r>
        <w:rPr>
          <w:rFonts w:ascii="Times New Roman" w:hAnsi="Times New Roman"/>
          <w:color w:val="000000"/>
          <w:sz w:val="28"/>
        </w:rPr>
        <w:t>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</w:t>
      </w:r>
      <w:r>
        <w:rPr>
          <w:rFonts w:ascii="Times New Roman" w:hAnsi="Times New Roman"/>
          <w:color w:val="000000"/>
          <w:sz w:val="28"/>
        </w:rPr>
        <w:t>ые особенности текста-описания, текста-рассуждения.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Л.Н. Толстой «Лебеди», «Зайцы», «Прыжок», «Акула» ‌</w:t>
      </w:r>
      <w:bookmarkStart w:id="45" w:name="7bc5c68d-92f5-41d5-9535-d638ea476e3f"/>
      <w:r>
        <w:rPr>
          <w:rFonts w:ascii="Times New Roman" w:hAnsi="Times New Roman"/>
          <w:color w:val="000000"/>
          <w:sz w:val="28"/>
        </w:rPr>
        <w:t>и другие</w:t>
      </w:r>
      <w:bookmarkEnd w:id="45"/>
      <w:r>
        <w:rPr>
          <w:rFonts w:ascii="Times New Roman" w:hAnsi="Times New Roman"/>
          <w:color w:val="000000"/>
          <w:sz w:val="28"/>
        </w:rPr>
        <w:t>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Литературная сказка.</w:t>
      </w:r>
      <w:r>
        <w:rPr>
          <w:rFonts w:ascii="Times New Roman" w:hAnsi="Times New Roman"/>
          <w:color w:val="000000"/>
          <w:sz w:val="28"/>
        </w:rPr>
        <w:t xml:space="preserve"> Литературная сказка русских писателей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46" w:name="14358877-86a6-40e2-9fb5-58334b8a6e9a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двух)</w:t>
      </w:r>
      <w:bookmarkEnd w:id="46"/>
      <w:r>
        <w:rPr>
          <w:rFonts w:ascii="Times New Roman" w:hAnsi="Times New Roman"/>
          <w:color w:val="000000"/>
          <w:sz w:val="28"/>
        </w:rPr>
        <w:t>‌. Круг чтения: произведения В. М. Гаршина</w:t>
      </w:r>
      <w:r>
        <w:rPr>
          <w:rFonts w:ascii="Times New Roman" w:hAnsi="Times New Roman"/>
          <w:color w:val="000000"/>
          <w:sz w:val="28"/>
        </w:rPr>
        <w:t xml:space="preserve">, М. Горького, И. С. </w:t>
      </w:r>
      <w:r>
        <w:rPr>
          <w:rFonts w:ascii="Times New Roman" w:hAnsi="Times New Roman"/>
          <w:color w:val="000000"/>
          <w:sz w:val="28"/>
        </w:rPr>
        <w:lastRenderedPageBreak/>
        <w:t>Соколова-Микитова ‌</w:t>
      </w:r>
      <w:bookmarkStart w:id="47" w:name="c6bf05b5-49bd-40a2-90b7-cfd41b2279a7"/>
      <w:r>
        <w:rPr>
          <w:rFonts w:ascii="Times New Roman" w:hAnsi="Times New Roman"/>
          <w:color w:val="000000"/>
          <w:sz w:val="28"/>
        </w:rPr>
        <w:t>и др.</w:t>
      </w:r>
      <w:bookmarkEnd w:id="47"/>
      <w:r>
        <w:rPr>
          <w:rFonts w:ascii="Times New Roman" w:hAnsi="Times New Roman"/>
          <w:color w:val="000000"/>
          <w:sz w:val="28"/>
        </w:rPr>
        <w:t>‌ Особенности авторских сказок (сюжет, язык, герои). Составление аннотации.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В.М. Гаршин «Лягушка-путешественница», И.С. Соколов-Микитов «</w:t>
      </w:r>
      <w:proofErr w:type="spellStart"/>
      <w:r>
        <w:rPr>
          <w:rFonts w:ascii="Times New Roman" w:hAnsi="Times New Roman"/>
          <w:color w:val="000000"/>
          <w:sz w:val="28"/>
        </w:rPr>
        <w:t>Листопадничек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М. Горький «Случай с </w:t>
      </w:r>
      <w:proofErr w:type="spellStart"/>
      <w:r>
        <w:rPr>
          <w:rFonts w:ascii="Times New Roman" w:hAnsi="Times New Roman"/>
          <w:color w:val="000000"/>
          <w:sz w:val="28"/>
        </w:rPr>
        <w:t>Евсейкой</w:t>
      </w:r>
      <w:proofErr w:type="spellEnd"/>
      <w:r>
        <w:rPr>
          <w:rFonts w:ascii="Times New Roman" w:hAnsi="Times New Roman"/>
          <w:color w:val="000000"/>
          <w:sz w:val="28"/>
        </w:rPr>
        <w:t>» ‌</w:t>
      </w:r>
      <w:bookmarkStart w:id="48" w:name="ea02cf5f-d5e4-4b30-812a-1b46ec679534"/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48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взаимоотношениях человека и животных</w:t>
      </w:r>
      <w:r>
        <w:rPr>
          <w:rFonts w:ascii="Times New Roman" w:hAnsi="Times New Roman"/>
          <w:color w:val="000000"/>
          <w:sz w:val="28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</w:t>
      </w:r>
      <w:r>
        <w:rPr>
          <w:rFonts w:ascii="Times New Roman" w:hAnsi="Times New Roman"/>
          <w:color w:val="000000"/>
          <w:sz w:val="28"/>
        </w:rPr>
        <w:t>енности рассказа: тема, герои, реальность событий, композиция, объекты описания (портрет героя, описание интерьера).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49" w:name="68f21dae-0b2e-4871-b761-be4991ec4878"/>
      <w:r>
        <w:rPr>
          <w:rFonts w:ascii="Times New Roman" w:hAnsi="Times New Roman"/>
          <w:color w:val="000000"/>
          <w:sz w:val="28"/>
        </w:rPr>
        <w:t>и другое</w:t>
      </w:r>
      <w:r>
        <w:rPr>
          <w:rFonts w:ascii="Times New Roman" w:hAnsi="Times New Roman"/>
          <w:color w:val="000000"/>
          <w:sz w:val="28"/>
        </w:rPr>
        <w:t xml:space="preserve">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49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детях</w:t>
      </w:r>
      <w:r>
        <w:rPr>
          <w:rFonts w:ascii="Times New Roman" w:hAnsi="Times New Roman"/>
          <w:color w:val="000000"/>
          <w:sz w:val="28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</w:t>
      </w:r>
      <w:r>
        <w:rPr>
          <w:rFonts w:ascii="Times New Roman" w:hAnsi="Times New Roman"/>
          <w:color w:val="000000"/>
          <w:sz w:val="28"/>
        </w:rPr>
        <w:t>ра. Историческая обстановка как фон создания произведения: судьбы крестьянских детей, дети на войне (‌</w:t>
      </w:r>
      <w:bookmarkStart w:id="50" w:name="7684134c-2d89-4058-b80b-6ad24d340e2c"/>
      <w:r>
        <w:rPr>
          <w:rFonts w:ascii="Times New Roman" w:hAnsi="Times New Roman"/>
          <w:color w:val="000000"/>
          <w:sz w:val="28"/>
        </w:rPr>
        <w:t>произведения по выбору двух-трёх авторов</w:t>
      </w:r>
      <w:bookmarkEnd w:id="50"/>
      <w:r>
        <w:rPr>
          <w:rFonts w:ascii="Times New Roman" w:hAnsi="Times New Roman"/>
          <w:color w:val="000000"/>
          <w:sz w:val="28"/>
        </w:rPr>
        <w:t>‌). Основные события сюжета, отношение к ним героев произведения. Оценка нравственных качеств, проявляющихся в вое</w:t>
      </w:r>
      <w:r>
        <w:rPr>
          <w:rFonts w:ascii="Times New Roman" w:hAnsi="Times New Roman"/>
          <w:color w:val="000000"/>
          <w:sz w:val="28"/>
        </w:rPr>
        <w:t>нное время.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Л. Пантелеев «На ялике», А. Гайдар «Тимур и его команда» (отрывки), Л. Кассиль ‌</w:t>
      </w:r>
      <w:bookmarkStart w:id="51" w:name="e453ae69-7b50-49e1-850e-5455f39cac3b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51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>
        <w:rPr>
          <w:rFonts w:ascii="Times New Roman" w:hAnsi="Times New Roman"/>
          <w:color w:val="000000"/>
          <w:sz w:val="28"/>
        </w:rPr>
        <w:t xml:space="preserve"> Комичность как основа сюжета. Герой юмористического произведения. Средства выразительно</w:t>
      </w:r>
      <w:r>
        <w:rPr>
          <w:rFonts w:ascii="Times New Roman" w:hAnsi="Times New Roman"/>
          <w:color w:val="000000"/>
          <w:sz w:val="28"/>
        </w:rPr>
        <w:t xml:space="preserve">сти текста юмористического содержания: преувеличение. Авторы юмористических рассказов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52" w:name="db307144-10c3-47e0-8f79-b83f6461fd22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двух произведений)</w:t>
      </w:r>
      <w:bookmarkEnd w:id="52"/>
      <w:r>
        <w:rPr>
          <w:rFonts w:ascii="Times New Roman" w:hAnsi="Times New Roman"/>
          <w:color w:val="000000"/>
          <w:sz w:val="28"/>
        </w:rPr>
        <w:t>‌: Н. Н. Носов, В.Ю. Драгунский, ‌</w:t>
      </w:r>
      <w:bookmarkStart w:id="53" w:name="cb0fcba1-b7c3-44d2-9bb6-c0a6c9168eca"/>
      <w:r>
        <w:rPr>
          <w:rFonts w:ascii="Times New Roman" w:hAnsi="Times New Roman"/>
          <w:color w:val="000000"/>
          <w:sz w:val="28"/>
        </w:rPr>
        <w:t>М. М. Зощенко и др.</w:t>
      </w:r>
      <w:bookmarkEnd w:id="53"/>
      <w:r>
        <w:rPr>
          <w:rFonts w:ascii="Times New Roman" w:hAnsi="Times New Roman"/>
          <w:color w:val="000000"/>
          <w:sz w:val="28"/>
        </w:rPr>
        <w:t>‌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В.Ю. Драгунский «Денискины рассказы» (1-2 произведения), Н.Н.</w:t>
      </w:r>
      <w:r>
        <w:rPr>
          <w:rFonts w:ascii="Times New Roman" w:hAnsi="Times New Roman"/>
          <w:color w:val="000000"/>
          <w:sz w:val="28"/>
        </w:rPr>
        <w:t xml:space="preserve"> Носов «Весёлая семейка» (1-2 рассказа из цикла) ‌</w:t>
      </w:r>
      <w:bookmarkStart w:id="54" w:name="bfd2c4b6-8e45-47df-8299-90bb4d27aacd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54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Зарубежная литература.</w:t>
      </w:r>
      <w:r>
        <w:rPr>
          <w:rFonts w:ascii="Times New Roman" w:hAnsi="Times New Roman"/>
          <w:color w:val="000000"/>
          <w:sz w:val="28"/>
        </w:rPr>
        <w:t xml:space="preserve"> Круг чтения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55" w:name="3e21f5c4-1001-4583-8489-5f0ba36061b9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произведения двух-трёх авторов по выбору):</w:t>
      </w:r>
      <w:bookmarkEnd w:id="55"/>
      <w:r>
        <w:rPr>
          <w:rFonts w:ascii="Times New Roman" w:hAnsi="Times New Roman"/>
          <w:color w:val="000000"/>
          <w:sz w:val="28"/>
        </w:rPr>
        <w:t>‌ литературные сказки Ш. Перро, Х.-К. Андерсена, ‌</w:t>
      </w:r>
      <w:bookmarkStart w:id="56" w:name="f6f542f3-f6cf-4368-a418-eb5d19aa0b2b"/>
      <w:r>
        <w:rPr>
          <w:rFonts w:ascii="Times New Roman" w:hAnsi="Times New Roman"/>
          <w:color w:val="000000"/>
          <w:sz w:val="28"/>
        </w:rPr>
        <w:t>Р. Киплинга.</w:t>
      </w:r>
      <w:bookmarkEnd w:id="56"/>
      <w:r>
        <w:rPr>
          <w:rFonts w:ascii="Times New Roman" w:hAnsi="Times New Roman"/>
          <w:color w:val="000000"/>
          <w:sz w:val="28"/>
        </w:rPr>
        <w:t>‌ Особенности авторских сказок (сюжет, язы</w:t>
      </w:r>
      <w:r>
        <w:rPr>
          <w:rFonts w:ascii="Times New Roman" w:hAnsi="Times New Roman"/>
          <w:color w:val="000000"/>
          <w:sz w:val="28"/>
        </w:rPr>
        <w:t xml:space="preserve">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>
        <w:rPr>
          <w:rFonts w:ascii="Times New Roman" w:hAnsi="Times New Roman"/>
          <w:color w:val="000000"/>
          <w:sz w:val="28"/>
        </w:rPr>
        <w:t>Заходер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Х.-К. Андерсен «Гадкий утёнок», Ш. Перро «Подарок феи» ‌</w:t>
      </w:r>
      <w:bookmarkStart w:id="57" w:name="0e6b1fdc-e350-43b1-a03c-45387667d39d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57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Библиог</w:t>
      </w:r>
      <w:r>
        <w:rPr>
          <w:rFonts w:ascii="Times New Roman" w:hAnsi="Times New Roman"/>
          <w:i/>
          <w:color w:val="000000"/>
          <w:sz w:val="28"/>
        </w:rPr>
        <w:t>рафическая культура (работа с детской книгой и справочной литературой).</w:t>
      </w:r>
      <w:r>
        <w:rPr>
          <w:rFonts w:ascii="Times New Roman" w:hAnsi="Times New Roman"/>
          <w:color w:val="000000"/>
          <w:sz w:val="28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</w:t>
      </w:r>
      <w:r>
        <w:rPr>
          <w:rFonts w:ascii="Times New Roman" w:hAnsi="Times New Roman"/>
          <w:color w:val="000000"/>
          <w:sz w:val="28"/>
        </w:rPr>
        <w:t>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3 классе способствует освоению ряда универсальных учебных </w:t>
      </w:r>
      <w:r>
        <w:rPr>
          <w:rFonts w:ascii="Times New Roman" w:hAnsi="Times New Roman"/>
          <w:color w:val="000000"/>
          <w:sz w:val="28"/>
        </w:rPr>
        <w:t xml:space="preserve">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</w:t>
      </w:r>
      <w:r>
        <w:rPr>
          <w:rFonts w:ascii="Times New Roman" w:hAnsi="Times New Roman"/>
          <w:color w:val="000000"/>
          <w:sz w:val="28"/>
        </w:rPr>
        <w:t>альных учебных действий способствуют формированию умений:</w:t>
      </w:r>
    </w:p>
    <w:p w:rsidR="002355C7" w:rsidRDefault="0071601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2355C7" w:rsidRDefault="0071601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сказочные и реалистические, лирические и эпические, народные и а</w:t>
      </w:r>
      <w:r>
        <w:rPr>
          <w:rFonts w:ascii="Times New Roman" w:hAnsi="Times New Roman"/>
          <w:color w:val="000000"/>
          <w:sz w:val="28"/>
        </w:rPr>
        <w:t>вторские произведения;</w:t>
      </w:r>
    </w:p>
    <w:p w:rsidR="002355C7" w:rsidRDefault="0071601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2355C7" w:rsidRDefault="0071601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конструировать план текста, дополнять и восстанавливать нарушенную последовательность;</w:t>
      </w:r>
    </w:p>
    <w:p w:rsidR="002355C7" w:rsidRDefault="0071601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2355C7" w:rsidRDefault="0071601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исследовать текст: находить описания в произведениях </w:t>
      </w:r>
      <w:r>
        <w:rPr>
          <w:rFonts w:ascii="Times New Roman" w:hAnsi="Times New Roman"/>
          <w:color w:val="000000"/>
          <w:sz w:val="28"/>
        </w:rPr>
        <w:t>разных жанров (портрет, пейзаж, интерьер).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способствуют формированию умений:</w:t>
      </w:r>
    </w:p>
    <w:p w:rsidR="002355C7" w:rsidRDefault="0071601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информацию словесную (текст), графическую или изобразительную (иллюстрация), звуковую (музы</w:t>
      </w:r>
      <w:r>
        <w:rPr>
          <w:rFonts w:ascii="Times New Roman" w:hAnsi="Times New Roman"/>
          <w:color w:val="000000"/>
          <w:sz w:val="28"/>
        </w:rPr>
        <w:t>кальное произведение);</w:t>
      </w:r>
    </w:p>
    <w:p w:rsidR="002355C7" w:rsidRDefault="0071601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2355C7" w:rsidRDefault="0071601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К</w:t>
      </w:r>
      <w:r>
        <w:rPr>
          <w:rFonts w:ascii="Times New Roman" w:hAnsi="Times New Roman"/>
          <w:i/>
          <w:color w:val="000000"/>
          <w:sz w:val="28"/>
        </w:rPr>
        <w:t>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2355C7" w:rsidRDefault="00716017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текст с разными интонациями, передавая своё отношение к событиям, героям произведения;</w:t>
      </w:r>
    </w:p>
    <w:p w:rsidR="002355C7" w:rsidRDefault="00716017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 по основным событиям текста;</w:t>
      </w:r>
    </w:p>
    <w:p w:rsidR="002355C7" w:rsidRDefault="00716017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пересказывать текст (подробно, </w:t>
      </w:r>
      <w:r>
        <w:rPr>
          <w:rFonts w:ascii="Times New Roman" w:hAnsi="Times New Roman"/>
          <w:color w:val="000000"/>
          <w:sz w:val="28"/>
        </w:rPr>
        <w:t>выборочно, с изменением лица);</w:t>
      </w:r>
    </w:p>
    <w:p w:rsidR="002355C7" w:rsidRDefault="00716017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выразительно исполнять стихотворное произведение, создавая соответствующее настроение;</w:t>
      </w:r>
    </w:p>
    <w:p w:rsidR="002355C7" w:rsidRDefault="00716017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простые истории (сказки, рассказы) по аналогии.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2355C7" w:rsidRDefault="0071601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</w:t>
      </w:r>
      <w:r>
        <w:rPr>
          <w:rFonts w:ascii="Times New Roman" w:hAnsi="Times New Roman"/>
          <w:color w:val="000000"/>
          <w:sz w:val="28"/>
        </w:rPr>
        <w:t>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2355C7" w:rsidRDefault="0071601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восприятия текста на слух;</w:t>
      </w:r>
    </w:p>
    <w:p w:rsidR="002355C7" w:rsidRDefault="0071601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 про</w:t>
      </w:r>
      <w:r>
        <w:rPr>
          <w:rFonts w:ascii="Times New Roman" w:hAnsi="Times New Roman"/>
          <w:color w:val="000000"/>
          <w:sz w:val="28"/>
        </w:rPr>
        <w:t>цесса и результата деятельности, при необходимости вносить коррективы в выполняемые действия.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2355C7" w:rsidRDefault="0071601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совместной деятельности: выполнять роли лидера, подчинённого, соблюдать равноправие и друж</w:t>
      </w:r>
      <w:r>
        <w:rPr>
          <w:rFonts w:ascii="Times New Roman" w:hAnsi="Times New Roman"/>
          <w:color w:val="000000"/>
          <w:sz w:val="28"/>
        </w:rPr>
        <w:t>елюбие;</w:t>
      </w:r>
    </w:p>
    <w:p w:rsidR="002355C7" w:rsidRDefault="0071601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2355C7" w:rsidRDefault="0071601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4 КЛАСС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Родине, героические страницы истории.</w:t>
      </w:r>
      <w:r>
        <w:rPr>
          <w:rFonts w:ascii="Times New Roman" w:hAnsi="Times New Roman"/>
          <w:color w:val="000000"/>
          <w:sz w:val="28"/>
        </w:rPr>
        <w:t xml:space="preserve"> Наше Отечество, образ родной земли в стихотворных и прозаических произведениях писат</w:t>
      </w:r>
      <w:r>
        <w:rPr>
          <w:rFonts w:ascii="Times New Roman" w:hAnsi="Times New Roman"/>
          <w:color w:val="000000"/>
          <w:sz w:val="28"/>
        </w:rPr>
        <w:t xml:space="preserve">елей и поэтов ХIХ и ХХ веков (по выбору, не менее четырёх, </w:t>
      </w:r>
      <w:proofErr w:type="gramStart"/>
      <w:r>
        <w:rPr>
          <w:rFonts w:ascii="Times New Roman" w:hAnsi="Times New Roman"/>
          <w:color w:val="000000"/>
          <w:sz w:val="28"/>
        </w:rPr>
        <w:t>например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произведения С. Т. Романовского, А. Т. Твардовского, С. Д. Дрожжина, В. М. </w:t>
      </w:r>
      <w:proofErr w:type="spellStart"/>
      <w:r>
        <w:rPr>
          <w:rFonts w:ascii="Times New Roman" w:hAnsi="Times New Roman"/>
          <w:color w:val="000000"/>
          <w:sz w:val="28"/>
        </w:rPr>
        <w:t>Пескова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‌</w:t>
      </w:r>
      <w:bookmarkStart w:id="58" w:name="e723ba6f-ad13-4eb9-88fb-092822236b1d"/>
      <w:r>
        <w:rPr>
          <w:rFonts w:ascii="Times New Roman" w:hAnsi="Times New Roman"/>
          <w:color w:val="000000"/>
          <w:sz w:val="28"/>
        </w:rPr>
        <w:t>и др.</w:t>
      </w:r>
      <w:bookmarkEnd w:id="58"/>
      <w:r>
        <w:rPr>
          <w:rFonts w:ascii="Times New Roman" w:hAnsi="Times New Roman"/>
          <w:color w:val="000000"/>
          <w:sz w:val="28"/>
        </w:rPr>
        <w:t>‌). Представление о проявлении любви к родной земле в литературе разных народов (на примере писател</w:t>
      </w:r>
      <w:r>
        <w:rPr>
          <w:rFonts w:ascii="Times New Roman" w:hAnsi="Times New Roman"/>
          <w:color w:val="000000"/>
          <w:sz w:val="28"/>
        </w:rPr>
        <w:t>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</w:t>
      </w:r>
      <w:r>
        <w:rPr>
          <w:rFonts w:ascii="Times New Roman" w:hAnsi="Times New Roman"/>
          <w:color w:val="000000"/>
          <w:sz w:val="28"/>
        </w:rPr>
        <w:t xml:space="preserve">ине. Героическое прошлое России, тема </w:t>
      </w:r>
      <w:r>
        <w:rPr>
          <w:rFonts w:ascii="Times New Roman" w:hAnsi="Times New Roman"/>
          <w:color w:val="000000"/>
          <w:sz w:val="28"/>
        </w:rPr>
        <w:lastRenderedPageBreak/>
        <w:t>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Круг чтения</w:t>
      </w:r>
      <w:r>
        <w:rPr>
          <w:rFonts w:ascii="Times New Roman" w:hAnsi="Times New Roman"/>
          <w:color w:val="000000"/>
          <w:sz w:val="28"/>
        </w:rPr>
        <w:t>: народная и авторская песня: понятие исторической песни, зн</w:t>
      </w:r>
      <w:r>
        <w:rPr>
          <w:rFonts w:ascii="Times New Roman" w:hAnsi="Times New Roman"/>
          <w:color w:val="000000"/>
          <w:sz w:val="28"/>
        </w:rPr>
        <w:t>акомство с песнями на тему Великой Отечественной войны (2-3 произведения по выбору).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</w:t>
      </w:r>
      <w:r>
        <w:rPr>
          <w:rFonts w:ascii="Times New Roman" w:hAnsi="Times New Roman"/>
          <w:color w:val="000000"/>
          <w:sz w:val="28"/>
        </w:rPr>
        <w:t xml:space="preserve">еев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59" w:name="127f14ef-247e-4055-acfd-bc40c4be0ca9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1-2 рассказа военно-исторической тематики) и другие (по выбору).</w:t>
      </w:r>
      <w:bookmarkEnd w:id="59"/>
      <w:r>
        <w:rPr>
          <w:rFonts w:ascii="Times New Roman" w:hAnsi="Times New Roman"/>
          <w:color w:val="000000"/>
          <w:sz w:val="28"/>
        </w:rPr>
        <w:t>‌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 (устное народное творчество)</w:t>
      </w:r>
      <w:r>
        <w:rPr>
          <w:rFonts w:ascii="Times New Roman" w:hAnsi="Times New Roman"/>
          <w:color w:val="000000"/>
          <w:sz w:val="28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</w:t>
      </w:r>
      <w:r>
        <w:rPr>
          <w:rFonts w:ascii="Times New Roman" w:hAnsi="Times New Roman"/>
          <w:color w:val="000000"/>
          <w:sz w:val="28"/>
        </w:rPr>
        <w:t xml:space="preserve">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</w:t>
      </w:r>
      <w:r>
        <w:rPr>
          <w:rFonts w:ascii="Times New Roman" w:hAnsi="Times New Roman"/>
          <w:color w:val="000000"/>
          <w:sz w:val="28"/>
        </w:rPr>
        <w:t xml:space="preserve">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Круг чтения</w:t>
      </w:r>
      <w:r>
        <w:rPr>
          <w:rFonts w:ascii="Times New Roman" w:hAnsi="Times New Roman"/>
          <w:color w:val="000000"/>
          <w:sz w:val="28"/>
        </w:rPr>
        <w:t>: былина как эпическая песня о героическом событии. Герой былины –</w:t>
      </w:r>
      <w:r>
        <w:rPr>
          <w:rFonts w:ascii="Times New Roman" w:hAnsi="Times New Roman"/>
          <w:color w:val="000000"/>
          <w:sz w:val="28"/>
        </w:rPr>
        <w:t xml:space="preserve">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</w:t>
      </w:r>
      <w:r>
        <w:rPr>
          <w:rFonts w:ascii="Times New Roman" w:hAnsi="Times New Roman"/>
          <w:color w:val="000000"/>
          <w:sz w:val="28"/>
        </w:rPr>
        <w:t>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произведения малых жанров фольклора, народные сказки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60" w:name="13ed692d-f68b-4ab7-9394-065d0e010e2b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2-3 сказки по выбору)</w:t>
      </w:r>
      <w:bookmarkEnd w:id="60"/>
      <w:r>
        <w:rPr>
          <w:rFonts w:ascii="Times New Roman" w:hAnsi="Times New Roman"/>
          <w:color w:val="000000"/>
          <w:sz w:val="28"/>
        </w:rPr>
        <w:t>‌, сказки н</w:t>
      </w:r>
      <w:r>
        <w:rPr>
          <w:rFonts w:ascii="Times New Roman" w:hAnsi="Times New Roman"/>
          <w:color w:val="000000"/>
          <w:sz w:val="28"/>
        </w:rPr>
        <w:t>ародов России ‌</w:t>
      </w:r>
      <w:bookmarkStart w:id="61" w:name="88e382a1-4742-44f3-be40-3355538b7bf0"/>
      <w:r>
        <w:rPr>
          <w:rFonts w:ascii="Times New Roman" w:hAnsi="Times New Roman"/>
          <w:color w:val="000000"/>
          <w:sz w:val="28"/>
        </w:rPr>
        <w:t>(2-3 сказки по выбору)</w:t>
      </w:r>
      <w:bookmarkEnd w:id="61"/>
      <w:r>
        <w:rPr>
          <w:rFonts w:ascii="Times New Roman" w:hAnsi="Times New Roman"/>
          <w:color w:val="000000"/>
          <w:sz w:val="28"/>
        </w:rPr>
        <w:t>‌, былины из цикла об Илье Муромце, Алёше Поповиче, Добрыне Никитиче ‌</w:t>
      </w:r>
      <w:bookmarkStart w:id="62" w:name="65d9a5fc-cfbc-4c38-8800-4fae49f12f66"/>
      <w:r>
        <w:rPr>
          <w:rFonts w:ascii="Times New Roman" w:hAnsi="Times New Roman"/>
          <w:color w:val="000000"/>
          <w:sz w:val="28"/>
        </w:rPr>
        <w:t>(1-2 по выбору)</w:t>
      </w:r>
      <w:bookmarkEnd w:id="62"/>
      <w:r>
        <w:rPr>
          <w:rFonts w:ascii="Times New Roman" w:hAnsi="Times New Roman"/>
          <w:color w:val="000000"/>
          <w:sz w:val="28"/>
        </w:rPr>
        <w:t>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>
        <w:rPr>
          <w:rFonts w:ascii="Times New Roman" w:hAnsi="Times New Roman"/>
          <w:color w:val="000000"/>
          <w:sz w:val="28"/>
        </w:rPr>
        <w:t>Картины природы в лирических произведениях А. С. Пушкина. Средства художественной выразительности в стихо</w:t>
      </w:r>
      <w:r>
        <w:rPr>
          <w:rFonts w:ascii="Times New Roman" w:hAnsi="Times New Roman"/>
          <w:color w:val="000000"/>
          <w:sz w:val="28"/>
        </w:rPr>
        <w:t>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</w:t>
      </w:r>
      <w:r>
        <w:rPr>
          <w:rFonts w:ascii="Times New Roman" w:hAnsi="Times New Roman"/>
          <w:color w:val="000000"/>
          <w:sz w:val="28"/>
        </w:rPr>
        <w:t>й сказки.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63" w:name="d4959437-1f52-4e04-ad5c-5e5962b220a9"/>
      <w:r>
        <w:rPr>
          <w:rFonts w:ascii="Times New Roman" w:hAnsi="Times New Roman"/>
          <w:color w:val="000000"/>
          <w:sz w:val="28"/>
        </w:rPr>
        <w:t>и другие</w:t>
      </w:r>
      <w:bookmarkEnd w:id="63"/>
      <w:r>
        <w:rPr>
          <w:rFonts w:ascii="Times New Roman" w:hAnsi="Times New Roman"/>
          <w:color w:val="000000"/>
          <w:sz w:val="28"/>
        </w:rPr>
        <w:t>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Творчество И. А. Крылова. </w:t>
      </w:r>
      <w:r>
        <w:rPr>
          <w:rFonts w:ascii="Times New Roman" w:hAnsi="Times New Roman"/>
          <w:color w:val="000000"/>
          <w:sz w:val="28"/>
        </w:rPr>
        <w:t>Представление о басне как лиро-эпическом жанре. Круг чтения: басни на примере про</w:t>
      </w:r>
      <w:r>
        <w:rPr>
          <w:rFonts w:ascii="Times New Roman" w:hAnsi="Times New Roman"/>
          <w:color w:val="000000"/>
          <w:sz w:val="28"/>
        </w:rPr>
        <w:t xml:space="preserve">изведений И. А. Крылова, И. И. </w:t>
      </w:r>
      <w:proofErr w:type="spellStart"/>
      <w:r>
        <w:rPr>
          <w:rFonts w:ascii="Times New Roman" w:hAnsi="Times New Roman"/>
          <w:color w:val="000000"/>
          <w:sz w:val="28"/>
        </w:rPr>
        <w:t>Хемницера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Л. Н. Толстого, С. В. Михалкова. Басни стихотворные и прозаические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64" w:name="f6b74d8a-3a68-456b-9560-c1d56f3a7703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трёх)</w:t>
      </w:r>
      <w:bookmarkEnd w:id="64"/>
      <w:r>
        <w:rPr>
          <w:rFonts w:ascii="Times New Roman" w:hAnsi="Times New Roman"/>
          <w:color w:val="000000"/>
          <w:sz w:val="28"/>
        </w:rPr>
        <w:t>‌. Развитие событий в басне, её герои (положительные, отрицательные). Аллегория в баснях. Сравнение басен: назначение, темы и герои</w:t>
      </w:r>
      <w:r>
        <w:rPr>
          <w:rFonts w:ascii="Times New Roman" w:hAnsi="Times New Roman"/>
          <w:color w:val="000000"/>
          <w:sz w:val="28"/>
        </w:rPr>
        <w:t>, особенности языка.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Крылов И.А. «Стрекоза и муравей», «Квартет», И.И. </w:t>
      </w:r>
      <w:proofErr w:type="spellStart"/>
      <w:r>
        <w:rPr>
          <w:rFonts w:ascii="Times New Roman" w:hAnsi="Times New Roman"/>
          <w:color w:val="000000"/>
          <w:sz w:val="28"/>
        </w:rPr>
        <w:t>Хемницер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«Стрекоза», Л.Н. Толстой «Стрекоза и муравьи» ‌</w:t>
      </w:r>
      <w:bookmarkStart w:id="65" w:name="fb9c6b46-90e6-44d3-98e5-d86df8a78f70"/>
      <w:r>
        <w:rPr>
          <w:rFonts w:ascii="Times New Roman" w:hAnsi="Times New Roman"/>
          <w:color w:val="000000"/>
          <w:sz w:val="28"/>
        </w:rPr>
        <w:t>и другие</w:t>
      </w:r>
      <w:bookmarkEnd w:id="65"/>
      <w:r>
        <w:rPr>
          <w:rFonts w:ascii="Times New Roman" w:hAnsi="Times New Roman"/>
          <w:color w:val="000000"/>
          <w:sz w:val="28"/>
        </w:rPr>
        <w:t xml:space="preserve">‌.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М. Ю. Лермонтова</w:t>
      </w:r>
      <w:r>
        <w:rPr>
          <w:rFonts w:ascii="Times New Roman" w:hAnsi="Times New Roman"/>
          <w:color w:val="000000"/>
          <w:sz w:val="28"/>
        </w:rPr>
        <w:t xml:space="preserve">. Круг чтения: лирические произведения М. Ю. Лермонтова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66" w:name="8753b9aa-1497-4d8a-9925-78a7378ffdc6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</w:t>
      </w:r>
      <w:r>
        <w:rPr>
          <w:rFonts w:ascii="Times New Roman" w:hAnsi="Times New Roman"/>
          <w:color w:val="000000"/>
          <w:sz w:val="28"/>
        </w:rPr>
        <w:t>е трёх)</w:t>
      </w:r>
      <w:bookmarkEnd w:id="66"/>
      <w:r>
        <w:rPr>
          <w:rFonts w:ascii="Times New Roman" w:hAnsi="Times New Roman"/>
          <w:color w:val="000000"/>
          <w:sz w:val="28"/>
        </w:rPr>
        <w:t>‌.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</w:t>
      </w:r>
      <w:r>
        <w:rPr>
          <w:rFonts w:ascii="Times New Roman" w:hAnsi="Times New Roman"/>
          <w:color w:val="000000"/>
          <w:sz w:val="28"/>
        </w:rPr>
        <w:t>ова.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М.Ю. Лермонтов «Утёс», «Парус», «Москва, Москва! …Люблю тебя как сын…» ‌</w:t>
      </w:r>
      <w:bookmarkStart w:id="67" w:name="a3acb784-465c-47f9-a1a9-55fd03aefdd7"/>
      <w:r>
        <w:rPr>
          <w:rFonts w:ascii="Times New Roman" w:hAnsi="Times New Roman"/>
          <w:color w:val="000000"/>
          <w:sz w:val="28"/>
        </w:rPr>
        <w:t>и другие</w:t>
      </w:r>
      <w:bookmarkEnd w:id="67"/>
      <w:r>
        <w:rPr>
          <w:rFonts w:ascii="Times New Roman" w:hAnsi="Times New Roman"/>
          <w:color w:val="000000"/>
          <w:sz w:val="28"/>
        </w:rPr>
        <w:t>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Литературная сказка.</w:t>
      </w:r>
      <w:r>
        <w:rPr>
          <w:rFonts w:ascii="Times New Roman" w:hAnsi="Times New Roman"/>
          <w:color w:val="000000"/>
          <w:sz w:val="28"/>
        </w:rPr>
        <w:t xml:space="preserve"> Тематика авторских стихотворных сказок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68" w:name="c485f24c-ccf6-4a4b-a332-12b0e9bda1ee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две-три по выбору)</w:t>
      </w:r>
      <w:bookmarkEnd w:id="68"/>
      <w:r>
        <w:rPr>
          <w:rFonts w:ascii="Times New Roman" w:hAnsi="Times New Roman"/>
          <w:color w:val="000000"/>
          <w:sz w:val="28"/>
        </w:rPr>
        <w:t xml:space="preserve">‌. Герои литературных сказок (произведения П. П. Ершова, П. П. </w:t>
      </w:r>
      <w:r>
        <w:rPr>
          <w:rFonts w:ascii="Times New Roman" w:hAnsi="Times New Roman"/>
          <w:color w:val="000000"/>
          <w:sz w:val="28"/>
        </w:rPr>
        <w:t>Бажова, С. Т. Аксакова, С. Я. Маршака ‌</w:t>
      </w:r>
      <w:bookmarkStart w:id="69" w:name="b696e61f-1fed-496e-b40a-891403c8acb0"/>
      <w:r>
        <w:rPr>
          <w:rFonts w:ascii="Times New Roman" w:hAnsi="Times New Roman"/>
          <w:color w:val="000000"/>
          <w:sz w:val="28"/>
        </w:rPr>
        <w:t>и др.</w:t>
      </w:r>
      <w:bookmarkEnd w:id="69"/>
      <w:r>
        <w:rPr>
          <w:rFonts w:ascii="Times New Roman" w:hAnsi="Times New Roman"/>
          <w:color w:val="000000"/>
          <w:sz w:val="28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П.П. Бажов «Серебряное копытце», П.П. Ершов «Конё</w:t>
      </w:r>
      <w:r>
        <w:rPr>
          <w:rFonts w:ascii="Times New Roman" w:hAnsi="Times New Roman"/>
          <w:color w:val="000000"/>
          <w:sz w:val="28"/>
        </w:rPr>
        <w:t>к-Горбунок», С.Т. Аксаков «Аленький цветочек» ‌</w:t>
      </w:r>
      <w:bookmarkStart w:id="70" w:name="bf3989dc-2faf-4749-85de-63cc4f5b6c7f"/>
      <w:r>
        <w:rPr>
          <w:rFonts w:ascii="Times New Roman" w:hAnsi="Times New Roman"/>
          <w:color w:val="000000"/>
          <w:sz w:val="28"/>
        </w:rPr>
        <w:t>и другие</w:t>
      </w:r>
      <w:bookmarkEnd w:id="70"/>
      <w:r>
        <w:rPr>
          <w:rFonts w:ascii="Times New Roman" w:hAnsi="Times New Roman"/>
          <w:color w:val="000000"/>
          <w:sz w:val="28"/>
        </w:rPr>
        <w:t xml:space="preserve">‌.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Картины природы в творчестве поэтов и писателей ХIХ– ХХ веков</w:t>
      </w:r>
      <w:r>
        <w:rPr>
          <w:rFonts w:ascii="Times New Roman" w:hAnsi="Times New Roman"/>
          <w:color w:val="000000"/>
          <w:sz w:val="28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</w:t>
      </w:r>
      <w:r>
        <w:rPr>
          <w:rFonts w:ascii="Times New Roman" w:hAnsi="Times New Roman"/>
          <w:color w:val="000000"/>
          <w:sz w:val="28"/>
        </w:rPr>
        <w:t xml:space="preserve">ния: лирические произведения поэтов и писателей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71" w:name="05556173-ef49-42c0-b650-76e818c52f73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пяти авторов по выбору)</w:t>
      </w:r>
      <w:bookmarkEnd w:id="71"/>
      <w:r>
        <w:rPr>
          <w:rFonts w:ascii="Times New Roman" w:hAnsi="Times New Roman"/>
          <w:color w:val="000000"/>
          <w:sz w:val="28"/>
        </w:rPr>
        <w:t>‌: В. А. Жуковский, И.С. Никитин, Е. А. Баратынский, Ф. И. Тютчев, А. А. Фет, ‌</w:t>
      </w:r>
      <w:bookmarkStart w:id="72" w:name="10df2cc6-7eaf-452a-be27-c403590473e7"/>
      <w:r>
        <w:rPr>
          <w:rFonts w:ascii="Times New Roman" w:hAnsi="Times New Roman"/>
          <w:color w:val="000000"/>
          <w:sz w:val="28"/>
        </w:rPr>
        <w:t>Н. А. Некрасов, И. А. Бунин, А. А. Блок, К. Д. Бальмонт и др.</w:t>
      </w:r>
      <w:bookmarkEnd w:id="72"/>
      <w:r>
        <w:rPr>
          <w:rFonts w:ascii="Times New Roman" w:hAnsi="Times New Roman"/>
          <w:color w:val="000000"/>
          <w:sz w:val="28"/>
        </w:rPr>
        <w:t xml:space="preserve">‌ Темы стихотворных произведений, </w:t>
      </w:r>
      <w:r>
        <w:rPr>
          <w:rFonts w:ascii="Times New Roman" w:hAnsi="Times New Roman"/>
          <w:color w:val="000000"/>
          <w:sz w:val="28"/>
        </w:rPr>
        <w:t>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</w:t>
      </w:r>
      <w:r>
        <w:rPr>
          <w:rFonts w:ascii="Times New Roman" w:hAnsi="Times New Roman"/>
          <w:color w:val="000000"/>
          <w:sz w:val="28"/>
        </w:rPr>
        <w:t>роизведению.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</w:t>
      </w:r>
      <w:r>
        <w:rPr>
          <w:rFonts w:ascii="Times New Roman" w:hAnsi="Times New Roman"/>
          <w:color w:val="000000"/>
          <w:sz w:val="28"/>
        </w:rPr>
        <w:lastRenderedPageBreak/>
        <w:t>А.А. Фет «Весенний дождь», Е.А. Баратынский «Весна, весна! Как воздух чист», И.А. Бунин «Листопад» (отрывки</w:t>
      </w:r>
      <w:r>
        <w:rPr>
          <w:rFonts w:ascii="Times New Roman" w:hAnsi="Times New Roman"/>
          <w:color w:val="000000"/>
          <w:sz w:val="28"/>
        </w:rPr>
        <w:t xml:space="preserve">) </w:t>
      </w:r>
      <w:r>
        <w:rPr>
          <w:rFonts w:ascii="Times New Roman" w:hAnsi="Times New Roman"/>
          <w:color w:val="333333"/>
          <w:sz w:val="28"/>
        </w:rPr>
        <w:t>​‌</w:t>
      </w:r>
      <w:bookmarkStart w:id="73" w:name="81524b2d-8972-479d-bbde-dc24af398f71"/>
      <w:r>
        <w:rPr>
          <w:rFonts w:ascii="Times New Roman" w:hAnsi="Times New Roman"/>
          <w:color w:val="333333"/>
          <w:sz w:val="28"/>
        </w:rPr>
        <w:t>и другие (по выбору</w:t>
      </w:r>
      <w:proofErr w:type="gramStart"/>
      <w:r>
        <w:rPr>
          <w:rFonts w:ascii="Times New Roman" w:hAnsi="Times New Roman"/>
          <w:color w:val="333333"/>
          <w:sz w:val="28"/>
        </w:rPr>
        <w:t>).</w:t>
      </w:r>
      <w:bookmarkEnd w:id="73"/>
      <w:r>
        <w:rPr>
          <w:rFonts w:ascii="Times New Roman" w:hAnsi="Times New Roman"/>
          <w:color w:val="333333"/>
          <w:sz w:val="28"/>
        </w:rPr>
        <w:t>‌</w:t>
      </w:r>
      <w:proofErr w:type="gramEnd"/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Л. Н. Толстого</w:t>
      </w:r>
      <w:r>
        <w:rPr>
          <w:rFonts w:ascii="Times New Roman" w:hAnsi="Times New Roman"/>
          <w:color w:val="000000"/>
          <w:sz w:val="28"/>
        </w:rPr>
        <w:t xml:space="preserve">. Круг чтения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74" w:name="8bd46c4b-5995-4a73-9b20-d9c86c3c5312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трёх произведений)</w:t>
      </w:r>
      <w:bookmarkEnd w:id="74"/>
      <w:r>
        <w:rPr>
          <w:rFonts w:ascii="Times New Roman" w:hAnsi="Times New Roman"/>
          <w:color w:val="000000"/>
          <w:sz w:val="28"/>
        </w:rPr>
        <w:t xml:space="preserve"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</w:t>
      </w:r>
      <w:r>
        <w:rPr>
          <w:rFonts w:ascii="Times New Roman" w:hAnsi="Times New Roman"/>
          <w:color w:val="000000"/>
          <w:sz w:val="28"/>
        </w:rPr>
        <w:t>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Л.Н.</w:t>
      </w:r>
      <w:r>
        <w:rPr>
          <w:rFonts w:ascii="Times New Roman" w:hAnsi="Times New Roman"/>
          <w:color w:val="000000"/>
          <w:sz w:val="28"/>
        </w:rPr>
        <w:t xml:space="preserve"> Толстой «Детство» (отдельные главы), «Русак», «Черепаха» ‌</w:t>
      </w:r>
      <w:bookmarkStart w:id="75" w:name="7dfac43d-95d1-4f1a-9ef0-dd2e363e5574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75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животных и родной природе.</w:t>
      </w:r>
      <w:r>
        <w:rPr>
          <w:rFonts w:ascii="Times New Roman" w:hAnsi="Times New Roman"/>
          <w:color w:val="000000"/>
          <w:sz w:val="28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76" w:name="6b7a4d8f-0c10-4499-8b29-96f966374409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трёх авторов)</w:t>
      </w:r>
      <w:bookmarkEnd w:id="76"/>
      <w:r>
        <w:rPr>
          <w:rFonts w:ascii="Times New Roman" w:hAnsi="Times New Roman"/>
          <w:color w:val="000000"/>
          <w:sz w:val="28"/>
        </w:rPr>
        <w:t xml:space="preserve">‌: </w:t>
      </w:r>
      <w:r>
        <w:rPr>
          <w:rFonts w:ascii="Times New Roman" w:hAnsi="Times New Roman"/>
          <w:color w:val="000000"/>
          <w:sz w:val="28"/>
        </w:rPr>
        <w:t>на примере произведений В. П. Астафьева, М. М. Пришвина, С.А. Есенина, ‌</w:t>
      </w:r>
      <w:bookmarkStart w:id="77" w:name="2404cae9-2aea-4be9-9c14-d1f2464ae947"/>
      <w:r>
        <w:rPr>
          <w:rFonts w:ascii="Times New Roman" w:hAnsi="Times New Roman"/>
          <w:color w:val="000000"/>
          <w:sz w:val="28"/>
        </w:rPr>
        <w:t>А. И. Куприна, К. Г. Паустовского, Ю. И. Коваля и др.</w:t>
      </w:r>
      <w:bookmarkEnd w:id="77"/>
      <w:r>
        <w:rPr>
          <w:rFonts w:ascii="Times New Roman" w:hAnsi="Times New Roman"/>
          <w:color w:val="000000"/>
          <w:sz w:val="28"/>
        </w:rPr>
        <w:t>‌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В.П. Астафьев «</w:t>
      </w:r>
      <w:proofErr w:type="spellStart"/>
      <w:r>
        <w:rPr>
          <w:rFonts w:ascii="Times New Roman" w:hAnsi="Times New Roman"/>
          <w:color w:val="000000"/>
          <w:sz w:val="28"/>
        </w:rPr>
        <w:t>Капалуха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М.М. Пришвин «Выскочка», С.А. Есенин «Лебёдушка» </w:t>
      </w:r>
      <w:r>
        <w:rPr>
          <w:rFonts w:ascii="Times New Roman" w:hAnsi="Times New Roman"/>
          <w:color w:val="333333"/>
          <w:sz w:val="28"/>
        </w:rPr>
        <w:t>​‌</w:t>
      </w:r>
      <w:bookmarkStart w:id="78" w:name="32f573be-918d-43d1-9ae6-41e22d8f0125"/>
      <w:r>
        <w:rPr>
          <w:rFonts w:ascii="Times New Roman" w:hAnsi="Times New Roman"/>
          <w:color w:val="333333"/>
          <w:sz w:val="28"/>
        </w:rPr>
        <w:t>и другие (по выбору</w:t>
      </w:r>
      <w:proofErr w:type="gramStart"/>
      <w:r>
        <w:rPr>
          <w:rFonts w:ascii="Times New Roman" w:hAnsi="Times New Roman"/>
          <w:color w:val="333333"/>
          <w:sz w:val="28"/>
        </w:rPr>
        <w:t>).</w:t>
      </w:r>
      <w:bookmarkEnd w:id="78"/>
      <w:r>
        <w:rPr>
          <w:rFonts w:ascii="Times New Roman" w:hAnsi="Times New Roman"/>
          <w:color w:val="333333"/>
          <w:sz w:val="28"/>
        </w:rPr>
        <w:t>‌</w:t>
      </w:r>
      <w:proofErr w:type="gramEnd"/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детях</w:t>
      </w:r>
      <w:r>
        <w:rPr>
          <w:rFonts w:ascii="Times New Roman" w:hAnsi="Times New Roman"/>
          <w:color w:val="000000"/>
          <w:sz w:val="28"/>
        </w:rPr>
        <w:t xml:space="preserve">. Тематика произведений о детях, их жизни, играх и занятиях, взаимоотношениях со взрослыми и сверстниками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79" w:name="af055e7a-930d-4d71-860c-0ef134e8808b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на примере произведений не менее трёх авторов)</w:t>
      </w:r>
      <w:bookmarkEnd w:id="79"/>
      <w:r>
        <w:rPr>
          <w:rFonts w:ascii="Times New Roman" w:hAnsi="Times New Roman"/>
          <w:color w:val="000000"/>
          <w:sz w:val="28"/>
        </w:rPr>
        <w:t xml:space="preserve">‌: А. П. Чехова, Н. Г. Гарина-Михайловского, М.М. Зощенко, </w:t>
      </w:r>
      <w:proofErr w:type="spellStart"/>
      <w:r>
        <w:rPr>
          <w:rFonts w:ascii="Times New Roman" w:hAnsi="Times New Roman"/>
          <w:color w:val="000000"/>
          <w:sz w:val="28"/>
        </w:rPr>
        <w:t>К.Г.Паустовский</w:t>
      </w:r>
      <w:proofErr w:type="spellEnd"/>
      <w:r>
        <w:rPr>
          <w:rFonts w:ascii="Times New Roman" w:hAnsi="Times New Roman"/>
          <w:color w:val="000000"/>
          <w:sz w:val="28"/>
        </w:rPr>
        <w:t>, ‌</w:t>
      </w:r>
      <w:bookmarkStart w:id="80" w:name="7725f3ac-90cc-4ff9-a933-5f2500765865"/>
      <w:r>
        <w:rPr>
          <w:rFonts w:ascii="Times New Roman" w:hAnsi="Times New Roman"/>
          <w:color w:val="000000"/>
          <w:sz w:val="28"/>
        </w:rPr>
        <w:t>Б. С.</w:t>
      </w:r>
      <w:r>
        <w:rPr>
          <w:rFonts w:ascii="Times New Roman" w:hAnsi="Times New Roman"/>
          <w:color w:val="000000"/>
          <w:sz w:val="28"/>
        </w:rPr>
        <w:t xml:space="preserve"> Житкова, В. В. Крапивина и др.</w:t>
      </w:r>
      <w:bookmarkEnd w:id="80"/>
      <w:r>
        <w:rPr>
          <w:rFonts w:ascii="Times New Roman" w:hAnsi="Times New Roman"/>
          <w:color w:val="000000"/>
          <w:sz w:val="28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А.П. Чехов «Мальчики», Н.Г. Гарин-Михайловский «Детство Тё</w:t>
      </w:r>
      <w:r>
        <w:rPr>
          <w:rFonts w:ascii="Times New Roman" w:hAnsi="Times New Roman"/>
          <w:color w:val="000000"/>
          <w:sz w:val="28"/>
        </w:rPr>
        <w:t xml:space="preserve">мы» (отдельные главы), М.М. Зощенко «О Лёньке и Миньке»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81" w:name="b11b7b7c-b734-4b90-8e59-61db21edb4cb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1-2 рассказа из цикла)</w:t>
      </w:r>
      <w:bookmarkEnd w:id="81"/>
      <w:r>
        <w:rPr>
          <w:rFonts w:ascii="Times New Roman" w:hAnsi="Times New Roman"/>
          <w:color w:val="000000"/>
          <w:sz w:val="28"/>
        </w:rPr>
        <w:t>‌, К.Г. Паустовский «Корзина с еловыми шишками» и другие.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Пьеса.</w:t>
      </w:r>
      <w:r>
        <w:rPr>
          <w:rFonts w:ascii="Times New Roman" w:hAnsi="Times New Roman"/>
          <w:color w:val="000000"/>
          <w:sz w:val="28"/>
        </w:rPr>
        <w:t xml:space="preserve"> Знакомство с новым жанром – пьесой-сказкой. Пьеса – произведение литературы и театрального искусства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82" w:name="37501a53-492c-457b-bba5-1c42b6cc6631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 xml:space="preserve">одна по </w:t>
      </w:r>
      <w:r>
        <w:rPr>
          <w:rFonts w:ascii="Times New Roman" w:hAnsi="Times New Roman"/>
          <w:color w:val="000000"/>
          <w:sz w:val="28"/>
        </w:rPr>
        <w:t>выбору)</w:t>
      </w:r>
      <w:bookmarkEnd w:id="82"/>
      <w:r>
        <w:rPr>
          <w:rFonts w:ascii="Times New Roman" w:hAnsi="Times New Roman"/>
          <w:color w:val="000000"/>
          <w:sz w:val="28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С.Я. Маршак «Двенадцать месяцев» и другие.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>
        <w:rPr>
          <w:rFonts w:ascii="Times New Roman" w:hAnsi="Times New Roman"/>
          <w:color w:val="000000"/>
          <w:sz w:val="28"/>
        </w:rPr>
        <w:t xml:space="preserve"> Круг </w:t>
      </w:r>
      <w:r>
        <w:rPr>
          <w:rFonts w:ascii="Times New Roman" w:hAnsi="Times New Roman"/>
          <w:color w:val="000000"/>
          <w:sz w:val="28"/>
        </w:rPr>
        <w:t xml:space="preserve">чтения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83" w:name="75d9e905-0ed8-4b64-8f23-d12494003dd9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двух произведений по выбору):</w:t>
      </w:r>
      <w:bookmarkEnd w:id="83"/>
      <w:r>
        <w:rPr>
          <w:rFonts w:ascii="Times New Roman" w:hAnsi="Times New Roman"/>
          <w:color w:val="000000"/>
          <w:sz w:val="28"/>
        </w:rPr>
        <w:t>‌ юмористические произведения на примере рассказов В. Ю. Драгунского, Н. Н. Носова, ‌</w:t>
      </w:r>
      <w:bookmarkStart w:id="84" w:name="861c58cd-2b62-48ca-aee2-cbc0aff1d663"/>
      <w:r>
        <w:rPr>
          <w:rFonts w:ascii="Times New Roman" w:hAnsi="Times New Roman"/>
          <w:color w:val="000000"/>
          <w:sz w:val="28"/>
        </w:rPr>
        <w:t xml:space="preserve">М. М. Зощенко, В. В. </w:t>
      </w:r>
      <w:proofErr w:type="spellStart"/>
      <w:r>
        <w:rPr>
          <w:rFonts w:ascii="Times New Roman" w:hAnsi="Times New Roman"/>
          <w:color w:val="000000"/>
          <w:sz w:val="28"/>
        </w:rPr>
        <w:t>Голявкина</w:t>
      </w:r>
      <w:bookmarkEnd w:id="84"/>
      <w:proofErr w:type="spellEnd"/>
      <w:r>
        <w:rPr>
          <w:rFonts w:ascii="Times New Roman" w:hAnsi="Times New Roman"/>
          <w:color w:val="000000"/>
          <w:sz w:val="28"/>
        </w:rPr>
        <w:t xml:space="preserve">‌. Герои юмористических произведений. Средства выразительности текста </w:t>
      </w:r>
      <w:r>
        <w:rPr>
          <w:rFonts w:ascii="Times New Roman" w:hAnsi="Times New Roman"/>
          <w:color w:val="000000"/>
          <w:sz w:val="28"/>
        </w:rPr>
        <w:lastRenderedPageBreak/>
        <w:t>юмористического содержан</w:t>
      </w:r>
      <w:r>
        <w:rPr>
          <w:rFonts w:ascii="Times New Roman" w:hAnsi="Times New Roman"/>
          <w:color w:val="000000"/>
          <w:sz w:val="28"/>
        </w:rPr>
        <w:t>ия: гипербола. Юмористические произведения в кино и театре.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В.Ю. Драгунский «Денискины рассказы» </w:t>
      </w:r>
      <w:proofErr w:type="gramStart"/>
      <w:r>
        <w:rPr>
          <w:rFonts w:ascii="Times New Roman" w:hAnsi="Times New Roman"/>
          <w:color w:val="000000"/>
          <w:sz w:val="28"/>
        </w:rPr>
        <w:t>‌</w:t>
      </w:r>
      <w:bookmarkStart w:id="85" w:name="3833d43d-9952-42a0-80a6-c982261f81f0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1-2 произведения по выбору)</w:t>
      </w:r>
      <w:bookmarkEnd w:id="85"/>
      <w:r>
        <w:rPr>
          <w:rFonts w:ascii="Times New Roman" w:hAnsi="Times New Roman"/>
          <w:color w:val="000000"/>
          <w:sz w:val="28"/>
        </w:rPr>
        <w:t>‌, Н.Н. Носов «Витя Малеев в школе и дома» (отдельные главы) ‌</w:t>
      </w:r>
      <w:bookmarkStart w:id="86" w:name="6717adc8-7d22-4c8b-8e0f-ca68d49678b4"/>
      <w:r>
        <w:rPr>
          <w:rFonts w:ascii="Times New Roman" w:hAnsi="Times New Roman"/>
          <w:color w:val="000000"/>
          <w:sz w:val="28"/>
        </w:rPr>
        <w:t>и другие</w:t>
      </w:r>
      <w:bookmarkEnd w:id="86"/>
      <w:r>
        <w:rPr>
          <w:rFonts w:ascii="Times New Roman" w:hAnsi="Times New Roman"/>
          <w:color w:val="000000"/>
          <w:sz w:val="28"/>
        </w:rPr>
        <w:t>‌.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Зарубежная литература</w:t>
      </w:r>
      <w:r>
        <w:rPr>
          <w:rFonts w:ascii="Times New Roman" w:hAnsi="Times New Roman"/>
          <w:color w:val="000000"/>
          <w:sz w:val="28"/>
        </w:rPr>
        <w:t>. Расширени</w:t>
      </w:r>
      <w:r>
        <w:rPr>
          <w:rFonts w:ascii="Times New Roman" w:hAnsi="Times New Roman"/>
          <w:color w:val="000000"/>
          <w:sz w:val="28"/>
        </w:rPr>
        <w:t>е круга чтения произведений зарубежных писателей. Литературные сказки Х.-К. Андерсена, ‌</w:t>
      </w:r>
      <w:bookmarkStart w:id="87" w:name="0570ee0c-c095-4bdf-be12-0c3444ad3bbe"/>
      <w:r>
        <w:rPr>
          <w:rFonts w:ascii="Times New Roman" w:hAnsi="Times New Roman"/>
          <w:color w:val="000000"/>
          <w:sz w:val="28"/>
        </w:rPr>
        <w:t xml:space="preserve">Ш. Перро, братьев Гримм и др.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87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 xml:space="preserve">. Приключенческая литература: произведения Дж. Свифта, Марка Твена.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Х.-К. Андерсен «Дикие лебеди», «</w:t>
      </w:r>
      <w:r>
        <w:rPr>
          <w:rFonts w:ascii="Times New Roman" w:hAnsi="Times New Roman"/>
          <w:color w:val="000000"/>
          <w:sz w:val="28"/>
        </w:rPr>
        <w:t xml:space="preserve">Русалочка», Дж. Свифт «Приключения Гулливера» (отдельные главы), Марк Твен «Том </w:t>
      </w:r>
      <w:proofErr w:type="spellStart"/>
      <w:r>
        <w:rPr>
          <w:rFonts w:ascii="Times New Roman" w:hAnsi="Times New Roman"/>
          <w:color w:val="000000"/>
          <w:sz w:val="28"/>
        </w:rPr>
        <w:t>Сойер</w:t>
      </w:r>
      <w:proofErr w:type="spellEnd"/>
      <w:r>
        <w:rPr>
          <w:rFonts w:ascii="Times New Roman" w:hAnsi="Times New Roman"/>
          <w:color w:val="000000"/>
          <w:sz w:val="28"/>
        </w:rPr>
        <w:t>» (отдельные главы) ‌</w:t>
      </w:r>
      <w:bookmarkStart w:id="88" w:name="7eaefd21-9d80-4380-a4c5-7fbfbc886408"/>
      <w:r>
        <w:rPr>
          <w:rFonts w:ascii="Times New Roman" w:hAnsi="Times New Roman"/>
          <w:color w:val="000000"/>
          <w:sz w:val="28"/>
        </w:rPr>
        <w:t xml:space="preserve">и другие (по </w:t>
      </w:r>
      <w:proofErr w:type="gramStart"/>
      <w:r>
        <w:rPr>
          <w:rFonts w:ascii="Times New Roman" w:hAnsi="Times New Roman"/>
          <w:color w:val="000000"/>
          <w:sz w:val="28"/>
        </w:rPr>
        <w:t>выбору)</w:t>
      </w:r>
      <w:bookmarkEnd w:id="88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Библиографическая культура (работа с детской книгой и справочной литературой)</w:t>
      </w:r>
      <w:r>
        <w:rPr>
          <w:rFonts w:ascii="Times New Roman" w:hAnsi="Times New Roman"/>
          <w:color w:val="000000"/>
          <w:sz w:val="28"/>
        </w:rPr>
        <w:t>. Польза чтения и книги: книга – друг и учитель. П</w:t>
      </w:r>
      <w:r>
        <w:rPr>
          <w:rFonts w:ascii="Times New Roman" w:hAnsi="Times New Roman"/>
          <w:color w:val="000000"/>
          <w:sz w:val="28"/>
        </w:rPr>
        <w:t xml:space="preserve">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</w:t>
      </w:r>
      <w:r>
        <w:rPr>
          <w:rFonts w:ascii="Times New Roman" w:hAnsi="Times New Roman"/>
          <w:color w:val="000000"/>
          <w:sz w:val="28"/>
        </w:rPr>
        <w:t>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4 классе способствует освоению ряда универсальных учебных действий: </w:t>
      </w:r>
      <w:r>
        <w:rPr>
          <w:rFonts w:ascii="Times New Roman" w:hAnsi="Times New Roman"/>
          <w:color w:val="000000"/>
          <w:sz w:val="28"/>
        </w:rPr>
        <w:t xml:space="preserve">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</w:t>
      </w:r>
      <w:r>
        <w:rPr>
          <w:rFonts w:ascii="Times New Roman" w:hAnsi="Times New Roman"/>
          <w:color w:val="000000"/>
          <w:sz w:val="28"/>
        </w:rPr>
        <w:t>бных действий способствуют формированию умений:</w:t>
      </w:r>
    </w:p>
    <w:p w:rsidR="002355C7" w:rsidRDefault="0071601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2355C7" w:rsidRDefault="0071601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про себя (мол</w:t>
      </w:r>
      <w:r>
        <w:rPr>
          <w:rFonts w:ascii="Times New Roman" w:hAnsi="Times New Roman"/>
          <w:color w:val="000000"/>
          <w:sz w:val="28"/>
        </w:rPr>
        <w:t>ча), оценивать своё чтение с точки зрения понимания и запоминания текста;</w:t>
      </w:r>
    </w:p>
    <w:p w:rsidR="002355C7" w:rsidRDefault="0071601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</w:t>
      </w:r>
      <w:r>
        <w:rPr>
          <w:rFonts w:ascii="Times New Roman" w:hAnsi="Times New Roman"/>
          <w:color w:val="000000"/>
          <w:sz w:val="28"/>
        </w:rPr>
        <w:t>у событиями, эпизодами текста;</w:t>
      </w:r>
    </w:p>
    <w:p w:rsidR="002355C7" w:rsidRDefault="0071601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героя и давать оценку его поступкам; </w:t>
      </w:r>
    </w:p>
    <w:p w:rsidR="002355C7" w:rsidRDefault="0071601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2355C7" w:rsidRDefault="0071601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</w:t>
      </w:r>
      <w:r>
        <w:rPr>
          <w:rFonts w:ascii="Times New Roman" w:hAnsi="Times New Roman"/>
          <w:color w:val="000000"/>
          <w:sz w:val="28"/>
        </w:rPr>
        <w:t>ь план (вопросный, номинативный, цитатный) текста, дополнять и восстанавливать нарушенную последовательность;</w:t>
      </w:r>
    </w:p>
    <w:p w:rsidR="002355C7" w:rsidRDefault="0071601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исследовать текст: находить средства художественной выразительности (сравнение, эпитет, олицетворение, метафора), описания в произведениях разных </w:t>
      </w:r>
      <w:r>
        <w:rPr>
          <w:rFonts w:ascii="Times New Roman" w:hAnsi="Times New Roman"/>
          <w:color w:val="000000"/>
          <w:sz w:val="28"/>
        </w:rPr>
        <w:t>жанров (пейзаж, интерьер), выявлять особенности стихотворного текста (ритм, рифма, строфа).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справочную информацию для получения допо</w:t>
      </w:r>
      <w:r>
        <w:rPr>
          <w:rFonts w:ascii="Times New Roman" w:hAnsi="Times New Roman"/>
          <w:color w:val="000000"/>
          <w:sz w:val="28"/>
        </w:rPr>
        <w:t>лнительной информации в соответствии с учебной задачей;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</w:t>
      </w:r>
      <w:r>
        <w:rPr>
          <w:rFonts w:ascii="Times New Roman" w:hAnsi="Times New Roman"/>
          <w:color w:val="000000"/>
          <w:sz w:val="28"/>
        </w:rPr>
        <w:t>ю.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текст в соответствии с учебной задачей;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тематике детской литературы, о любимом писателе и его произведениях;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мнение авторов о героях и своё отношение к ним;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элементы импровизации при исполнении фольклорных произведений;</w:t>
      </w:r>
    </w:p>
    <w:p w:rsidR="002355C7" w:rsidRDefault="0071601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небольшие тексты повествовате</w:t>
      </w:r>
      <w:r>
        <w:rPr>
          <w:rFonts w:ascii="Times New Roman" w:hAnsi="Times New Roman"/>
          <w:color w:val="000000"/>
          <w:sz w:val="28"/>
        </w:rPr>
        <w:t>льного и описательного характера по наблюдениям, на заданную тему.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Регулятивные универсальные учебные способствуют формированию умений:</w:t>
      </w:r>
    </w:p>
    <w:p w:rsidR="002355C7" w:rsidRDefault="0071601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значение чтения для самообразования и саморазвития; самостоятельно организовывать читательскую деятельность во </w:t>
      </w:r>
      <w:r>
        <w:rPr>
          <w:rFonts w:ascii="Times New Roman" w:hAnsi="Times New Roman"/>
          <w:color w:val="000000"/>
          <w:sz w:val="28"/>
        </w:rPr>
        <w:t>время досуга;</w:t>
      </w:r>
    </w:p>
    <w:p w:rsidR="002355C7" w:rsidRDefault="0071601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цель выразительного исполнения и работы с текстом;</w:t>
      </w:r>
    </w:p>
    <w:p w:rsidR="002355C7" w:rsidRDefault="0071601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2355C7" w:rsidRDefault="0071601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осуществлять контроль процесса и результата деятельности, уста</w:t>
      </w:r>
      <w:r>
        <w:rPr>
          <w:rFonts w:ascii="Times New Roman" w:hAnsi="Times New Roman"/>
          <w:color w:val="000000"/>
          <w:sz w:val="28"/>
        </w:rPr>
        <w:t>навливать причины возникших ошибок и трудностей, проявлять способность предвидеть их в предстоящей работе.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2355C7" w:rsidRDefault="0071601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театрализованной деятельности: </w:t>
      </w:r>
      <w:proofErr w:type="spellStart"/>
      <w:r>
        <w:rPr>
          <w:rFonts w:ascii="Times New Roman" w:hAnsi="Times New Roman"/>
          <w:color w:val="000000"/>
          <w:sz w:val="28"/>
        </w:rPr>
        <w:t>инсценировании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драматизации (читать по ролям</w:t>
      </w:r>
      <w:r>
        <w:rPr>
          <w:rFonts w:ascii="Times New Roman" w:hAnsi="Times New Roman"/>
          <w:color w:val="000000"/>
          <w:sz w:val="28"/>
        </w:rPr>
        <w:t>, разыгрывать сценки);</w:t>
      </w:r>
    </w:p>
    <w:p w:rsidR="002355C7" w:rsidRDefault="0071601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2355C7" w:rsidRDefault="0071601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9" w:name="_ftn1"/>
    <w:p w:rsidR="002355C7" w:rsidRDefault="00716017">
      <w:pPr>
        <w:spacing w:after="0" w:line="264" w:lineRule="auto"/>
        <w:ind w:left="120"/>
        <w:jc w:val="both"/>
      </w:pPr>
      <w:r>
        <w:fldChar w:fldCharType="begin"/>
      </w:r>
      <w:r>
        <w:instrText>HYPERLINK \l "_ftnref1"</w:instrText>
      </w:r>
      <w:r>
        <w:fldChar w:fldCharType="separate"/>
      </w:r>
      <w:r>
        <w:rPr>
          <w:rFonts w:ascii="Times New Roman" w:hAnsi="Times New Roman"/>
          <w:color w:val="0000FF"/>
          <w:sz w:val="18"/>
        </w:rPr>
        <w:t>[1]</w:t>
      </w:r>
      <w:r>
        <w:rPr>
          <w:rFonts w:ascii="Times New Roman" w:hAnsi="Times New Roman"/>
          <w:color w:val="0000FF"/>
          <w:sz w:val="18"/>
        </w:rPr>
        <w:fldChar w:fldCharType="end"/>
      </w:r>
      <w:bookmarkEnd w:id="89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</w:t>
      </w:r>
      <w:r>
        <w:rPr>
          <w:rFonts w:ascii="Times New Roman" w:hAnsi="Times New Roman"/>
          <w:color w:val="000000"/>
          <w:sz w:val="28"/>
        </w:rPr>
        <w:t>редмета «Русский язык».</w:t>
      </w:r>
    </w:p>
    <w:p w:rsidR="002355C7" w:rsidRDefault="002355C7">
      <w:pPr>
        <w:sectPr w:rsidR="002355C7">
          <w:pgSz w:w="11906" w:h="16383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 w:line="264" w:lineRule="auto"/>
        <w:ind w:left="120"/>
        <w:jc w:val="both"/>
      </w:pPr>
      <w:bookmarkStart w:id="90" w:name="block-6105838"/>
      <w:bookmarkEnd w:id="8"/>
      <w:r>
        <w:rPr>
          <w:rFonts w:ascii="Times New Roman" w:hAnsi="Times New Roman"/>
          <w:b/>
          <w:color w:val="333333"/>
          <w:sz w:val="28"/>
        </w:rPr>
        <w:lastRenderedPageBreak/>
        <w:t xml:space="preserve">ПЛАНИРУЕМЫЕ </w:t>
      </w:r>
      <w:r>
        <w:rPr>
          <w:rFonts w:ascii="Times New Roman" w:hAnsi="Times New Roman"/>
          <w:b/>
          <w:color w:val="000000"/>
          <w:sz w:val="28"/>
        </w:rPr>
        <w:t xml:space="preserve">ОБРАЗОВАТЕЛЬНЫЕ </w:t>
      </w:r>
      <w:r>
        <w:rPr>
          <w:rFonts w:ascii="Times New Roman" w:hAnsi="Times New Roman"/>
          <w:b/>
          <w:color w:val="333333"/>
          <w:sz w:val="28"/>
        </w:rPr>
        <w:t>РЕЗУЛЬТАТЫ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</w:t>
      </w:r>
      <w:r>
        <w:rPr>
          <w:rFonts w:ascii="Times New Roman" w:hAnsi="Times New Roman"/>
          <w:b/>
          <w:color w:val="000000"/>
          <w:sz w:val="28"/>
        </w:rPr>
        <w:t>ЗУЛЬТАТЫ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</w:t>
      </w:r>
      <w:r>
        <w:rPr>
          <w:rFonts w:ascii="Times New Roman" w:hAnsi="Times New Roman"/>
          <w:color w:val="000000"/>
          <w:sz w:val="28"/>
        </w:rPr>
        <w:t>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</w:t>
      </w:r>
      <w:r>
        <w:rPr>
          <w:rFonts w:ascii="Times New Roman" w:hAnsi="Times New Roman"/>
          <w:color w:val="000000"/>
          <w:sz w:val="28"/>
        </w:rPr>
        <w:t>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2355C7" w:rsidRDefault="00716017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России, малой родине, п</w:t>
      </w:r>
      <w:r>
        <w:rPr>
          <w:rFonts w:ascii="Times New Roman" w:hAnsi="Times New Roman"/>
          <w:color w:val="000000"/>
          <w:sz w:val="28"/>
        </w:rPr>
        <w:t>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2355C7" w:rsidRDefault="00716017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</w:t>
      </w:r>
      <w:r>
        <w:rPr>
          <w:rFonts w:ascii="Times New Roman" w:hAnsi="Times New Roman"/>
          <w:color w:val="000000"/>
          <w:sz w:val="28"/>
        </w:rPr>
        <w:t>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2355C7" w:rsidRDefault="00716017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</w:t>
      </w:r>
      <w:r>
        <w:rPr>
          <w:rFonts w:ascii="Times New Roman" w:hAnsi="Times New Roman"/>
          <w:color w:val="000000"/>
          <w:sz w:val="28"/>
        </w:rPr>
        <w:t>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2355C7" w:rsidRDefault="00716017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опыта человеческих взаимоотношений, </w:t>
      </w:r>
      <w:r>
        <w:rPr>
          <w:rFonts w:ascii="Times New Roman" w:hAnsi="Times New Roman"/>
          <w:color w:val="000000"/>
          <w:sz w:val="28"/>
        </w:rPr>
        <w:t>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2355C7" w:rsidRDefault="00716017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осознание этических</w:t>
      </w:r>
      <w:r>
        <w:rPr>
          <w:rFonts w:ascii="Times New Roman" w:hAnsi="Times New Roman"/>
          <w:color w:val="000000"/>
          <w:sz w:val="28"/>
        </w:rPr>
        <w:t xml:space="preserve"> понятий, оценка поведения и поступков персонажей художественных произведений в ситуации нравственного выбора;</w:t>
      </w:r>
    </w:p>
    <w:p w:rsidR="002355C7" w:rsidRDefault="00716017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</w:t>
      </w:r>
      <w:r>
        <w:rPr>
          <w:rFonts w:ascii="Times New Roman" w:hAnsi="Times New Roman"/>
          <w:color w:val="000000"/>
          <w:sz w:val="28"/>
        </w:rPr>
        <w:t>льной окраске;</w:t>
      </w:r>
    </w:p>
    <w:p w:rsidR="002355C7" w:rsidRDefault="00716017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2355C7" w:rsidRDefault="00716017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</w:t>
      </w:r>
      <w:r>
        <w:rPr>
          <w:rFonts w:ascii="Times New Roman" w:hAnsi="Times New Roman"/>
          <w:color w:val="000000"/>
          <w:sz w:val="28"/>
        </w:rPr>
        <w:t>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2355C7" w:rsidRDefault="00716017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</w:t>
      </w:r>
      <w:r>
        <w:rPr>
          <w:rFonts w:ascii="Times New Roman" w:hAnsi="Times New Roman"/>
          <w:color w:val="000000"/>
          <w:sz w:val="28"/>
        </w:rPr>
        <w:t xml:space="preserve"> фольклора и художественной литературы;</w:t>
      </w:r>
    </w:p>
    <w:p w:rsidR="002355C7" w:rsidRDefault="00716017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2355C7" w:rsidRDefault="00716017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общества, ответственное потребление и бер</w:t>
      </w:r>
      <w:r>
        <w:rPr>
          <w:rFonts w:ascii="Times New Roman" w:hAnsi="Times New Roman"/>
          <w:color w:val="000000"/>
          <w:sz w:val="28"/>
        </w:rPr>
        <w:t>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2355C7" w:rsidRDefault="00716017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</w:t>
      </w:r>
      <w:r>
        <w:rPr>
          <w:rFonts w:ascii="Times New Roman" w:hAnsi="Times New Roman"/>
          <w:color w:val="000000"/>
          <w:sz w:val="28"/>
        </w:rPr>
        <w:t>урных произведениях;</w:t>
      </w:r>
    </w:p>
    <w:p w:rsidR="002355C7" w:rsidRDefault="00716017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2355C7" w:rsidRDefault="0071601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</w:t>
      </w:r>
      <w:r>
        <w:rPr>
          <w:rFonts w:ascii="Times New Roman" w:hAnsi="Times New Roman"/>
          <w:color w:val="000000"/>
          <w:sz w:val="28"/>
        </w:rPr>
        <w:t>способа выражения мыслей, чувств, идей автора;</w:t>
      </w:r>
    </w:p>
    <w:p w:rsidR="002355C7" w:rsidRDefault="0071601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:rsidR="002355C7" w:rsidRDefault="0071601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потребность в самостоятельной читательской деятельности, саморазвитии средствами литературы, развитие познавательного интере</w:t>
      </w:r>
      <w:r>
        <w:rPr>
          <w:rFonts w:ascii="Times New Roman" w:hAnsi="Times New Roman"/>
          <w:color w:val="000000"/>
          <w:sz w:val="28"/>
        </w:rPr>
        <w:t xml:space="preserve">са, активности, инициативности, любознательности и </w:t>
      </w:r>
      <w:r>
        <w:rPr>
          <w:rFonts w:ascii="Times New Roman" w:hAnsi="Times New Roman"/>
          <w:color w:val="000000"/>
          <w:sz w:val="28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«Литературное чтение» в начальной школе у о</w:t>
      </w:r>
      <w:r>
        <w:rPr>
          <w:rFonts w:ascii="Times New Roman" w:hAnsi="Times New Roman"/>
          <w:color w:val="000000"/>
          <w:sz w:val="28"/>
        </w:rPr>
        <w:t>бучающихся будут сформированы познавательные универсальные учебные действия: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2355C7" w:rsidRDefault="0071601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</w:t>
      </w:r>
      <w:r>
        <w:rPr>
          <w:rFonts w:ascii="Times New Roman" w:hAnsi="Times New Roman"/>
          <w:color w:val="000000"/>
          <w:sz w:val="28"/>
        </w:rPr>
        <w:t>ий, устанавливать аналогии;</w:t>
      </w:r>
    </w:p>
    <w:p w:rsidR="002355C7" w:rsidRDefault="0071601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произведения по жанру, авторской принадлежности;</w:t>
      </w:r>
    </w:p>
    <w:p w:rsidR="002355C7" w:rsidRDefault="0071601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2355C7" w:rsidRDefault="0071601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при анализе сюжета (ко</w:t>
      </w:r>
      <w:r>
        <w:rPr>
          <w:rFonts w:ascii="Times New Roman" w:hAnsi="Times New Roman"/>
          <w:color w:val="000000"/>
          <w:sz w:val="28"/>
        </w:rPr>
        <w:t>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2355C7" w:rsidRDefault="0071601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2355C7" w:rsidRDefault="0071601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</w:t>
      </w:r>
      <w:r>
        <w:rPr>
          <w:rFonts w:ascii="Times New Roman" w:hAnsi="Times New Roman"/>
          <w:color w:val="000000"/>
          <w:sz w:val="28"/>
        </w:rPr>
        <w:t>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2355C7" w:rsidRDefault="00716017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</w:t>
      </w:r>
      <w:r>
        <w:rPr>
          <w:rFonts w:ascii="Times New Roman" w:hAnsi="Times New Roman"/>
          <w:color w:val="000000"/>
          <w:sz w:val="28"/>
        </w:rPr>
        <w:t>уации) на основе предложенных учителем вопросов;</w:t>
      </w:r>
    </w:p>
    <w:p w:rsidR="002355C7" w:rsidRDefault="00716017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:rsidR="002355C7" w:rsidRDefault="00716017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2355C7" w:rsidRDefault="00716017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</w:t>
      </w:r>
      <w:r>
        <w:rPr>
          <w:rFonts w:ascii="Times New Roman" w:hAnsi="Times New Roman"/>
          <w:color w:val="000000"/>
          <w:sz w:val="28"/>
        </w:rPr>
        <w:t>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2355C7" w:rsidRDefault="00716017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</w:t>
      </w:r>
      <w:r>
        <w:rPr>
          <w:rFonts w:ascii="Times New Roman" w:hAnsi="Times New Roman"/>
          <w:color w:val="000000"/>
          <w:sz w:val="28"/>
        </w:rPr>
        <w:t>(опыта, классификации, сравнения, исследования);</w:t>
      </w:r>
    </w:p>
    <w:p w:rsidR="002355C7" w:rsidRDefault="00716017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2355C7" w:rsidRDefault="0071601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источник получения информации;</w:t>
      </w:r>
    </w:p>
    <w:p w:rsidR="002355C7" w:rsidRDefault="0071601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согласно заданному алгоритму находить </w:t>
      </w:r>
      <w:r>
        <w:rPr>
          <w:rFonts w:ascii="Times New Roman" w:hAnsi="Times New Roman"/>
          <w:color w:val="000000"/>
          <w:sz w:val="28"/>
        </w:rPr>
        <w:t>в предложенном источнике информацию, представленную в явном виде;</w:t>
      </w:r>
    </w:p>
    <w:p w:rsidR="002355C7" w:rsidRDefault="0071601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2355C7" w:rsidRDefault="0071601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</w:t>
      </w:r>
      <w:r>
        <w:rPr>
          <w:rFonts w:ascii="Times New Roman" w:hAnsi="Times New Roman"/>
          <w:color w:val="000000"/>
          <w:sz w:val="28"/>
        </w:rPr>
        <w:t>едставителей) правила информационной безопасности при поиске информации в сети Интернет;</w:t>
      </w:r>
    </w:p>
    <w:p w:rsidR="002355C7" w:rsidRDefault="0071601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355C7" w:rsidRDefault="0071601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</w:t>
      </w:r>
      <w:r>
        <w:rPr>
          <w:rFonts w:ascii="Times New Roman" w:hAnsi="Times New Roman"/>
          <w:color w:val="000000"/>
          <w:sz w:val="28"/>
        </w:rPr>
        <w:t>я информации.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color w:val="000000"/>
          <w:sz w:val="28"/>
        </w:rPr>
        <w:t>универсальные учебные действия: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2355C7" w:rsidRDefault="0071601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355C7" w:rsidRDefault="0071601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</w:t>
      </w:r>
      <w:r>
        <w:rPr>
          <w:rFonts w:ascii="Times New Roman" w:hAnsi="Times New Roman"/>
          <w:color w:val="000000"/>
          <w:sz w:val="28"/>
        </w:rPr>
        <w:t>ять уважительное отношение к собеседнику, соблюдать правила ведения диалога и дискуссии;</w:t>
      </w:r>
    </w:p>
    <w:p w:rsidR="002355C7" w:rsidRDefault="0071601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2355C7" w:rsidRDefault="0071601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2355C7" w:rsidRDefault="0071601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</w:t>
      </w:r>
      <w:r>
        <w:rPr>
          <w:rFonts w:ascii="Times New Roman" w:hAnsi="Times New Roman"/>
          <w:color w:val="000000"/>
          <w:sz w:val="28"/>
        </w:rPr>
        <w:t>ной задачей;</w:t>
      </w:r>
    </w:p>
    <w:p w:rsidR="002355C7" w:rsidRDefault="0071601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2355C7" w:rsidRDefault="0071601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2355C7" w:rsidRDefault="0071601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 начальной школе у обучаю</w:t>
      </w:r>
      <w:r>
        <w:rPr>
          <w:rFonts w:ascii="Times New Roman" w:hAnsi="Times New Roman"/>
          <w:color w:val="000000"/>
          <w:sz w:val="28"/>
        </w:rPr>
        <w:t xml:space="preserve">щегося формируются </w:t>
      </w:r>
      <w:r>
        <w:rPr>
          <w:rFonts w:ascii="Times New Roman" w:hAnsi="Times New Roman"/>
          <w:b/>
          <w:color w:val="000000"/>
          <w:sz w:val="28"/>
        </w:rPr>
        <w:t>регулятивные</w:t>
      </w:r>
      <w:r>
        <w:rPr>
          <w:rFonts w:ascii="Times New Roman" w:hAnsi="Times New Roman"/>
          <w:color w:val="000000"/>
          <w:sz w:val="28"/>
        </w:rPr>
        <w:t xml:space="preserve"> универсальные учебные действия: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2355C7" w:rsidRDefault="00716017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2355C7" w:rsidRDefault="00716017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2355C7" w:rsidRDefault="0071601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причины успеха/неудач </w:t>
      </w:r>
      <w:r>
        <w:rPr>
          <w:rFonts w:ascii="Times New Roman" w:hAnsi="Times New Roman"/>
          <w:color w:val="000000"/>
          <w:sz w:val="28"/>
        </w:rPr>
        <w:t>учебной деятельности;</w:t>
      </w:r>
    </w:p>
    <w:p w:rsidR="002355C7" w:rsidRDefault="0071601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2355C7" w:rsidRDefault="0071601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</w:t>
      </w:r>
      <w:r>
        <w:rPr>
          <w:rFonts w:ascii="Times New Roman" w:hAnsi="Times New Roman"/>
          <w:color w:val="000000"/>
          <w:sz w:val="28"/>
        </w:rPr>
        <w:t>предложенного формата планирования, распределения промежуточных шагов и сроков;</w:t>
      </w:r>
    </w:p>
    <w:p w:rsidR="002355C7" w:rsidRDefault="0071601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355C7" w:rsidRDefault="0071601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</w:t>
      </w:r>
      <w:r>
        <w:rPr>
          <w:rFonts w:ascii="Times New Roman" w:hAnsi="Times New Roman"/>
          <w:color w:val="000000"/>
          <w:sz w:val="28"/>
        </w:rPr>
        <w:t>лять готовность руководить, выполнять поручения, подчиняться;</w:t>
      </w:r>
    </w:p>
    <w:p w:rsidR="002355C7" w:rsidRDefault="0071601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2355C7" w:rsidRDefault="0071601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2355C7" w:rsidRDefault="0071601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Предметные </w:t>
      </w:r>
      <w:r>
        <w:rPr>
          <w:rFonts w:ascii="Times New Roman" w:hAnsi="Times New Roman"/>
          <w:color w:val="000000"/>
          <w:sz w:val="28"/>
        </w:rPr>
        <w:t>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</w:t>
      </w:r>
      <w:r>
        <w:rPr>
          <w:rFonts w:ascii="Times New Roman" w:hAnsi="Times New Roman"/>
          <w:color w:val="000000"/>
          <w:sz w:val="28"/>
        </w:rPr>
        <w:t>нных условиях и представлены по годам обучения.</w:t>
      </w:r>
    </w:p>
    <w:p w:rsidR="002355C7" w:rsidRDefault="002355C7">
      <w:pPr>
        <w:spacing w:after="0" w:line="264" w:lineRule="auto"/>
        <w:ind w:left="120"/>
        <w:jc w:val="both"/>
      </w:pP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</w:t>
      </w:r>
      <w:r>
        <w:rPr>
          <w:rFonts w:ascii="Times New Roman" w:hAnsi="Times New Roman"/>
          <w:color w:val="000000"/>
          <w:sz w:val="28"/>
        </w:rPr>
        <w:t>ажение нравственных ценностей, традиций, быта разных народов;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</w:t>
      </w:r>
      <w:r>
        <w:rPr>
          <w:rFonts w:ascii="Times New Roman" w:hAnsi="Times New Roman"/>
          <w:color w:val="000000"/>
          <w:sz w:val="28"/>
        </w:rPr>
        <w:t>ьшие по объёму произведения в темпе не менее 30 слов в минуту (без отметочного оценивания);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</w:t>
      </w:r>
      <w:r>
        <w:rPr>
          <w:rFonts w:ascii="Times New Roman" w:hAnsi="Times New Roman"/>
          <w:color w:val="000000"/>
          <w:sz w:val="28"/>
        </w:rPr>
        <w:t>чать прозаическую (</w:t>
      </w:r>
      <w:proofErr w:type="spellStart"/>
      <w:r>
        <w:rPr>
          <w:rFonts w:ascii="Times New Roman" w:hAnsi="Times New Roman"/>
          <w:color w:val="000000"/>
          <w:sz w:val="28"/>
        </w:rPr>
        <w:t>нестихотворную</w:t>
      </w:r>
      <w:proofErr w:type="spellEnd"/>
      <w:r>
        <w:rPr>
          <w:rFonts w:ascii="Times New Roman" w:hAnsi="Times New Roman"/>
          <w:color w:val="000000"/>
          <w:sz w:val="28"/>
        </w:rPr>
        <w:t>) и стихотворную речь;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>
        <w:rPr>
          <w:rFonts w:ascii="Times New Roman" w:hAnsi="Times New Roman"/>
          <w:color w:val="000000"/>
          <w:sz w:val="28"/>
        </w:rPr>
        <w:lastRenderedPageBreak/>
        <w:t xml:space="preserve">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сказки (фольклорные и литературные), рассказы, стихотворения);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онимать содержание прослушанного/прочитанного произведения: отвечать на вопросы по фактическому содержанию произведения;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элементарными умениями анализа </w:t>
      </w:r>
      <w:proofErr w:type="gramStart"/>
      <w:r>
        <w:rPr>
          <w:rFonts w:ascii="Times New Roman" w:hAnsi="Times New Roman"/>
          <w:color w:val="000000"/>
          <w:sz w:val="28"/>
        </w:rPr>
        <w:t>текста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прослушанного/прочитанного произведения: определять последовательность событий в </w:t>
      </w:r>
      <w:r>
        <w:rPr>
          <w:rFonts w:ascii="Times New Roman" w:hAnsi="Times New Roman"/>
          <w:color w:val="000000"/>
          <w:sz w:val="28"/>
        </w:rPr>
        <w:t>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отвечать на вопросы о впечатлении от произведен</w:t>
      </w:r>
      <w:r>
        <w:rPr>
          <w:rFonts w:ascii="Times New Roman" w:hAnsi="Times New Roman"/>
          <w:color w:val="000000"/>
          <w:sz w:val="28"/>
        </w:rPr>
        <w:t>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пересказывать (устно) содержание произведения с соблюдением последовательности событий, с </w:t>
      </w:r>
      <w:r>
        <w:rPr>
          <w:rFonts w:ascii="Times New Roman" w:hAnsi="Times New Roman"/>
          <w:color w:val="000000"/>
          <w:sz w:val="28"/>
        </w:rPr>
        <w:t>опорой на предложенные ключевые слова, вопросы, рисунки, предложенный план;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высказывания по содержанию произведения (не менее 3 предложений) по заданному алгоритму;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сочинять </w:t>
      </w:r>
      <w:r>
        <w:rPr>
          <w:rFonts w:ascii="Times New Roman" w:hAnsi="Times New Roman"/>
          <w:color w:val="000000"/>
          <w:sz w:val="28"/>
        </w:rPr>
        <w:t>небольшие тексты по предложенному началу и др. (не менее 3 предложений);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книге/учебнике по обложке, оглавлению, иллюстрациям;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книги для самостоятельного чтения по совету взрослого и с учётом рекомендательного списка, рассказывать</w:t>
      </w:r>
      <w:r>
        <w:rPr>
          <w:rFonts w:ascii="Times New Roman" w:hAnsi="Times New Roman"/>
          <w:color w:val="000000"/>
          <w:sz w:val="28"/>
        </w:rPr>
        <w:t xml:space="preserve"> о прочитанной книге по предложенному алгоритму;</w:t>
      </w:r>
    </w:p>
    <w:p w:rsidR="002355C7" w:rsidRDefault="0071601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важность чтения для решения учебных задач и применения в различных жизненных сит</w:t>
      </w:r>
      <w:r>
        <w:rPr>
          <w:rFonts w:ascii="Times New Roman" w:hAnsi="Times New Roman"/>
          <w:color w:val="000000"/>
          <w:sz w:val="28"/>
        </w:rPr>
        <w:t>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</w:t>
      </w:r>
      <w:r>
        <w:rPr>
          <w:rFonts w:ascii="Times New Roman" w:hAnsi="Times New Roman"/>
          <w:color w:val="000000"/>
          <w:sz w:val="28"/>
        </w:rPr>
        <w:t xml:space="preserve"> нравственных ценностей, традиций, быта, культуры разных народов, </w:t>
      </w:r>
      <w:r>
        <w:rPr>
          <w:rFonts w:ascii="Times New Roman" w:hAnsi="Times New Roman"/>
          <w:color w:val="000000"/>
          <w:sz w:val="28"/>
        </w:rPr>
        <w:lastRenderedPageBreak/>
        <w:t>ориентироваться в нравственно-этических понятиях в контексте изученных произведений;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</w:t>
      </w:r>
      <w:r>
        <w:rPr>
          <w:rFonts w:ascii="Times New Roman" w:hAnsi="Times New Roman"/>
          <w:color w:val="000000"/>
          <w:sz w:val="28"/>
        </w:rPr>
        <w:t>е по объёму прозаические и стихотворные произведения в темпе не менее 40 слов в минуту (без отметочного оценивания);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</w:t>
      </w:r>
      <w:r>
        <w:rPr>
          <w:rFonts w:ascii="Times New Roman" w:hAnsi="Times New Roman"/>
          <w:color w:val="000000"/>
          <w:sz w:val="28"/>
        </w:rPr>
        <w:t>азные времена года;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содержание, смысл прослушанного/прочитанного произведения: отвечать и формулировать вопросы по фактическому содержанию п</w:t>
      </w:r>
      <w:r>
        <w:rPr>
          <w:rFonts w:ascii="Times New Roman" w:hAnsi="Times New Roman"/>
          <w:color w:val="000000"/>
          <w:sz w:val="28"/>
        </w:rPr>
        <w:t>роизведения;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</w:t>
      </w:r>
      <w:r>
        <w:rPr>
          <w:rFonts w:ascii="Times New Roman" w:hAnsi="Times New Roman"/>
          <w:color w:val="000000"/>
          <w:sz w:val="28"/>
        </w:rPr>
        <w:t>асни);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характер героя, находить в т</w:t>
      </w:r>
      <w:r>
        <w:rPr>
          <w:rFonts w:ascii="Times New Roman" w:hAnsi="Times New Roman"/>
          <w:color w:val="000000"/>
          <w:sz w:val="28"/>
        </w:rPr>
        <w:t>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</w:t>
      </w:r>
      <w:r>
        <w:rPr>
          <w:rFonts w:ascii="Times New Roman" w:hAnsi="Times New Roman"/>
          <w:color w:val="000000"/>
          <w:sz w:val="28"/>
        </w:rPr>
        <w:t>тношение автора к героям, его поступкам;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применять для анализа текста изученные пон</w:t>
      </w:r>
      <w:r>
        <w:rPr>
          <w:rFonts w:ascii="Times New Roman" w:hAnsi="Times New Roman"/>
          <w:color w:val="000000"/>
          <w:sz w:val="28"/>
        </w:rPr>
        <w:t>ятия (автор, литературный герой, тема, идея, заголовок, содержание произведения, сравнение, эпитет);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</w:t>
      </w:r>
      <w:r>
        <w:rPr>
          <w:rFonts w:ascii="Times New Roman" w:hAnsi="Times New Roman"/>
          <w:color w:val="000000"/>
          <w:sz w:val="28"/>
        </w:rPr>
        <w:t>рждать свой ответ примерами из текста;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пересказывать (устно) содержание произведения подробно, выборочно, от лица героя, от третьего лица;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</w:t>
      </w:r>
      <w:r>
        <w:rPr>
          <w:rFonts w:ascii="Times New Roman" w:hAnsi="Times New Roman"/>
          <w:color w:val="000000"/>
          <w:sz w:val="28"/>
        </w:rPr>
        <w:t>я;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высказывания на заданную тему по содержанию произведения (не менее 5 предложений);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по аналогии с прочитанным загадки, небольшие сказки, рассказы;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книге/учебнике по обложке, оглавлению, аннотации, иллюстрациям, </w:t>
      </w:r>
      <w:r>
        <w:rPr>
          <w:rFonts w:ascii="Times New Roman" w:hAnsi="Times New Roman"/>
          <w:color w:val="000000"/>
          <w:sz w:val="28"/>
        </w:rPr>
        <w:t>предисловию, условным обозначениям;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2355C7" w:rsidRDefault="0071601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справочную литературу для получения дополнительной информации в соответств</w:t>
      </w:r>
      <w:r>
        <w:rPr>
          <w:rFonts w:ascii="Times New Roman" w:hAnsi="Times New Roman"/>
          <w:color w:val="000000"/>
          <w:sz w:val="28"/>
        </w:rPr>
        <w:t>ии с учебной задачей.</w:t>
      </w: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</w:t>
      </w:r>
      <w:r>
        <w:rPr>
          <w:rFonts w:ascii="Times New Roman" w:hAnsi="Times New Roman"/>
          <w:color w:val="000000"/>
          <w:sz w:val="28"/>
        </w:rPr>
        <w:t>ориентироваться в нравственно-этических понятиях в контексте изученных произведений;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</w:t>
      </w:r>
      <w:r>
        <w:rPr>
          <w:rFonts w:ascii="Times New Roman" w:hAnsi="Times New Roman"/>
          <w:color w:val="000000"/>
          <w:sz w:val="28"/>
        </w:rPr>
        <w:t>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не менее 4 стихотворен</w:t>
      </w:r>
      <w:r>
        <w:rPr>
          <w:rFonts w:ascii="Times New Roman" w:hAnsi="Times New Roman"/>
          <w:color w:val="000000"/>
          <w:sz w:val="28"/>
        </w:rPr>
        <w:t>ий в соответствии с изученной тематикой произведений;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</w:t>
      </w:r>
      <w:r>
        <w:rPr>
          <w:rFonts w:ascii="Times New Roman" w:hAnsi="Times New Roman"/>
          <w:color w:val="000000"/>
          <w:sz w:val="28"/>
        </w:rPr>
        <w:t>произведение от эпического;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и называть отдельные жанры фольклора (считалки, загадки,</w:t>
      </w:r>
      <w:r>
        <w:rPr>
          <w:rFonts w:ascii="Times New Roman" w:hAnsi="Times New Roman"/>
          <w:color w:val="000000"/>
          <w:sz w:val="28"/>
        </w:rPr>
        <w:t xml:space="preserve"> 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</w:t>
      </w:r>
      <w:r>
        <w:rPr>
          <w:rFonts w:ascii="Times New Roman" w:hAnsi="Times New Roman"/>
          <w:color w:val="000000"/>
          <w:sz w:val="28"/>
        </w:rPr>
        <w:t>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</w:t>
      </w:r>
      <w:r>
        <w:rPr>
          <w:rFonts w:ascii="Times New Roman" w:hAnsi="Times New Roman"/>
          <w:color w:val="000000"/>
          <w:sz w:val="28"/>
        </w:rPr>
        <w:t>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</w:t>
      </w:r>
      <w:r>
        <w:rPr>
          <w:rFonts w:ascii="Times New Roman" w:hAnsi="Times New Roman"/>
          <w:color w:val="000000"/>
          <w:sz w:val="28"/>
        </w:rPr>
        <w:t>ки по предложенным критериям (по аналогии или по контрасту);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</w:t>
      </w:r>
      <w:r>
        <w:rPr>
          <w:rFonts w:ascii="Times New Roman" w:hAnsi="Times New Roman"/>
          <w:color w:val="000000"/>
          <w:sz w:val="28"/>
        </w:rPr>
        <w:t>зажа и интерьера;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прослушанно</w:t>
      </w:r>
      <w:r>
        <w:rPr>
          <w:rFonts w:ascii="Times New Roman" w:hAnsi="Times New Roman"/>
          <w:color w:val="000000"/>
          <w:sz w:val="28"/>
        </w:rPr>
        <w:t>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</w:t>
      </w:r>
      <w:r>
        <w:rPr>
          <w:rFonts w:ascii="Times New Roman" w:hAnsi="Times New Roman"/>
          <w:color w:val="000000"/>
          <w:sz w:val="28"/>
        </w:rPr>
        <w:t>е литературные понятия;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 анализе и интерпретации текста использовать разные типы речи (повествование, описание, рассу</w:t>
      </w:r>
      <w:r>
        <w:rPr>
          <w:rFonts w:ascii="Times New Roman" w:hAnsi="Times New Roman"/>
          <w:color w:val="000000"/>
          <w:sz w:val="28"/>
        </w:rPr>
        <w:t>ждение) с учётом специфики учебного и художественного текстов;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произношения, инсценировать небольшие эпизоды из произведения;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устные и письменные высказывания на основе прочитанного/прослушанного текста на зада</w:t>
      </w:r>
      <w:r>
        <w:rPr>
          <w:rFonts w:ascii="Times New Roman" w:hAnsi="Times New Roman"/>
          <w:color w:val="000000"/>
          <w:sz w:val="28"/>
        </w:rPr>
        <w:t>нную тему по содержанию произведения (не менее 8 предложений), корректировать собственный письменный текст;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тексты, используя аналогии, иллюстрации, придумывать продолжени</w:t>
      </w:r>
      <w:r>
        <w:rPr>
          <w:rFonts w:ascii="Times New Roman" w:hAnsi="Times New Roman"/>
          <w:color w:val="000000"/>
          <w:sz w:val="28"/>
        </w:rPr>
        <w:t>е прочитанного произведения;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книги для самостоятельного чтения с учётом рекомендательного </w:t>
      </w:r>
      <w:r>
        <w:rPr>
          <w:rFonts w:ascii="Times New Roman" w:hAnsi="Times New Roman"/>
          <w:color w:val="000000"/>
          <w:sz w:val="28"/>
        </w:rPr>
        <w:t>списка, используя картотеки, рассказывать о прочитанной книге;</w:t>
      </w:r>
    </w:p>
    <w:p w:rsidR="002355C7" w:rsidRDefault="0071601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значимость художествен</w:t>
      </w:r>
      <w:r>
        <w:rPr>
          <w:rFonts w:ascii="Times New Roman" w:hAnsi="Times New Roman"/>
          <w:color w:val="000000"/>
          <w:sz w:val="28"/>
        </w:rPr>
        <w:t>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</w:t>
      </w:r>
      <w:r>
        <w:rPr>
          <w:rFonts w:ascii="Times New Roman" w:hAnsi="Times New Roman"/>
          <w:color w:val="000000"/>
          <w:sz w:val="28"/>
        </w:rPr>
        <w:t>нных произведений;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в соответствии с у</w:t>
      </w:r>
      <w:r>
        <w:rPr>
          <w:rFonts w:ascii="Times New Roman" w:hAnsi="Times New Roman"/>
          <w:color w:val="000000"/>
          <w:sz w:val="28"/>
        </w:rPr>
        <w:t>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вслух целыми словами без пропусков и перестановок букв и слогов доступные по восприятию и небольшие по объёму </w:t>
      </w:r>
      <w:r>
        <w:rPr>
          <w:rFonts w:ascii="Times New Roman" w:hAnsi="Times New Roman"/>
          <w:color w:val="000000"/>
          <w:sz w:val="28"/>
        </w:rPr>
        <w:lastRenderedPageBreak/>
        <w:t>прозаические и</w:t>
      </w:r>
      <w:r>
        <w:rPr>
          <w:rFonts w:ascii="Times New Roman" w:hAnsi="Times New Roman"/>
          <w:color w:val="000000"/>
          <w:sz w:val="28"/>
        </w:rPr>
        <w:t xml:space="preserve"> стихотворные произведения в темпе не менее 80 слов в минуту (без отметочного оценивания);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не менее 5 стихотворений в соответствии с изученной тематикой произведений;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</w:t>
      </w:r>
      <w:r>
        <w:rPr>
          <w:rFonts w:ascii="Times New Roman" w:hAnsi="Times New Roman"/>
          <w:color w:val="000000"/>
          <w:sz w:val="28"/>
        </w:rPr>
        <w:t>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</w:t>
      </w:r>
      <w:r>
        <w:rPr>
          <w:rFonts w:ascii="Times New Roman" w:hAnsi="Times New Roman"/>
          <w:color w:val="000000"/>
          <w:sz w:val="28"/>
        </w:rPr>
        <w:t xml:space="preserve"> формулировать вопросы (в том числе проблемные) к познавательным, учебным и художественным текстам;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небылицы, народные песни, скороговорки, сказки о животных, бытовые и </w:t>
      </w:r>
      <w:r>
        <w:rPr>
          <w:rFonts w:ascii="Times New Roman" w:hAnsi="Times New Roman"/>
          <w:color w:val="000000"/>
          <w:sz w:val="28"/>
        </w:rPr>
        <w:t>волшебные), приводить примеры произведений фольклора разных народов России;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героев, давать оценку их поступкам, составлять портре</w:t>
      </w:r>
      <w:r>
        <w:rPr>
          <w:rFonts w:ascii="Times New Roman" w:hAnsi="Times New Roman"/>
          <w:color w:val="000000"/>
          <w:sz w:val="28"/>
        </w:rPr>
        <w:t>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</w:t>
      </w:r>
      <w:r>
        <w:rPr>
          <w:rFonts w:ascii="Times New Roman" w:hAnsi="Times New Roman"/>
          <w:color w:val="000000"/>
          <w:sz w:val="28"/>
        </w:rPr>
        <w:t>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</w:t>
      </w:r>
      <w:r>
        <w:rPr>
          <w:rFonts w:ascii="Times New Roman" w:hAnsi="Times New Roman"/>
          <w:color w:val="000000"/>
          <w:sz w:val="28"/>
        </w:rPr>
        <w:t xml:space="preserve">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</w:t>
      </w:r>
      <w:r>
        <w:rPr>
          <w:rFonts w:ascii="Times New Roman" w:hAnsi="Times New Roman"/>
          <w:color w:val="000000"/>
          <w:sz w:val="28"/>
        </w:rPr>
        <w:t>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участвовать в обсуждении прослушанного/прочитанного произведения: строи</w:t>
      </w:r>
      <w:r>
        <w:rPr>
          <w:rFonts w:ascii="Times New Roman" w:hAnsi="Times New Roman"/>
          <w:color w:val="000000"/>
          <w:sz w:val="28"/>
        </w:rPr>
        <w:t>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</w:t>
      </w:r>
      <w:r>
        <w:rPr>
          <w:rFonts w:ascii="Times New Roman" w:hAnsi="Times New Roman"/>
          <w:color w:val="000000"/>
          <w:sz w:val="28"/>
        </w:rPr>
        <w:t xml:space="preserve"> ответ примерами из текста;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</w:t>
      </w:r>
      <w:r>
        <w:rPr>
          <w:rFonts w:ascii="Times New Roman" w:hAnsi="Times New Roman"/>
          <w:color w:val="000000"/>
          <w:sz w:val="28"/>
        </w:rPr>
        <w:t>ия, расстановки ударения, инсценировать небольшие эпизоды из произведения;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</w:t>
      </w:r>
      <w:r>
        <w:rPr>
          <w:rFonts w:ascii="Times New Roman" w:hAnsi="Times New Roman"/>
          <w:color w:val="000000"/>
          <w:sz w:val="28"/>
        </w:rPr>
        <w:t>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сочинять по аналогии с прочитанным, составлять рассказ </w:t>
      </w:r>
      <w:r>
        <w:rPr>
          <w:rFonts w:ascii="Times New Roman" w:hAnsi="Times New Roman"/>
          <w:color w:val="000000"/>
          <w:sz w:val="28"/>
        </w:rPr>
        <w:t>по иллюстрациям, от имени одного из героев, придумывать продолжение прочитанного произведения (не менее 10 предложений);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</w:t>
      </w:r>
      <w:r>
        <w:rPr>
          <w:rFonts w:ascii="Times New Roman" w:hAnsi="Times New Roman"/>
          <w:color w:val="000000"/>
          <w:sz w:val="28"/>
        </w:rPr>
        <w:t>оски, примечания);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2355C7" w:rsidRDefault="0071601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справочную литературу, электронные образовательные и информационные ресурсы </w:t>
      </w:r>
      <w:r>
        <w:rPr>
          <w:rFonts w:ascii="Times New Roman" w:hAnsi="Times New Roman"/>
          <w:color w:val="000000"/>
          <w:sz w:val="28"/>
        </w:rPr>
        <w:t>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2355C7" w:rsidRDefault="007160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2355C7" w:rsidRDefault="002355C7">
      <w:pPr>
        <w:sectPr w:rsidR="002355C7">
          <w:pgSz w:w="11906" w:h="16383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/>
        <w:ind w:left="120"/>
      </w:pPr>
      <w:bookmarkStart w:id="91" w:name="block-6105836"/>
      <w:bookmarkEnd w:id="9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2355C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родной природе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народное творчество — малые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маме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</w:tbl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2355C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нашей Родине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детях и дружбе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сказок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Звуки </w:t>
            </w:r>
            <w:r>
              <w:rPr>
                <w:rFonts w:ascii="Times New Roman" w:hAnsi="Times New Roman"/>
                <w:color w:val="000000"/>
                <w:sz w:val="24"/>
              </w:rPr>
              <w:t>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братьях наших меньших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</w:tbl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2355C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природы в произведениях поэтов и писателей ХIХ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Картины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 в произведениях поэтов и писателей XX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</w:t>
            </w:r>
            <w:r>
              <w:rPr>
                <w:rFonts w:ascii="Times New Roman" w:hAnsi="Times New Roman"/>
                <w:color w:val="000000"/>
                <w:sz w:val="24"/>
              </w:rPr>
              <w:t>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</w:tbl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2355C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природы в творчестве поэтов и писателей ХIХ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природы в творчестве поэтов и писателей XX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Библиографическая культура (работа с детской книгой и справочной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</w:tbl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/>
        <w:ind w:left="120"/>
      </w:pPr>
      <w:bookmarkStart w:id="92" w:name="block-6105839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687"/>
        <w:gridCol w:w="3468"/>
        <w:gridCol w:w="1212"/>
        <w:gridCol w:w="1841"/>
        <w:gridCol w:w="1910"/>
        <w:gridCol w:w="1644"/>
        <w:gridCol w:w="2940"/>
      </w:tblGrid>
      <w:tr w:rsidR="002355C7">
        <w:trPr>
          <w:trHeight w:val="144"/>
          <w:tblCellSpacing w:w="20" w:type="nil"/>
        </w:trPr>
        <w:tc>
          <w:tcPr>
            <w:tcW w:w="6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4824" w:type="dxa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29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34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6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29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рассказов по сюжетным картинкам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предложения из </w:t>
            </w:r>
            <w:r>
              <w:rPr>
                <w:rFonts w:ascii="Times New Roman" w:hAnsi="Times New Roman"/>
                <w:color w:val="000000"/>
                <w:sz w:val="24"/>
              </w:rPr>
              <w:t>речевого потока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состава предложения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первого звука в слове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гласных звуков в слове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Родине. Произведение по выбору, например, Е.В. Серова "Мой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дом"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звуков по твёрдости-мягкости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качественных характеристик звуков в моделях слов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проводить звуковой анализ слова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о природе. Произведение по выбору, например, И.С Соколов-Микитов "Русский лес"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устанавливать последовательность звуков в слове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А, 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А, 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строчной и заглавной буквами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Ё, ё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Ё, ё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буквами Ю, ю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Ю, ю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Произведение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А.Л.Барто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школу"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Е, 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Е, 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буквой ы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В.К.Железников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"История с азбукой"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М, 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М, 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Н, н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Н, н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буквами Р, 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Р, 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Л, л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Л, л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Й, й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В.Г.Сутеев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"Дядя Миша"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Г, г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Г, г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К, к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К, к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буквами З, з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З, з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С, с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С, с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Д, д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Д, д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Т, т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литературного произведения. Произведение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В.В.Бианки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"Лесной Колобок - Колючий бок"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Б, б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Б, б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П, п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П, п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В, в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</w:t>
            </w:r>
            <w:r>
              <w:rPr>
                <w:rFonts w:ascii="Times New Roman" w:hAnsi="Times New Roman"/>
                <w:color w:val="000000"/>
                <w:sz w:val="24"/>
              </w:rPr>
              <w:t>анализа слов с буквами В, в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Ф, ф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буквами Ж, ж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анализа слов с буквами Ж, ж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Ш, ш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животных. По </w:t>
            </w:r>
            <w:r>
              <w:rPr>
                <w:rFonts w:ascii="Times New Roman" w:hAnsi="Times New Roman"/>
                <w:color w:val="000000"/>
                <w:sz w:val="24"/>
              </w:rPr>
              <w:t>выбору: Произведение по выбору, например, М.М. Пришвин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Лисичкин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хлеб"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Ч, ч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Ч, ч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буквами Щ, щ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Е.А.Пермяк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"Пичугин мост"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Х, х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Х, х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Ц, ц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С.Я.Маршак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"Тихая сказка"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навыка чтения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буквой ь. Различение функций буквы ь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особенностями буквы ъ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В.Г.Сутеев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"Ёлка"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знаний о буквах. Русский алфавит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Чтение произведений о буквах алфавита.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С.Я.Маршак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"Ты эти буквы заучи"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Слушание литературных (авторских) сказок. Сказка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К.Чуковского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"Муха-Цокотуха"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темы произведения: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животных. На примере произведений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небольших произведений о животных Н.И. Сладкова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Чтение рассказов о животных. Ответы </w:t>
            </w:r>
            <w:r>
              <w:rPr>
                <w:rFonts w:ascii="Times New Roman" w:hAnsi="Times New Roman"/>
                <w:color w:val="000000"/>
                <w:sz w:val="24"/>
              </w:rPr>
              <w:t>на вопросы по содержанию произведения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Чтение небольших произведений Л.Н. Толстого 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детях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Чтение произведений о детях Н.Н. Носова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Слушание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литературных произведений. Е.Ф. Трутнева "Когда это бывает?"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Нравственные ценности и идеи в фольклорных (народных) сказках: отношения к природе, людям, предметам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в фольклорных (народных)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сказках о животных. На примере сказок «Лисица и тетерев», «Лиса и рак»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Сутеева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фольклорной и литературной (авторской) сказками: событийная сторона сказок (последовательность событий)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сюжета произведения в иллюстрациях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героев фольклорных (народных)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литературных (авторских) сказок: сходство и различия.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К.Д.Ушинского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«Петух и собака»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о жизни, играх, делах детей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главной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мысли (идеи) произведения. На примере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Заголовок произведения, его значение для понимания содержания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Рассказы о детях. На примере произведения Л.Н. Толстого </w:t>
            </w:r>
            <w:r>
              <w:rPr>
                <w:rFonts w:ascii="Times New Roman" w:hAnsi="Times New Roman"/>
                <w:color w:val="000000"/>
                <w:sz w:val="24"/>
              </w:rPr>
              <w:t>«Косточка»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Рассказы о детях. На примере произведения В.А. Осеевой «Три товарища»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 произведения: оценка поступков и поведения. На примере 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Е.А. Пермяка «Торопливый ножик»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осознание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понятий друг, дружба, забота. На примере произведения Ю.И. Ермолаев «Лучший друг»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 детях. На примере произведения А.Л.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«Я – лишний»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текстом произведения: осознание понятий труд, взаимопомощь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произведений о маме: проявление любви и заботы о родных людях. На примере стихотворения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«Мама»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отражённых в произведении понятий: чувство любви матери к ребёнку, детей к матери, близким. 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А.В. Митяева «За что я люблю маму»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темы произведения: изображение природы </w:t>
            </w:r>
            <w:r>
              <w:rPr>
                <w:rFonts w:ascii="Times New Roman" w:hAnsi="Times New Roman"/>
                <w:color w:val="000000"/>
                <w:sz w:val="24"/>
              </w:rPr>
              <w:t>в разные времена года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произведений о родной природе: краски и звуки весны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стихотворного и прозаического текста о природе весной. Определение настроений, которые они создают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в произведениях о родной природе, о Родине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книгами. Отражение в иллюстрации эмоционального отклика на произведение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малыми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жанрами устного народного творчества: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загадка, пословица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загадки как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воспитания живости ума, сообразительности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Понимание пословицы как средства проявления народной мудрости, краткого изречения жизненных правил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особенностей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как игрового </w:t>
            </w:r>
            <w:r>
              <w:rPr>
                <w:rFonts w:ascii="Times New Roman" w:hAnsi="Times New Roman"/>
                <w:color w:val="000000"/>
                <w:sz w:val="24"/>
              </w:rPr>
              <w:t>народного фольклора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о взаимоотношениях человека и животных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в произведениях о братьях наших меньших: бережное отношение к животным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произведениях понятий: любовь и забота о животных. На примере произведений М.М. Пришвина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героя произведения, его внешности,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действий. На примере произведений В.В. Бианки и </w:t>
            </w:r>
            <w:r>
              <w:rPr>
                <w:rFonts w:ascii="Times New Roman" w:hAnsi="Times New Roman"/>
                <w:color w:val="000000"/>
                <w:sz w:val="24"/>
              </w:rPr>
              <w:t>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характеристика героя, его внешности, действий. На примере произведения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«Про Томку»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выставки книг «Произведения о животных»: художественный и научно-познавательные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произведений о чудесах и фантазии: способность автора замечать </w:t>
            </w:r>
            <w:r>
              <w:rPr>
                <w:rFonts w:ascii="Times New Roman" w:hAnsi="Times New Roman"/>
                <w:color w:val="000000"/>
                <w:sz w:val="24"/>
              </w:rPr>
              <w:t>необычное в окружающем мире произведения авторов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Открытие чудесного в обыкновенных явлениях. На примере стихотворений В.В. Лунина «Я видел чудо», Р.С.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Сефа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«Чудо» и других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фантазии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чудес в произведениях Б.В.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Заходера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«Моя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Вообразилия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», Ю.П.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«Сто фантазий» и других на выбор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фольклорных и авторских произведений о чудесах и фантазии: сходство и различие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Ориентировка в </w:t>
            </w:r>
            <w:r>
              <w:rPr>
                <w:rFonts w:ascii="Times New Roman" w:hAnsi="Times New Roman"/>
                <w:color w:val="000000"/>
                <w:sz w:val="24"/>
              </w:rPr>
              <w:t>книге: обложка, иллюстрация, оглавление. Выбор книг в библиотеке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104" w:type="dxa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84" w:type="dxa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</w:tbl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89"/>
        <w:gridCol w:w="4482"/>
        <w:gridCol w:w="1251"/>
        <w:gridCol w:w="1841"/>
        <w:gridCol w:w="1910"/>
        <w:gridCol w:w="1347"/>
        <w:gridCol w:w="2221"/>
      </w:tblGrid>
      <w:tr w:rsidR="002355C7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произведения Ф.П. Савинова «Родина»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Родина в произведении И.С. Никитина «Русь»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«Русь»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К.Г.Паустовского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«Мещёрская </w:t>
            </w:r>
            <w:r>
              <w:rPr>
                <w:rFonts w:ascii="Times New Roman" w:hAnsi="Times New Roman"/>
                <w:color w:val="000000"/>
                <w:sz w:val="24"/>
              </w:rPr>
              <w:t>сторона»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заголовка стихотворения А.А. Прокофьева "Родина" и соотнесение его с главной мыслью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Родины в изобразительном искусстве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Загадка как жанр фольклора, тематические группы загадок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особенностей скороговорок, их роль в речи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и счёт – основа построения считалок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Шуточные фольклорные произведения: игра со словом. Небылица как «перевёртыш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событий»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малых жанров фольклора: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считалки, пословицы, скороговорки, небылицы, загадки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волшебной сказке: присказки, повторы. Русская народная </w:t>
            </w:r>
            <w:r>
              <w:rPr>
                <w:rFonts w:ascii="Times New Roman" w:hAnsi="Times New Roman"/>
                <w:color w:val="000000"/>
                <w:sz w:val="24"/>
              </w:rPr>
              <w:t>сказка «Снегурочка»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 волшебной сказки, постоянные эпитеты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Бытовые сказки: особенности построения и язык. </w:t>
            </w:r>
            <w:r>
              <w:rPr>
                <w:rFonts w:ascii="Times New Roman" w:hAnsi="Times New Roman"/>
                <w:color w:val="000000"/>
                <w:sz w:val="24"/>
              </w:rPr>
              <w:t>Диалоги героев в русской народной сказке «Каша из топора»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Сказка – выражение народной мудрости, нравственная идея фольклорных сказок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сказок разного вида (о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животных, бытовые, волшебные)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Фольклорные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народов России. Отражение в сказках быта и культуры народов России. 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Осень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произведениях А.С. Пушкина «Уж небо осенью дышало…»,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осени в произведении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М.М.Пришвина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«Утро»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картин осеннего леса в произведениях писателей. 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стихотворений об осени. На примере произведений А.А. Плещеева «Осень» и А.К. Толстого «Осень. Обсыпается весь наш </w:t>
            </w:r>
            <w:r>
              <w:rPr>
                <w:rFonts w:ascii="Times New Roman" w:hAnsi="Times New Roman"/>
                <w:color w:val="000000"/>
                <w:sz w:val="24"/>
              </w:rPr>
              <w:t>бедный сад…»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пейзажной лирики. Произведения по выбору, например,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К.Д. Бальмонт «Осень»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устных рассказов </w:t>
            </w:r>
            <w:r>
              <w:rPr>
                <w:rFonts w:ascii="Times New Roman" w:hAnsi="Times New Roman"/>
                <w:color w:val="000000"/>
                <w:sz w:val="24"/>
              </w:rPr>
              <w:t>«Природа осенью»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детскими книгами: «Произведения писателей о родной природе»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понятия взаимопомощь в произведениях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«Катя», Ю.И. Ермолаева «Два пирожных»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Главный герой: общее представление. Рассказ на выбор, например, С.А.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Баруздин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«Как Алёшке учиться надоело»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поступков и поведения главного героя. Произведения на выбор,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А.Е.Пермяк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«Смородинка»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героев рассказов Н.Н. Носова «На горке» и «Заплатка»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темы труда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произведениях писателей. на выбор,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В.Г.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Сутеев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«Кто лучше?»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героя, его портрет. Произведения о детях на выбор,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М.М.Зощенко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«Самое главное»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стихотворением В.В. Лунина «Я и Вовка»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дружбы в рассказе Е.А. </w:t>
            </w:r>
            <w:r>
              <w:rPr>
                <w:rFonts w:ascii="Times New Roman" w:hAnsi="Times New Roman"/>
                <w:color w:val="000000"/>
                <w:sz w:val="24"/>
              </w:rPr>
              <w:t>Пермяка «Две пословицы»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главного героя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«Филиппок»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В.Ю.Драгунского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«Тайное становится явным»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дружбы в рассказах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 детях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сравнение. 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З.Н.Александрова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«Снежок»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описанием в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художественном тексте. Произведения по выбору, например, С.А. Иванов «Каким бывает снег»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Картины зимнего леса в рассказе И.С.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Соколова-Микитова «Зима в лесу»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образа зимы в произведениях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«Вот север, тучи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нагоняя…»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С.А.Есенина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«Поёт зима – аукает»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стихотворением Ф.И. Тютчева «Чародейкою Зимою»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эпитет. 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Н.А.Некрасов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«Мороз-воевода»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зимнего леса»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И.З.Суриков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«Детство»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животных зимой: научно-познавательные рассказы.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зимнего пейзажа в лирических произведениях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"Природа зимой"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картинах художников и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русской народной сказки «Дети Деда Мороза»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авторской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В.И.Даля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«Девочка 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сюжетов и героев русской </w:t>
            </w:r>
            <w:r>
              <w:rPr>
                <w:rFonts w:ascii="Times New Roman" w:hAnsi="Times New Roman"/>
                <w:color w:val="000000"/>
                <w:sz w:val="24"/>
              </w:rPr>
              <w:t>народной сказки «Снегурочка» и литературной (авторской) В.И. Даля «Девочка 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сказки: части текста, их главные темы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Иллюстрации, их назначение в раскрытии содержания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творческих проектов «Царство Мороза Ивановича» и «Приметы Нового года»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праздник новогодний!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Волшебный мир сказок. «У лукоморья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дуб зелёный…» А.С. Пушкин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Поучительный смысл «Сказки о рыбаке и рыбке» А.С. Пушкина. Характеристика героев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фольклорной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образов животных в устном народном творчестве (фольклоре). На примере русской народной песни «Коровушка»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героев-животных в фольклорных (народных) сказках. Корякская народная сказка «Хитрая лиса» и другие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Соотнесение заголовка и главной мысли рассказа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«Страшный рассказ»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понятий друг, дружба на примере произведений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по выбору, например, удмуртская народная сказка «Мышь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воробей»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«Лев и мышь»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поступков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поведения героя произведения Б.С. Житкова «Храбрый утёнок»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темы "Дружба животных" в стихотворении В.Д.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Берестова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«Кошкин щенок»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описания животных в художественном и научно-познавательном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темы «Отношение человека к животным»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(защита и забота о животных) на примере рассказа М.М. Пришвина «Ребята и утята»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героев стихотворных и прозаических произведений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художниками-иллюстраторами, анималистами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В.В. Бианки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веснянки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Народная наблюдательность, выраженная в малых жанрах устного </w:t>
            </w:r>
            <w:r>
              <w:rPr>
                <w:rFonts w:ascii="Times New Roman" w:hAnsi="Times New Roman"/>
                <w:color w:val="000000"/>
                <w:sz w:val="24"/>
              </w:rPr>
              <w:t>народного творчества (фольклоре)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Картины весеннего леса в рассказе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в стихотворениях о весне. Произведения по выбору, например, С.Я. Маршак «Весенняя песенка»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со стихотворением Ф.И.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Тютчева «Зима недаром злится»: выделение средств художественной выразительности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весной: рассказы и сказки писателей. Произведения по выбору, например, сказки и рассказы Н.И. Сладкова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Красота весенней природы, отражённая в лирических произведениях. Произведения по выбору, например, А.А. Фет «Уж </w:t>
            </w:r>
            <w:r>
              <w:rPr>
                <w:rFonts w:ascii="Times New Roman" w:hAnsi="Times New Roman"/>
                <w:color w:val="000000"/>
                <w:sz w:val="24"/>
              </w:rPr>
              <w:t>верба вся пушистая»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Звуки весеннего леса и картины пробуждающейся природы в произведения писателей. 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«Весенняя песня»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весеннего пейзажа в лирических произведениях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прихода весны в произведениях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В.А.Жуковского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«Жаворонок» и «Приход весны»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весны, отражённые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образов одуванчика в произведениях О.И.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Высотской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«Одуванчик» и М.М. Пришвина «Золотой </w:t>
            </w:r>
            <w:r>
              <w:rPr>
                <w:rFonts w:ascii="Times New Roman" w:hAnsi="Times New Roman"/>
                <w:color w:val="000000"/>
                <w:sz w:val="24"/>
              </w:rPr>
              <w:t>луг»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весеннего пейзажа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раздела «Звуки и краски весенней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произведений о весне. Выделение средств художественной выразительности (сравнение, эпитет)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«Природа весной» в картинах художников и произведениях композиторов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семьи в творчестве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писателей. На примере произведения Л.Н. Толстого «Отец и сыновья» и других га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народной колыбельной песни и стихотворения А.А. Плещеева </w:t>
            </w:r>
            <w:r>
              <w:rPr>
                <w:rFonts w:ascii="Times New Roman" w:hAnsi="Times New Roman"/>
                <w:color w:val="000000"/>
                <w:sz w:val="24"/>
              </w:rPr>
              <w:t>«Песня матери»: любовь и переживание матери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взаимооотношений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взрослых и детей на примере рассказа Е.А. Пермяка «Случай с кошельком»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заголовка и соотнесение его с главной мыслью произведения: В.А.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Осеева «Сыновья»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Нравственные семейные ценности в фольклорных (народных) сказках. Произведения по выбору, например, татарская народная сказка «Три дочери»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произведений о маме: проявление любви и радости общения. Произведения по выбору, например, Л.Н. Толстой «Лучше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(идеи): уважение и внимание к старшему поколению. Произведения по выбору, например, Р.С.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Сеф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«Если ты </w:t>
            </w:r>
            <w:r>
              <w:rPr>
                <w:rFonts w:ascii="Times New Roman" w:hAnsi="Times New Roman"/>
                <w:color w:val="000000"/>
                <w:sz w:val="24"/>
              </w:rPr>
              <w:t>ужасно гордый»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темы День Победы в произведении С.А.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Баруздина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«Салют» и другие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итогам раздела «О наших близких, о семье»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 на тему: «О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наших близких, о семье»: выбор книг на основе тематической картотеки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Сходство тем и сюжетов сказок разных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Миккель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медведь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Бамсе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русская народная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сказка «Вершки и корешки»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Х.-К. Андерсен - известный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писатель-сказочник. Знакомство с его произведениями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построения волшебной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Ш.Перро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«Кот в сапогах»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Ш.Перро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«Кот в сапогах»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Фантазёры и мечтатели – герои произведений. 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Э.Распе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«Необыкновенный олень»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/>
                <w:color w:val="000000"/>
                <w:sz w:val="24"/>
              </w:rPr>
              <w:t>«Зарубежные писатели-сказочники»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Книга как источник необходимых знаний. На примере произведения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Ладонщиков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«Лучший </w:t>
            </w:r>
            <w:r>
              <w:rPr>
                <w:rFonts w:ascii="Times New Roman" w:hAnsi="Times New Roman"/>
                <w:color w:val="000000"/>
                <w:sz w:val="24"/>
              </w:rPr>
              <w:t>друг»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детскими книгами: виды книг (учебная, художественная, справочная)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урок.Восприятие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лета в произведении И.З. </w:t>
            </w:r>
            <w:r>
              <w:rPr>
                <w:rFonts w:ascii="Times New Roman" w:hAnsi="Times New Roman"/>
                <w:color w:val="000000"/>
                <w:sz w:val="24"/>
              </w:rPr>
              <w:t>Сурикова «Лето»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по итогам изученного во 2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урок.Шутливое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искажение действительности.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Хохотальная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путаница»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создания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комического в произведении.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Д.Хармса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«Весёлый старичок»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книг на основе рекомендательного списка: летнее чтение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</w:tbl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3372"/>
        <w:gridCol w:w="1260"/>
        <w:gridCol w:w="1764"/>
        <w:gridCol w:w="1848"/>
        <w:gridCol w:w="1524"/>
        <w:gridCol w:w="3504"/>
      </w:tblGrid>
      <w:tr w:rsidR="002355C7">
        <w:trPr>
          <w:trHeight w:val="144"/>
          <w:tblCellSpacing w:w="20" w:type="nil"/>
        </w:trPr>
        <w:tc>
          <w:tcPr>
            <w:tcW w:w="6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3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4872" w:type="dxa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35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33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5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35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Раскрытие главной идеи произведения К.Д. Ушинского «Наше отечество»: чувство любви к </w:t>
            </w:r>
            <w:r>
              <w:rPr>
                <w:rFonts w:ascii="Times New Roman" w:hAnsi="Times New Roman"/>
                <w:color w:val="000000"/>
                <w:sz w:val="24"/>
              </w:rPr>
              <w:t>Родине, сопричастность к прошлому и настоящему своей страны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https://m.edsoo.ru/8bc478de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Патриотическое звучание стихотворения С.А. Васильева «Россия»: интонация, темп, ритм, </w:t>
            </w:r>
            <w:r>
              <w:rPr>
                <w:rFonts w:ascii="Times New Roman" w:hAnsi="Times New Roman"/>
                <w:color w:val="000000"/>
                <w:sz w:val="24"/>
              </w:rPr>
              <w:t>логические ударения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https://m.edsoo.ru/8bc47a6e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https://m.edsoo.ru/8bc47b72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https://m.edsoo.ru/8bc47c76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темы Родина в произведении М.М.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Пришвин «Моя Родина»: роль и особенности заголовка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https://m.edsoo.ru/8bc47d84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Репродукции картин как иллюстрации к произведениям о Родине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небылицы, скороговорки, считалки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https://m.edsoo.ru/8bc483ec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https://m.edsoo.ru/8bc4a25a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Загадка как жанр фольклора, знакомство с </w:t>
            </w:r>
            <w:r>
              <w:rPr>
                <w:rFonts w:ascii="Times New Roman" w:hAnsi="Times New Roman"/>
                <w:color w:val="000000"/>
                <w:sz w:val="24"/>
              </w:rPr>
              <w:t>видами загадок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https://m.edsoo.ru/8bc4861c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https://m.edsoo.ru/8bc4a4f8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народов России: тематические группы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https://m.edsoo.ru/8bc4a3cc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речи: использование образных слов, пословиц и поговорок, крылатых выражений. Книги и словари, созданные В.И. Далем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https://m.edsoo.ru/8bc4a610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https://m.edsoo.ru/8bc4850e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https://m.edsoo.ru/8bc4a7dc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https://m.edsoo.ru/8bc4861c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нравственных ценностей и правил в фольклорной сказке.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по выбору, например, русская народн</w:t>
            </w:r>
            <w:r>
              <w:rPr>
                <w:rFonts w:ascii="Times New Roman" w:hAnsi="Times New Roman"/>
                <w:color w:val="000000"/>
                <w:sz w:val="24"/>
              </w:rPr>
              <w:t>ая сказка «Самое дорогое»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https://m.edsoo.ru/8bc4a8fe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https://m.edsoo.ru/8bc4875c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понятия трудолюбие на примере народных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сказок. Произведения по выбору, например, русская народная сказка «Про Ленивую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Радивую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https://m.edsoo.ru/8bc48892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в сказке народного быта и культуры.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русская народная сказка «Дочь-семилетка»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https://m.edsoo.ru/8bc489a0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героя, волшебные помощники. На примере русской народной </w:t>
            </w:r>
            <w:r>
              <w:rPr>
                <w:rFonts w:ascii="Times New Roman" w:hAnsi="Times New Roman"/>
                <w:color w:val="000000"/>
                <w:sz w:val="24"/>
              </w:rPr>
              <w:t>сказки «Иван-царевич и серый волк»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https://m.edsoo.ru/8bc48ab8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построения (композиция) волшебной сказки: составление плана. На примере русской народной сказки </w:t>
            </w:r>
            <w:r>
              <w:rPr>
                <w:rFonts w:ascii="Times New Roman" w:hAnsi="Times New Roman"/>
                <w:color w:val="000000"/>
                <w:sz w:val="24"/>
              </w:rPr>
              <w:t>«Иван-царевич и серый волк»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https://m.edsoo.ru/8bc4aa16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https://m.edsoo.ru/8bc49cc4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Иллюстрация как отражение сюжета волшебной сказки: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В.М. Васнецов «Иван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Царевич на Сером волке»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https://m.edsoo.ru/8bc4ae44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картин природы как способ рассказать в песне о родной земле. Темы народных песен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https://m.edsoo.ru/8bc4b542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https://m.edsoo.ru/8bc4b10a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Былина как народный песенный сказ о героическом событии. Фольклорные особенности: вы</w:t>
            </w:r>
            <w:r>
              <w:rPr>
                <w:rFonts w:ascii="Times New Roman" w:hAnsi="Times New Roman"/>
                <w:color w:val="000000"/>
                <w:sz w:val="24"/>
              </w:rPr>
              <w:t>разительность, напевность исполнения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https://m.edsoo.ru/8bc4bb46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https://m.edsoo.ru/8bc4b27c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главного героя (где жил, </w:t>
            </w:r>
            <w:r>
              <w:rPr>
                <w:rFonts w:ascii="Times New Roman" w:hAnsi="Times New Roman"/>
                <w:color w:val="000000"/>
                <w:sz w:val="24"/>
              </w:rPr>
              <w:t>чем занимался, какими качествами обладал). На примере образа Ильи Муромца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https://m.edsoo.ru/8bc4bfb0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https://m.edsoo.ru/8bc4b27c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https://m.edsoo.ru/8bc4bc7c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https://m.edsoo.ru/8bc4be98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со словарём: язык былины, устаревшие слова, их место и представление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лексике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https://m.edsoo.ru/8bc4b7ae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https://m.edsoo.ru/8bc4bd94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урок.Репродукции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картин В.М. Васнецова как иллюстрации к эпизодам фольклор</w:t>
            </w:r>
            <w:r>
              <w:rPr>
                <w:rFonts w:ascii="Times New Roman" w:hAnsi="Times New Roman"/>
                <w:color w:val="000000"/>
                <w:sz w:val="24"/>
              </w:rPr>
              <w:t>ного произведения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https://m.edsoo.ru/8bc4c0b4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https://m.edsoo.ru/8bc4af70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мире книг. Книга как особый вид искусства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https://m.edsoo.ru/f29f5142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Первая печатная книга на Руси.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Н.П.Кончаловская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«Мастер Фёдоров Иван и его печатный стан» (отрывок из «Наша древняя столица»)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важности чтения художественной литературы и фольклора. Правила юного читателя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https://m.edsoo.ru/f29f4fda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https://m.edsoo.ru/8bc4cd98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И.А. Крылов - великий русский баснописец. Иносказание в его баснях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https://m.edsoo.ru/8bc4d194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произведениями 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Явная и скрытая мораль басен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https://m.edsoo.ru/8bc4d298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https://m.edsoo.ru/8bc4d072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 - великий русский поэт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https://m.edsoo.ru/8bc4c1d6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пейзажной </w:t>
            </w:r>
            <w:r>
              <w:rPr>
                <w:rFonts w:ascii="Times New Roman" w:hAnsi="Times New Roman"/>
                <w:color w:val="000000"/>
                <w:sz w:val="24"/>
              </w:rPr>
              <w:t>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https://m.edsoo.ru/8bc4c2e4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литературной сказкой А.С. Пушкина «Сказка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…»: приём повтора как основа изменения сюжета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https://m.edsoo.ru/8bc4c5c8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положительных и отрицательных героев, примеры превращений и чудес в сказ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ке А.С. Пушкина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https://m.edsoo.ru/8bc4c6f4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текста сказки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А.С. Пушкина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https://m.edsoo.ru/8bc4c80c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сказки А.С. Пушкина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https://m.edsoo.ru/8bc4c938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https://m.edsoo.ru/8bc4cb68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</w:t>
            </w:r>
            <w:r>
              <w:rPr>
                <w:rFonts w:ascii="Times New Roman" w:hAnsi="Times New Roman"/>
                <w:color w:val="000000"/>
                <w:sz w:val="24"/>
              </w:rPr>
              <w:t>раздела «Творчество А.С. Пушкина»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https://m.edsoo.ru/8bc4ca64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книгами. И.Я.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Билибин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иллюстратор сказок А.С. Пушкина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https://m.edsoo.ru/8bc4cc80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https://m.edsoo.ru/8bc4d43c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Майкова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«Осень»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картин зимнего пейзажа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А.А. Фета «Кот поёт, глаза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прищуря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«Мама! Глянь-ка из окошка…» и другие по выбору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https://m.edsoo.ru/8bc4e24c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(эпитет,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сравнение) в лирических произведениях поэтов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https://m.edsoo.ru/8bc4d676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авторской сказки Л.Н. Толстого «Ореховая ветка»: основные события, главные герои, волшебные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помощники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https://m.edsoo.ru/8bc4e35a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баснями Л.Н. Толстого: выделение жанровых особенностей. На примере басни «Белка и волк»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https://m.edsoo.ru/8bc4f066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https://m.edsoo.ru/8bc4ea8a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https://m.edsoo.ru/8bc4e684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связи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содержания произведения с реальным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событием. На примере были «Прыжок» Л.Н. Толстого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https://m.edsoo.ru/8bc4eb98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сюжета были «Прыжок» Л.Н. Толстого: главные герои, отдель</w:t>
            </w:r>
            <w:r>
              <w:rPr>
                <w:rFonts w:ascii="Times New Roman" w:hAnsi="Times New Roman"/>
                <w:color w:val="000000"/>
                <w:sz w:val="24"/>
              </w:rPr>
              <w:t>ные эпизоды, составление плана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https://m.edsoo.ru/8bc4e576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https://m.edsoo.ru/8bc4e972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https://m.edsoo.ru/8bc4e45e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https://m.edsoo.ru/8bc4eecc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https://m.edsoo.ru/8bc4ed00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чувств и настроения, </w:t>
            </w:r>
            <w:r>
              <w:rPr>
                <w:rFonts w:ascii="Times New Roman" w:hAnsi="Times New Roman"/>
                <w:color w:val="000000"/>
                <w:sz w:val="24"/>
              </w:rPr>
              <w:t>вызываемых лирическим произведением. На примере произведения Н.А. Некрасова «Однажды в студёную зимнюю пору…» (отрывок)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https://m.edsoo.ru/8bc4d784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Поэты о красоте родной приро</w:t>
            </w:r>
            <w:r>
              <w:rPr>
                <w:rFonts w:ascii="Times New Roman" w:hAnsi="Times New Roman"/>
                <w:color w:val="000000"/>
                <w:sz w:val="24"/>
              </w:rPr>
              <w:t>ды. На примере произведения Н.А. Некрасова «Железная дорога» (отрывок)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https://m.edsoo.ru/8bc4d8a6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https://m.edsoo.ru/8bc4e0f8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природы (пейзаж) в художественном произведении.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А.П.Чехова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«Степь» (отрывок)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https://m.edsoo.ru/8bc4d554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https://m.edsoo.ru/8bc4dc98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https://m.edsoo.ru/8bc4f1c4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литературной сказки В.М. Гаршина «Лягушка-путешественница»: анализ сюжета, композиции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https://m.edsoo.ru/8bc4f548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главной мысли (идеи) сказки В.М. Гаршина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«Лягушка-пу</w:t>
            </w:r>
            <w:r>
              <w:rPr>
                <w:rFonts w:ascii="Times New Roman" w:hAnsi="Times New Roman"/>
                <w:color w:val="000000"/>
                <w:sz w:val="24"/>
              </w:rPr>
              <w:t>тешественница»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https://m.edsoo.ru/8bc4f69c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https://m.edsoo.ru/8bc4f82c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Листопадничек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https://m.edsoo.ru/8bc4f958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[Научно-естественные сведения о природе в сказке И.С. Соколова-Микитова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Листопадничек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https://m.edsoo.ru/8bc4fc6e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образов </w:t>
            </w:r>
            <w:r>
              <w:rPr>
                <w:rFonts w:ascii="Times New Roman" w:hAnsi="Times New Roman"/>
                <w:color w:val="000000"/>
                <w:sz w:val="24"/>
              </w:rPr>
              <w:t>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https://m.edsoo.ru/8bc4fe30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Поучительный смысл сказок о животных. 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Д.Н. Мамин-Сибиряка «Умнее всех»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https://m.edsoo.ru/8bc4ff70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«Моя любимая книга»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https://m.edsoo.ru/8bc50358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описанием зимнего пейзажа. На примере стихотворения С.Д.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Дрожжина «Зимний день»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https://m.edsoo.ru/8bc5072c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стихотворением С.А. Есенина «Берёза»: средства выразительности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https://m.edsoo.ru/8bc50876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картин природы в стихотворениях С.А. Есенина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https://m.edsoo.ru/8bc50984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https://m.edsoo.ru/8bc50aa6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человека и животных – тема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Д.Н. Мамин-Сибиряка «Приёмыш»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https://m.edsoo.ru/8bc513ac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https://m.edsoo.ru/8bc514ba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темы дружба животных в рассказах писателей. На примере произведения А.И. Куприна «Барбос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Жулька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https://m.edsoo.ru/8bc5169a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животных, их портрет в рассказах писателей. На примере рассказа А.И. Куприна «Барбос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Жулька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https://m.edsoo.ru/8bc518de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https://m.edsoo.ru/8bc519f6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понятий </w:t>
            </w:r>
            <w:r>
              <w:rPr>
                <w:rFonts w:ascii="Times New Roman" w:hAnsi="Times New Roman"/>
                <w:color w:val="000000"/>
                <w:sz w:val="24"/>
              </w:rPr>
              <w:t>верность и преданность животных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https://m.edsoo.ru/8bc51b04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https://m.edsoo.ru/8bc524d2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И.А.Бунина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«Первый снег»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c50e34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Звукопись, её выразительное значение в лирических произведениях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https://m.edsoo.ru/8bc50f6a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Поэтические картины родной природы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https://m.edsoo.ru/8bc51096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https://m.edsoo.ru/8bc522a2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«Картины природы в произведениях поэтов и писателей ХIХ – ХХ века»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Дети – герои произведений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https://m.edsoo.ru/8bc52806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обстановка как фон создания произведения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https://m.edsoo.ru/8bc52bd0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Судьбы крестьянских детей в произведениях писателей. На </w:t>
            </w:r>
            <w:r>
              <w:rPr>
                <w:rFonts w:ascii="Times New Roman" w:hAnsi="Times New Roman"/>
                <w:color w:val="000000"/>
                <w:sz w:val="24"/>
              </w:rPr>
              <w:t>примере рассказа А.П. Чехова «Ванька»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https://m.edsoo.ru/8bc52da6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https://m.edsoo.ru/8bc52928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произведении важных человеческих качеств: честности, стойкости, ответственности. На примере рассказа Л. Пантелеева «Честное слово»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https://m.edsoo.ru/8bc52a40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текста на части, составление плана, выявление главной мысли (идеи)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Л.Пантелеева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«Честное слово»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https://m.edsoo.ru/8bc52ebe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https://m.edsoo.ru/8bc52fd6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Мужество и </w:t>
            </w:r>
            <w:r>
              <w:rPr>
                <w:rFonts w:ascii="Times New Roman" w:hAnsi="Times New Roman"/>
                <w:color w:val="000000"/>
                <w:sz w:val="24"/>
              </w:rPr>
              <w:t>бесстрашие – качества, проявляемые детьми в военное время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https://m.edsoo.ru/8bc53242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https://m.edsoo.ru/8bc53364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https://m.edsoo.ru/8bc5347c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https://m.edsoo.ru/8bc53710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https://m.edsoo.ru/8bc53850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события сюжета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А.П.Гайдара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«Тимур и его команда» (отрывки)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https://m.edsoo.ru/8bc53a12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интерьера (описание штаба) в создании образов героев произведения А.П. Гайдара «Тимур и его </w:t>
            </w:r>
            <w:r>
              <w:rPr>
                <w:rFonts w:ascii="Times New Roman" w:hAnsi="Times New Roman"/>
                <w:color w:val="000000"/>
                <w:sz w:val="24"/>
              </w:rPr>
              <w:t>команда» (отрывки)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https://m.edsoo.ru/8bc541a6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Нравственная оценка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https://m.edsoo.ru/8bc5434a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https://m.edsoo.ru/8bc53bca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https://m.edsoo.ru/8bc544a8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книгами о детях: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аннотации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https://m.edsoo.ru/f29f3630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https://m.edsoo.ru/8bc51c12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://m.edsoo.ru/8bc51e24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https://m.edsoo.ru/8bc51f46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Раскрытие темы взаимоотношения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человека и животного 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рассказа Паустовского К.Г. «Заячьи лапы»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https://m.edsoo.ru/8bc5218a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композиции в рассказах о животных. На примере рассказа </w:t>
            </w:r>
            <w:r>
              <w:rPr>
                <w:rFonts w:ascii="Times New Roman" w:hAnsi="Times New Roman"/>
                <w:color w:val="000000"/>
                <w:sz w:val="24"/>
              </w:rPr>
              <w:t>Паустовского К.Г. «Заячьи лапы»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https://m.edsoo.ru/8bc51294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https://m.edsoo.ru/8bc523ba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его взаимоотношения с животными в рассказах писателей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https://m.edsoo.ru/8bc525e0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юмористических произведений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https://m.edsoo.ru/f29f3ca2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Комичность как основа сюжета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color w:val="000000"/>
                <w:sz w:val="24"/>
              </w:rPr>
              <w:t>авторов на выбор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https://m.edsoo.ru/f29f3db0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https://m.edsoo.ru/f29f3a5e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текста юмористического содержания: преувеличение. На примере произведений В.Ю. Драгунского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tps://m.edsoo.ru/f29f3b80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https://m.edsoo.ru/f29f3928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«Мой любимый детский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писатель» на примере изученных произведений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https://m.edsoo.ru/f29f3ed2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https://m.edsoo.ru/f29f4422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литературных сказок Х.-К. Андерсена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(сюжет, язык, герои)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https://m.edsoo.ru/f29f4544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авторских сказок: раскрытие главной мысли, композиция, герои. На примере сказок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Р.Киплинга</w:t>
            </w:r>
            <w:proofErr w:type="spellEnd"/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https://m.edsoo.ru/f29f41de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человека и животных в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рассказах зарубежных писателей. На примере рассказа Джека Лондона «Бурый волк»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https://m.edsoo.ru/f29f4d8c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текста на части, составление плана, выявление главной мысли </w:t>
            </w:r>
            <w:r>
              <w:rPr>
                <w:rFonts w:ascii="Times New Roman" w:hAnsi="Times New Roman"/>
                <w:color w:val="000000"/>
                <w:sz w:val="24"/>
              </w:rPr>
              <w:t>(идеи) рассказа Джека Лондона «Бурый волк»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https://m.edsoo.ru/f29f4774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создания образов героев-животных в рассказах зарубежных писателей. 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Томпсона «Чинк»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https://m.edsoo.ru/f29f488c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нравственно-этических понятий: верность и преданность животных. 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-Томпсона «Чинк»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https://m.edsoo.ru/f29f430a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Расширение знаний о писателях, как переводчиках зарубежной литературы.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примере переводов С.Я. Маршака, К.И. Чуковского, Б.В.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Заходера</w:t>
            </w:r>
            <w:proofErr w:type="spellEnd"/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https://m.edsoo.ru/f29f4666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«Мой любимый детский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писатель» на примере изученных произведений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устного рассказа «Дружба человека и животного» на примере изученных произведений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детскими книгами «Зарубежные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писатели – детям»: написание отзыва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важности читательской деятельности. Работа со стихотворением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Б.Заходера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«Что такое стихи»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 по итогам изученного </w:t>
            </w:r>
            <w:r>
              <w:rPr>
                <w:rFonts w:ascii="Times New Roman" w:hAnsi="Times New Roman"/>
                <w:color w:val="000000"/>
                <w:sz w:val="24"/>
              </w:rPr>
              <w:t>в 3 классе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детской книгой и справочной литературой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7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урок.Летнее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чтение. Выбор книг на основе рекомендательного списка и тематического каталога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3504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008" w:type="dxa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028" w:type="dxa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</w:tbl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56"/>
        <w:gridCol w:w="3958"/>
        <w:gridCol w:w="1205"/>
        <w:gridCol w:w="1841"/>
        <w:gridCol w:w="1910"/>
        <w:gridCol w:w="1347"/>
        <w:gridCol w:w="2824"/>
      </w:tblGrid>
      <w:tr w:rsidR="002355C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5C7" w:rsidRDefault="00235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5C7" w:rsidRDefault="002355C7"/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главной идеи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https://m.edsoo.ru/f29f5282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 родной земли в стихотворении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С.Д.Дрожжина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«Родине»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https://m.edsoo.ru/f29f5c50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https://m.edsoo.ru/f29f5d7c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Проявление любви к родной земле в литературе народов России. На примере стихотворений Р.Г. Гамзатова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https://m.edsoo.ru/f2a09ae8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https://m.edsoo.ru/f29f539a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 Александра Невского в произведении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«Ледовое побоище»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https://m.edsoo.ru/f2a09962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https://m.edsoo.ru/f29f54c6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https://m.edsoo.ru/f29f55de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Великой Отечественной войны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произведениях литературы. На примере рассказа М.С.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Ефетов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«Девочка из Сталинграда»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https://m.edsoo.ru/f29f5afc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понятий поступок, подвиг на примере произведений о Великой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Отечественной войне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https://m.edsoo.ru/f29f56ec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https://m.edsoo.ru/f29f5e94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https://m.edsoo.ru/f29f62e0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</w:t>
            </w:r>
            <w:r>
              <w:rPr>
                <w:rFonts w:ascii="Times New Roman" w:hAnsi="Times New Roman"/>
                <w:color w:val="000000"/>
                <w:sz w:val="24"/>
              </w:rPr>
              <w:t>раздела «О Родине, героические страницы истории»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https://m.edsoo.ru/f29f60a6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https://m.edsoo.ru/f29f61c8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Проявление народной культуры в разнообразных видах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фольклора: словесном, музыкальном, обрядовом (календарном)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https://m.edsoo.ru/f29f6952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https://m.edsoo.ru/f29f6952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https://m.edsoo.ru/f29f6ace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волшебной сказки: чем занимались, какими качествами обладают. На примере русской народной сказки «Семь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Семионов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https://m.edsoo.ru/f29f6d1c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Путешествие героя как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основа композиции волшебной сказки. На примере русской народной сказки «Семь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Семионов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https://m.edsoo.ru/f29f70aa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понятий взаимопомощь и дружба в сказках народов России и мира. На примере осетинской народной сказки «Что дороже?»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https://m.edsoo.ru/f29f6c04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в сказке нравственных ценностей, быта и культуры народов мира. На примере немецкой народной сказки «Три бабочки»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https://m.edsoo.ru/f29f783e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фольклорных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произведений разных народов: тема, герои,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https://m.edsoo.ru/f29f76cc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https://m.edsoo.ru/f29f6e34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https://m.edsoo.ru/f29f6f38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урок.Отражение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народной былинной темы в творчестве художника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М.Васнецова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https://m.edsoo.ru/f2a09c64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итогам раздела «Фольклор – народная мудрость»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https://m.edsoo.ru/f29f7956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https://m.edsoo.ru/f29f8eb4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басен: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темы и герои, особенности языка. На примере басен Крылов И.А. «Стрекоза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муравей», И.И.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Хемницера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«Стрекоза», Л.Н. Толстого «Стрекоза и муравьи»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https://m.edsoo.ru/f29f8ff4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Аллегория и ир</w:t>
            </w:r>
            <w:r>
              <w:rPr>
                <w:rFonts w:ascii="Times New Roman" w:hAnsi="Times New Roman"/>
                <w:color w:val="000000"/>
                <w:sz w:val="24"/>
              </w:rPr>
              <w:t>ония как характеристика героев басен. На примере басни И.А. Крылова «Мартышка и 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https://m.edsoo.ru/f29f91d4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баснями И.А. Крылова.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их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https://m.edsoo.ru/f29f9300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басен И.А. Крылова: пословицы, поговорки, крылатые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https://m.edsoo.ru/f2a0bdc0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литературной сказкой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«Сказка о мёртвой царевне и о семи богатырях»: сюжет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https://m.edsoo.ru/f29f7cbc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https://m.edsoo.ru/f29f87f2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https://m.edsoo.ru/f29f7e42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https://m.edsoo.ru/f29f890a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https://m.edsoo.ru/f29f8478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сказки А.С. Пушкина «Сказка о мёртвой царевне и о семи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https://m.edsoo.ru/f29f8a18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https://m.edsoo.ru/f29f85c2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Сходство фольклорных и литературных произведений А.С. Пушкина, В.А. Жуковского по тематике, художественным образам («бродя</w:t>
            </w:r>
            <w:r>
              <w:rPr>
                <w:rFonts w:ascii="Times New Roman" w:hAnsi="Times New Roman"/>
                <w:color w:val="000000"/>
                <w:sz w:val="24"/>
              </w:rPr>
              <w:t>чие» сюжеты)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https://m.edsoo.ru/f29f8b1c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https://m.edsoo.ru/f29f86d0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Картины осени в лирических произведениях А.С. Пушкина: сравнения, эпитет, </w:t>
            </w:r>
            <w:r>
              <w:rPr>
                <w:rFonts w:ascii="Times New Roman" w:hAnsi="Times New Roman"/>
                <w:color w:val="000000"/>
                <w:sz w:val="24"/>
              </w:rPr>
              <w:t>олицетворения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https://m.edsoo.ru/f29f7ba4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https://m.edsoo.ru/f29f7a78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дружбы в произведениях А.С. Пушкина. На примере стихотворения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И.И.Пущину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oo.ru/f29f8284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настроения и чувств, вызываемых лирическим произведением А.С. Пушкина. На примере стихотворения «Няне»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https://m.edsoo.ru/f2a0a4b6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«Моё любимое стихотворение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https://m.edsoo.ru/f2a09dd6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выставки </w:t>
            </w:r>
            <w:r>
              <w:rPr>
                <w:rFonts w:ascii="Times New Roman" w:hAnsi="Times New Roman"/>
                <w:color w:val="000000"/>
                <w:sz w:val="24"/>
              </w:rPr>
              <w:t>«Произведения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https://m.edsoo.ru/f2a0a7f4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https://m.edsoo.ru/f29f9558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https://m.edsoo.ru/f29f9418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https://m.edsoo.ru/f29f9710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лирических п</w:t>
            </w:r>
            <w:r>
              <w:rPr>
                <w:rFonts w:ascii="Times New Roman" w:hAnsi="Times New Roman"/>
                <w:color w:val="000000"/>
                <w:sz w:val="24"/>
              </w:rPr>
              <w:t>роизведений М.Ю. Лермонтова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https://m.edsoo.ru/f29f983c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Литературная сказка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«Конёк-Горбунок»: сюжет и построение (композиция)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Речевые особенности (сказочные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формулы, повторы, постоянные эпитеты)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 и его волшебного помощника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авторских стихотворных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сказок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https://m.edsoo.ru/f2a0c00e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уральскими сказами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Сочетание в сказах вымысла и реальности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образы героев 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художественными особенностями, языком 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Иллюстрации как отражение сюжета 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https://m.edsoo.ru/f2a0c34c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итогам раздела «Литературная сказка»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https://m.edsoo.ru/f29faec6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https://m.edsoo.ru/f29f9c42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https://m.edsoo.ru/f29f9ee0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https://m.edsoo.ru/f29f9b34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Авторские приёмы создания художественного образа в стихотворении Е.А. Баратынского «Весна, весна! Как воздух чист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»..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https://m.edsoo.ru/f29fa002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чувств и настроения, создаваемых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лирическим произведением. На примере произведения Н.А. Некрасова «Саша»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https://m.edsoo.ru/f29fa11a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https://m.edsoo.ru/f29fa21e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https://m.edsoo.ru/f29f9d82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https://m.edsoo.ru/f29fa66a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Басни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выделение жанровых особенностей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https://m.edsoo.ru/f29fac6e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научно-познавательных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Примеры текста-рассуждения в рассказе «Черепаха»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 w:history="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s://m.edsoo.ru/f29fab56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художественных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Особенности художественного текста-описания на примере рассказа «Русак»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https://m.edsoo.ru/f29faa20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о повести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как эпическом жанре. Знакомство с отрывками из повести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https://m.edsoo.ru/f29fa7a0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портрета, интерьера в создании образа героя повести </w:t>
            </w:r>
            <w:r>
              <w:rPr>
                <w:rFonts w:ascii="Times New Roman" w:hAnsi="Times New Roman"/>
                <w:color w:val="000000"/>
                <w:sz w:val="24"/>
              </w:rPr>
              <w:t>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https://m.edsoo.ru/f29fa8ae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детскими </w:t>
            </w:r>
            <w:r>
              <w:rPr>
                <w:rFonts w:ascii="Times New Roman" w:hAnsi="Times New Roman"/>
                <w:color w:val="000000"/>
                <w:sz w:val="24"/>
              </w:rPr>
              <w:t>книгами на тему «Книги Л.Н. Толстого для детей»: составление отзыва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https://m.edsoo.ru/f2a0ba28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https://m.edsoo.ru/f29fad7c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отрывками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https://m.edsoo.ru/f29fd216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Словесный портрет героя повести Н.Г. Гарин-Михайловского «Детство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Тёмы»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отдельнеы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https://m.edsoo.ru/f29fd31a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https://m.edsoo.ru/f29fd43c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сверстниками – тема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https://m.edsoo.ru/f29fd554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https://m.edsoo.ru/f29fd662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https://m.edsoo.ru/f29fdb80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https://m.edsoo.ru/f29fdcc0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в рассказах М.М. Зощенко «О Лёньке и Миньке». На примере рассказа «Не надо врать»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https://m.edsoo.ru/f29fded2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главной мысли рассказов М.М.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Зощенко «О Лёньке и Миньке». На примере рассказа «Тридцать лет спустя»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https://m.edsoo.ru/f29fdff4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https://m.edsoo.ru/f29fe12a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https://m.edsoo.ru/f2a0b6a4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https://m.edsoo.ru/f29fe256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 итогам раздела «Произведения о детях и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рассказа «Герой, который мне больше всего запомнился»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https://m.edsoo.ru/f2a0c8ec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https://m.edsoo.ru/f29fe6ac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Выразительность поэтической речи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И.С. Никитина «В синем небе плывут над полями…» и другие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https://m.edsoo.ru/f29fb420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Темы лирических произведений А.А. Блока. На примере стихотворения «Рождество»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https://m.edsoo.ru/f29fb556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https://m.edsoo.ru/f29fb7e0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https://m.edsoo.ru/f29fb682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Образное изображение осени в стихотворении И.А. </w:t>
            </w:r>
            <w:r>
              <w:rPr>
                <w:rFonts w:ascii="Times New Roman" w:hAnsi="Times New Roman"/>
                <w:color w:val="000000"/>
                <w:sz w:val="24"/>
              </w:rPr>
              <w:t>Бунина «Листопад»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https://m.edsoo.ru/f29fb8f8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https://m.edsoo.ru/f2a0a5e2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Выразительность поэтических картин родной природы. 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 И.А. Бунина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https://m.edsoo.ru/f2a0a36c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https://m.edsoo.ru/f29fba1a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https://m.edsoo.ru/f29fbb28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https://m.edsoo.ru/f29fbf6a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художественного описания родной природы. 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В.П.Астафьева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«Весенний остров»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https://m.edsoo.ru/f29fc0aa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отношения с животными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https://m.edsoo.ru/f29fc7bc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автора в рассказе В.П. Астафьев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Капалуха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https://m.edsoo.ru/f29fc30c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«Материнская любовь» в рассказе В.П. Астафьева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Капалуха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стихотворении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С.Есенина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«Лебёдушка»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https://m.edsoo.ru/f29fc4c4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М.М. Пришвин- певец русской природы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https://m.edsoo.ru/f29fce92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Авторское мастерство создания образов героев-животных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https://m.edsoo.ru/f29fcd02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https://m.edsoo.ru/f29fc1b8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https://m.edsoo.ru/f29fd0f4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https://m.edsoo.ru/f2a0c9fa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https://m.edsoo.ru/f29fc5f0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пьесой как жанром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https://m.edsoo.ru/f29fe7c4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https://m.edsoo.ru/f29fe8dc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https://m.edsoo.ru/f29fe9ea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действующих лиц в пьесе -сказке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https://m.edsoo.ru/f29feb52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Понимание содержания и назначения авторских ремарок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https://m.edsoo.ru/f29fecba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Лирические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С.Я.Маршака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https://m.edsoo.ru/f2a0a6f0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С.Я.Маршак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писатель и переводчик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https://m.edsoo.ru/f2a0afd8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детскими книгами "Произведения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С.Я.Маршака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https://m.edsoo.ru/f2a0b7ee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https://m.edsoo.ru/f29fede6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https://m.edsoo.ru/f29fef08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юмористических произведений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В.Ю.Драгунского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Средства создания юмористического содержания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https://m.edsoo.ru/f29ff214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https://m.edsoo.ru/f29ff336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создания комического в произведениях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https://m.edsoo.ru/f29ff44e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https://m.edsoo.ru/f2a08300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 «Юмористические 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https://m.edsoo.ru/f29fe36e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Знакомство с детскими журналами: «Весёлые картинки»,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Мурзилка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другие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https://m.edsoo.ru/f2a0bee2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https://m.edsoo.ru/f2a0b906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Зарубежные писатели-сказочники: раскрытие главной мысли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 композиции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https://m.edsoo.ru/f2a087e2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построения (композиция) волшебной сказки: составление плана. На примере сказок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https://m.edsoo.ru/f2a08b2a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Персонаж-повествователь в произведениях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https://m.edsoo.ru/f2a097d2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сюжета «Путешествия Гулливера» Джонатана Свифта </w:t>
            </w:r>
            <w:r>
              <w:rPr>
                <w:rFonts w:ascii="Times New Roman" w:hAnsi="Times New Roman"/>
                <w:color w:val="000000"/>
                <w:sz w:val="24"/>
              </w:rPr>
              <w:t>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https://m.edsoo.ru/f2a08986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https://m.edsoo.ru/f2a08cb0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героя в произведении Марк Твена «Том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https://m.edsoo.ru/f2a09502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отдельных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эпизодов произведения Марк Твена «Том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(отдельные главы): средства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https://m.edsoo.ru/f2a09372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https://m.edsoo.ru/f2a09674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ценности чтения для учёбы и жизни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https://m.edsoo.ru/f2a0c7c0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https://m.edsoo.ru/f2a0b1c2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Книга как источник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Виды информации в книге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https://m.edsoo.ru/f2a0b4c4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https://m.edsoo.ru/f2a0b348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о приключениях и фантастике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https://m.edsoo.ru/f2a0aa06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"Моя </w:t>
            </w:r>
            <w:r>
              <w:rPr>
                <w:rFonts w:ascii="Times New Roman" w:hAnsi="Times New Roman"/>
                <w:color w:val="000000"/>
                <w:sz w:val="24"/>
              </w:rPr>
              <w:t>любимая книга"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https://m.edsoo.ru/f2a0c234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современными изданиями периодической печати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https://m.edsoo.ru/f2a0c11c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</w:tr>
      <w:tr w:rsidR="002355C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5C7" w:rsidRDefault="002355C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https://m.edsoo.ru/f2a0a902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https://m.edsoo.ru/f2a0c45a</w:t>
              </w:r>
            </w:hyperlink>
          </w:p>
        </w:tc>
      </w:tr>
      <w:tr w:rsidR="00235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5C7" w:rsidRDefault="00716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5C7" w:rsidRDefault="002355C7"/>
        </w:tc>
      </w:tr>
    </w:tbl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355C7" w:rsidRDefault="002355C7">
      <w:pPr>
        <w:sectPr w:rsidR="002355C7">
          <w:pgSz w:w="16383" w:h="11906" w:orient="landscape"/>
          <w:pgMar w:top="1133" w:right="850" w:bottom="1133" w:left="1700" w:header="708" w:footer="708" w:gutter="0"/>
          <w:cols w:space="720"/>
        </w:sectPr>
      </w:pPr>
    </w:p>
    <w:bookmarkEnd w:id="92"/>
    <w:p w:rsidR="002355C7" w:rsidRDefault="007160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</w:t>
      </w:r>
      <w:r>
        <w:rPr>
          <w:rFonts w:ascii="Times New Roman" w:hAnsi="Times New Roman"/>
          <w:b/>
          <w:color w:val="000000"/>
          <w:sz w:val="28"/>
        </w:rPr>
        <w:t>ОБЕСПЕЧЕНИЕ ОБРАЗОВАТЕЛЬНОГО ПРОЦЕССА</w:t>
      </w:r>
    </w:p>
    <w:p w:rsidR="002355C7" w:rsidRDefault="007160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355C7" w:rsidRDefault="007160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Литературное чтение (в 2 частях), 3 класс/ Климанова Л.Ф., Горецкий В.Г., Голованова М.В. и другие, Акционерное общество «Издательство «Просвещение»</w:t>
      </w:r>
      <w:r>
        <w:rPr>
          <w:sz w:val="28"/>
        </w:rPr>
        <w:br/>
      </w:r>
      <w:bookmarkStart w:id="93" w:name="affad5d6-e7c5-4217-a5f0-770d8e0e87a8"/>
      <w:r>
        <w:rPr>
          <w:rFonts w:ascii="Times New Roman" w:hAnsi="Times New Roman"/>
          <w:color w:val="000000"/>
          <w:sz w:val="28"/>
        </w:rPr>
        <w:t xml:space="preserve"> • Литературное чтение</w:t>
      </w:r>
      <w:r>
        <w:rPr>
          <w:rFonts w:ascii="Times New Roman" w:hAnsi="Times New Roman"/>
          <w:color w:val="000000"/>
          <w:sz w:val="28"/>
        </w:rPr>
        <w:t>: 1-й класс: учебник: в 2 частях, 1 класс/ Климанова Л.Ф., Горецкий В.Г., Голованова М.В. и другие,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8"/>
        </w:rPr>
        <w:t>Просвещение»</w:t>
      </w:r>
      <w:bookmarkEnd w:id="93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​</w:t>
      </w:r>
    </w:p>
    <w:p w:rsidR="002355C7" w:rsidRDefault="007160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355C7" w:rsidRDefault="0071601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355C7" w:rsidRDefault="007160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355C7" w:rsidRDefault="007160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4" w:name="d455677a-27ca-4068-ae57-28f9d9f99a29"/>
      <w:r>
        <w:rPr>
          <w:rFonts w:ascii="Times New Roman" w:hAnsi="Times New Roman"/>
          <w:color w:val="000000"/>
          <w:sz w:val="28"/>
        </w:rPr>
        <w:t xml:space="preserve">​‌1. «Единое окно доступа к образовательным ресурсам»- http://windows.edu/ru </w:t>
      </w:r>
      <w:bookmarkEnd w:id="94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«Единая коллекция цифровых образовательных ресурсов» - http://school-collektion.edu/ru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«Федеральный центр информационных образовательных ресурсов» -http://fcior.edu.ru, h</w:t>
      </w:r>
      <w:r>
        <w:rPr>
          <w:rFonts w:ascii="Times New Roman" w:hAnsi="Times New Roman"/>
          <w:color w:val="000000"/>
          <w:sz w:val="28"/>
        </w:rPr>
        <w:t xml:space="preserve">ttp://eor.edu.ru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Каталог образовательных ресурсов сети Интернет для школыhttp://katalog.iot.ru/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5. Библиотека материалов для начальной школыhttp://www.nachalka.com/biblioteka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6. Mеtodkabinet.eu: информационно-методический </w:t>
      </w:r>
      <w:r>
        <w:rPr>
          <w:rFonts w:ascii="Times New Roman" w:hAnsi="Times New Roman"/>
          <w:color w:val="000000"/>
          <w:sz w:val="28"/>
        </w:rPr>
        <w:lastRenderedPageBreak/>
        <w:t>кабинетhttp://www.metodkab</w:t>
      </w:r>
      <w:r>
        <w:rPr>
          <w:rFonts w:ascii="Times New Roman" w:hAnsi="Times New Roman"/>
          <w:color w:val="000000"/>
          <w:sz w:val="28"/>
        </w:rPr>
        <w:t xml:space="preserve">inet.eu/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7. Каталог образовательных ресурсов сети «Интернет» http://catalog.iot.ru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8. Российский образовательный портал http://www.school.edu.ru 9. Портал «Российское образование http://www.edu.ru ‌​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>‌​</w:t>
      </w:r>
    </w:p>
    <w:p w:rsidR="002355C7" w:rsidRDefault="002355C7">
      <w:pPr>
        <w:spacing w:after="0"/>
        <w:ind w:left="120"/>
      </w:pPr>
    </w:p>
    <w:p w:rsidR="002355C7" w:rsidRDefault="007160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РЕСУРСЫ СЕТИ </w:t>
      </w:r>
      <w:r>
        <w:rPr>
          <w:rFonts w:ascii="Times New Roman" w:hAnsi="Times New Roman"/>
          <w:b/>
          <w:color w:val="000000"/>
          <w:sz w:val="28"/>
        </w:rPr>
        <w:t>ИНТЕРНЕТ</w:t>
      </w:r>
    </w:p>
    <w:p w:rsidR="002355C7" w:rsidRDefault="007160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95" w:name="ead47bee-61c2-4353-b0fd-07c1eef54e3f"/>
      <w:r>
        <w:rPr>
          <w:rFonts w:ascii="Times New Roman" w:hAnsi="Times New Roman"/>
          <w:color w:val="000000"/>
          <w:sz w:val="28"/>
        </w:rPr>
        <w:t>https://resh.edu.ru/subject/32/1/</w:t>
      </w:r>
      <w:bookmarkEnd w:id="95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https://resh.edu.ru/subject/32/2/‌​</w:t>
      </w:r>
      <w:r>
        <w:rPr>
          <w:sz w:val="28"/>
        </w:rPr>
        <w:br/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2355C7" w:rsidRDefault="002355C7">
      <w:bookmarkStart w:id="96" w:name="block-6105837"/>
      <w:bookmarkEnd w:id="96"/>
    </w:p>
    <w:sectPr w:rsidR="002355C7">
      <w:pgSz w:w="11906" w:h="16383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07874"/>
    <w:multiLevelType w:val="multilevel"/>
    <w:tmpl w:val="EE84DE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 w15:restartNumberingAfterBreak="0">
    <w:nsid w:val="084BBFC8"/>
    <w:multiLevelType w:val="multilevel"/>
    <w:tmpl w:val="C7245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" w15:restartNumberingAfterBreak="0">
    <w:nsid w:val="0992CF26"/>
    <w:multiLevelType w:val="multilevel"/>
    <w:tmpl w:val="E1422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" w15:restartNumberingAfterBreak="0">
    <w:nsid w:val="0D443D17"/>
    <w:multiLevelType w:val="multilevel"/>
    <w:tmpl w:val="FE8CD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4" w15:restartNumberingAfterBreak="0">
    <w:nsid w:val="0E126C46"/>
    <w:multiLevelType w:val="multilevel"/>
    <w:tmpl w:val="26F01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5" w15:restartNumberingAfterBreak="0">
    <w:nsid w:val="0FE1E5C0"/>
    <w:multiLevelType w:val="multilevel"/>
    <w:tmpl w:val="9BE05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6" w15:restartNumberingAfterBreak="0">
    <w:nsid w:val="113BD327"/>
    <w:multiLevelType w:val="multilevel"/>
    <w:tmpl w:val="93E439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7" w15:restartNumberingAfterBreak="0">
    <w:nsid w:val="162F067B"/>
    <w:multiLevelType w:val="multilevel"/>
    <w:tmpl w:val="970AB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8" w15:restartNumberingAfterBreak="0">
    <w:nsid w:val="1A959178"/>
    <w:multiLevelType w:val="multilevel"/>
    <w:tmpl w:val="2DAC9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9" w15:restartNumberingAfterBreak="0">
    <w:nsid w:val="1D18FA5C"/>
    <w:multiLevelType w:val="multilevel"/>
    <w:tmpl w:val="F044E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0" w15:restartNumberingAfterBreak="0">
    <w:nsid w:val="253AD16D"/>
    <w:multiLevelType w:val="multilevel"/>
    <w:tmpl w:val="258495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1" w15:restartNumberingAfterBreak="0">
    <w:nsid w:val="29E4CAC7"/>
    <w:multiLevelType w:val="multilevel"/>
    <w:tmpl w:val="10B8A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2" w15:restartNumberingAfterBreak="0">
    <w:nsid w:val="2D7CD7D1"/>
    <w:multiLevelType w:val="multilevel"/>
    <w:tmpl w:val="7E482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3" w15:restartNumberingAfterBreak="0">
    <w:nsid w:val="30C53422"/>
    <w:multiLevelType w:val="multilevel"/>
    <w:tmpl w:val="5EFAF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4" w15:restartNumberingAfterBreak="0">
    <w:nsid w:val="342A82A1"/>
    <w:multiLevelType w:val="multilevel"/>
    <w:tmpl w:val="3A16B0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5" w15:restartNumberingAfterBreak="0">
    <w:nsid w:val="3E1ECE69"/>
    <w:multiLevelType w:val="multilevel"/>
    <w:tmpl w:val="CB4C9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6" w15:restartNumberingAfterBreak="0">
    <w:nsid w:val="3F78CCCE"/>
    <w:multiLevelType w:val="multilevel"/>
    <w:tmpl w:val="3A08D4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7" w15:restartNumberingAfterBreak="0">
    <w:nsid w:val="440894E3"/>
    <w:multiLevelType w:val="multilevel"/>
    <w:tmpl w:val="216A3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8" w15:restartNumberingAfterBreak="0">
    <w:nsid w:val="4585471F"/>
    <w:multiLevelType w:val="multilevel"/>
    <w:tmpl w:val="D1B22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9" w15:restartNumberingAfterBreak="0">
    <w:nsid w:val="45CFB14B"/>
    <w:multiLevelType w:val="multilevel"/>
    <w:tmpl w:val="86AE5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0" w15:restartNumberingAfterBreak="0">
    <w:nsid w:val="489F2038"/>
    <w:multiLevelType w:val="multilevel"/>
    <w:tmpl w:val="10422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1" w15:restartNumberingAfterBreak="0">
    <w:nsid w:val="48BEECF1"/>
    <w:multiLevelType w:val="multilevel"/>
    <w:tmpl w:val="B7B072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2" w15:restartNumberingAfterBreak="0">
    <w:nsid w:val="4D46E39F"/>
    <w:multiLevelType w:val="multilevel"/>
    <w:tmpl w:val="527CB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3" w15:restartNumberingAfterBreak="0">
    <w:nsid w:val="557768B9"/>
    <w:multiLevelType w:val="multilevel"/>
    <w:tmpl w:val="1090E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4" w15:restartNumberingAfterBreak="0">
    <w:nsid w:val="561ED9DB"/>
    <w:multiLevelType w:val="multilevel"/>
    <w:tmpl w:val="485434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5" w15:restartNumberingAfterBreak="0">
    <w:nsid w:val="572935A4"/>
    <w:multiLevelType w:val="multilevel"/>
    <w:tmpl w:val="072ED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6" w15:restartNumberingAfterBreak="0">
    <w:nsid w:val="5BD410AE"/>
    <w:multiLevelType w:val="multilevel"/>
    <w:tmpl w:val="6390F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7" w15:restartNumberingAfterBreak="0">
    <w:nsid w:val="5C58B011"/>
    <w:multiLevelType w:val="multilevel"/>
    <w:tmpl w:val="364EAD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8" w15:restartNumberingAfterBreak="0">
    <w:nsid w:val="5D7BD096"/>
    <w:multiLevelType w:val="multilevel"/>
    <w:tmpl w:val="F0184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9" w15:restartNumberingAfterBreak="0">
    <w:nsid w:val="6068B962"/>
    <w:multiLevelType w:val="multilevel"/>
    <w:tmpl w:val="DBA4A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0" w15:restartNumberingAfterBreak="0">
    <w:nsid w:val="616A7A08"/>
    <w:multiLevelType w:val="multilevel"/>
    <w:tmpl w:val="95C2E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1" w15:restartNumberingAfterBreak="0">
    <w:nsid w:val="62DDE87E"/>
    <w:multiLevelType w:val="multilevel"/>
    <w:tmpl w:val="35F45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2" w15:restartNumberingAfterBreak="0">
    <w:nsid w:val="6649062C"/>
    <w:multiLevelType w:val="multilevel"/>
    <w:tmpl w:val="DE3409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3" w15:restartNumberingAfterBreak="0">
    <w:nsid w:val="6BB530F5"/>
    <w:multiLevelType w:val="multilevel"/>
    <w:tmpl w:val="1FD20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4" w15:restartNumberingAfterBreak="0">
    <w:nsid w:val="73B1F95A"/>
    <w:multiLevelType w:val="multilevel"/>
    <w:tmpl w:val="FB00E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5" w15:restartNumberingAfterBreak="0">
    <w:nsid w:val="7AA220EA"/>
    <w:multiLevelType w:val="multilevel"/>
    <w:tmpl w:val="52086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6" w15:restartNumberingAfterBreak="0">
    <w:nsid w:val="7FE900C4"/>
    <w:multiLevelType w:val="multilevel"/>
    <w:tmpl w:val="B036A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5"/>
  </w:num>
  <w:num w:numId="5">
    <w:abstractNumId w:val="28"/>
  </w:num>
  <w:num w:numId="6">
    <w:abstractNumId w:val="33"/>
  </w:num>
  <w:num w:numId="7">
    <w:abstractNumId w:val="16"/>
  </w:num>
  <w:num w:numId="8">
    <w:abstractNumId w:val="30"/>
  </w:num>
  <w:num w:numId="9">
    <w:abstractNumId w:val="32"/>
  </w:num>
  <w:num w:numId="10">
    <w:abstractNumId w:val="17"/>
  </w:num>
  <w:num w:numId="11">
    <w:abstractNumId w:val="0"/>
  </w:num>
  <w:num w:numId="12">
    <w:abstractNumId w:val="4"/>
  </w:num>
  <w:num w:numId="13">
    <w:abstractNumId w:val="29"/>
  </w:num>
  <w:num w:numId="14">
    <w:abstractNumId w:val="21"/>
  </w:num>
  <w:num w:numId="15">
    <w:abstractNumId w:val="23"/>
  </w:num>
  <w:num w:numId="16">
    <w:abstractNumId w:val="25"/>
  </w:num>
  <w:num w:numId="17">
    <w:abstractNumId w:val="20"/>
  </w:num>
  <w:num w:numId="18">
    <w:abstractNumId w:val="18"/>
  </w:num>
  <w:num w:numId="19">
    <w:abstractNumId w:val="22"/>
  </w:num>
  <w:num w:numId="20">
    <w:abstractNumId w:val="13"/>
  </w:num>
  <w:num w:numId="21">
    <w:abstractNumId w:val="26"/>
  </w:num>
  <w:num w:numId="22">
    <w:abstractNumId w:val="10"/>
  </w:num>
  <w:num w:numId="23">
    <w:abstractNumId w:val="2"/>
  </w:num>
  <w:num w:numId="24">
    <w:abstractNumId w:val="5"/>
  </w:num>
  <w:num w:numId="25">
    <w:abstractNumId w:val="36"/>
  </w:num>
  <w:num w:numId="26">
    <w:abstractNumId w:val="24"/>
  </w:num>
  <w:num w:numId="27">
    <w:abstractNumId w:val="19"/>
  </w:num>
  <w:num w:numId="28">
    <w:abstractNumId w:val="31"/>
  </w:num>
  <w:num w:numId="29">
    <w:abstractNumId w:val="7"/>
  </w:num>
  <w:num w:numId="30">
    <w:abstractNumId w:val="15"/>
  </w:num>
  <w:num w:numId="31">
    <w:abstractNumId w:val="27"/>
  </w:num>
  <w:num w:numId="32">
    <w:abstractNumId w:val="9"/>
  </w:num>
  <w:num w:numId="33">
    <w:abstractNumId w:val="12"/>
  </w:num>
  <w:num w:numId="34">
    <w:abstractNumId w:val="3"/>
  </w:num>
  <w:num w:numId="35">
    <w:abstractNumId w:val="8"/>
  </w:num>
  <w:num w:numId="36">
    <w:abstractNumId w:val="34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5C7"/>
    <w:rsid w:val="002355C7"/>
    <w:rsid w:val="0071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9A1965-56E4-43E6-9734-CE8838E7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keepLines/>
      <w:spacing w:before="480"/>
      <w:outlineLvl w:val="0"/>
    </w:pPr>
    <w:rPr>
      <w:b/>
      <w:color w:val="365F91"/>
      <w:sz w:val="2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00"/>
      <w:outlineLvl w:val="2"/>
    </w:pPr>
    <w:rPr>
      <w:b/>
      <w:color w:val="4F81BD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00"/>
      <w:outlineLvl w:val="3"/>
    </w:pPr>
    <w:rPr>
      <w:b/>
      <w:i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paragraph" w:styleId="a5">
    <w:name w:val="Normal Indent"/>
    <w:basedOn w:val="a"/>
    <w:pPr>
      <w:ind w:left="720"/>
    </w:pPr>
  </w:style>
  <w:style w:type="paragraph" w:styleId="a6">
    <w:name w:val="Subtitle"/>
    <w:basedOn w:val="a"/>
    <w:next w:val="a"/>
    <w:link w:val="a7"/>
    <w:qFormat/>
    <w:pPr>
      <w:ind w:left="86"/>
    </w:pPr>
    <w:rPr>
      <w:i/>
      <w:color w:val="4F81BD"/>
      <w:sz w:val="24"/>
    </w:rPr>
  </w:style>
  <w:style w:type="paragraph" w:styleId="a8">
    <w:name w:val="Title"/>
    <w:basedOn w:val="a"/>
    <w:next w:val="a"/>
    <w:link w:val="a9"/>
    <w:qFormat/>
    <w:pPr>
      <w:pBdr>
        <w:bottom w:val="single" w:sz="8" w:space="4" w:color="4F81BD"/>
      </w:pBdr>
      <w:spacing w:after="300"/>
      <w:contextualSpacing/>
    </w:pPr>
    <w:rPr>
      <w:color w:val="17365D"/>
      <w:sz w:val="52"/>
    </w:rPr>
  </w:style>
  <w:style w:type="paragraph" w:styleId="aa">
    <w:name w:val="caption"/>
    <w:basedOn w:val="a"/>
    <w:next w:val="a"/>
    <w:semiHidden/>
    <w:qFormat/>
    <w:pPr>
      <w:spacing w:line="240" w:lineRule="auto"/>
    </w:pPr>
    <w:rPr>
      <w:b/>
      <w:color w:val="4F81BD"/>
      <w:sz w:val="18"/>
    </w:rPr>
  </w:style>
  <w:style w:type="character" w:styleId="ab">
    <w:name w:val="line number"/>
    <w:basedOn w:val="a0"/>
    <w:semiHidden/>
  </w:style>
  <w:style w:type="character" w:styleId="ac">
    <w:name w:val="Hyperlink"/>
    <w:basedOn w:val="a0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</w:style>
  <w:style w:type="character" w:customStyle="1" w:styleId="10">
    <w:name w:val="Заголовок 1 Знак"/>
    <w:basedOn w:val="a0"/>
    <w:link w:val="1"/>
    <w:rPr>
      <w:b/>
      <w:color w:val="365F91"/>
      <w:sz w:val="28"/>
    </w:rPr>
  </w:style>
  <w:style w:type="character" w:customStyle="1" w:styleId="20">
    <w:name w:val="Заголовок 2 Знак"/>
    <w:basedOn w:val="a0"/>
    <w:link w:val="2"/>
    <w:rPr>
      <w:b/>
      <w:color w:val="4F81BD"/>
      <w:sz w:val="26"/>
    </w:rPr>
  </w:style>
  <w:style w:type="character" w:customStyle="1" w:styleId="30">
    <w:name w:val="Заголовок 3 Знак"/>
    <w:basedOn w:val="a0"/>
    <w:link w:val="3"/>
    <w:rPr>
      <w:b/>
      <w:color w:val="4F81BD"/>
    </w:rPr>
  </w:style>
  <w:style w:type="character" w:customStyle="1" w:styleId="40">
    <w:name w:val="Заголовок 4 Знак"/>
    <w:basedOn w:val="a0"/>
    <w:link w:val="4"/>
    <w:rPr>
      <w:b/>
      <w:i/>
      <w:color w:val="4F81BD"/>
    </w:rPr>
  </w:style>
  <w:style w:type="character" w:customStyle="1" w:styleId="a7">
    <w:name w:val="Подзаголовок Знак"/>
    <w:basedOn w:val="a0"/>
    <w:link w:val="a6"/>
    <w:rPr>
      <w:i/>
      <w:color w:val="4F81BD"/>
      <w:sz w:val="24"/>
    </w:rPr>
  </w:style>
  <w:style w:type="character" w:customStyle="1" w:styleId="a9">
    <w:name w:val="Название Знак"/>
    <w:basedOn w:val="a0"/>
    <w:link w:val="a8"/>
    <w:rPr>
      <w:color w:val="17365D"/>
      <w:sz w:val="52"/>
    </w:rPr>
  </w:style>
  <w:style w:type="character" w:styleId="ad">
    <w:name w:val="Emphasis"/>
    <w:basedOn w:val="a0"/>
    <w:qFormat/>
    <w:rPr>
      <w:i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0aa6" TargetMode="External"/><Relationship Id="rId299" Type="http://schemas.openxmlformats.org/officeDocument/2006/relationships/hyperlink" Target="https://m.edsoo.ru/f2a0b348" TargetMode="External"/><Relationship Id="rId303" Type="http://schemas.openxmlformats.org/officeDocument/2006/relationships/hyperlink" Target="https://m.edsoo.ru/f2a0a902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8bc483ec" TargetMode="External"/><Relationship Id="rId63" Type="http://schemas.openxmlformats.org/officeDocument/2006/relationships/hyperlink" Target="https://m.edsoo.ru/8bc4bfb0" TargetMode="External"/><Relationship Id="rId84" Type="http://schemas.openxmlformats.org/officeDocument/2006/relationships/hyperlink" Target="https://m.edsoo.ru/8bc4ca64" TargetMode="External"/><Relationship Id="rId138" Type="http://schemas.openxmlformats.org/officeDocument/2006/relationships/hyperlink" Target="https://m.edsoo.ru/8bc5347c" TargetMode="External"/><Relationship Id="rId159" Type="http://schemas.openxmlformats.org/officeDocument/2006/relationships/hyperlink" Target="https://m.edsoo.ru/f29f3928" TargetMode="External"/><Relationship Id="rId170" Type="http://schemas.openxmlformats.org/officeDocument/2006/relationships/hyperlink" Target="https://m.edsoo.ru/f29f5c50" TargetMode="External"/><Relationship Id="rId191" Type="http://schemas.openxmlformats.org/officeDocument/2006/relationships/hyperlink" Target="https://m.edsoo.ru/f29f6e34" TargetMode="External"/><Relationship Id="rId205" Type="http://schemas.openxmlformats.org/officeDocument/2006/relationships/hyperlink" Target="https://m.edsoo.ru/f29f8a18" TargetMode="External"/><Relationship Id="rId226" Type="http://schemas.openxmlformats.org/officeDocument/2006/relationships/hyperlink" Target="https://m.edsoo.ru/f29fa11a" TargetMode="External"/><Relationship Id="rId247" Type="http://schemas.openxmlformats.org/officeDocument/2006/relationships/hyperlink" Target="https://m.edsoo.ru/f2a0b6a4" TargetMode="External"/><Relationship Id="rId107" Type="http://schemas.openxmlformats.org/officeDocument/2006/relationships/hyperlink" Target="https://m.edsoo.ru/8bc4f82c" TargetMode="External"/><Relationship Id="rId268" Type="http://schemas.openxmlformats.org/officeDocument/2006/relationships/hyperlink" Target="https://m.edsoo.ru/f29fd0f4" TargetMode="External"/><Relationship Id="rId289" Type="http://schemas.openxmlformats.org/officeDocument/2006/relationships/hyperlink" Target="https://m.edsoo.ru/f2a08b2a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7f412cec" TargetMode="External"/><Relationship Id="rId53" Type="http://schemas.openxmlformats.org/officeDocument/2006/relationships/hyperlink" Target="https://m.edsoo.ru/8bc48892" TargetMode="External"/><Relationship Id="rId74" Type="http://schemas.openxmlformats.org/officeDocument/2006/relationships/hyperlink" Target="https://m.edsoo.ru/8bc4d194" TargetMode="External"/><Relationship Id="rId128" Type="http://schemas.openxmlformats.org/officeDocument/2006/relationships/hyperlink" Target="https://m.edsoo.ru/8bc522a2" TargetMode="External"/><Relationship Id="rId149" Type="http://schemas.openxmlformats.org/officeDocument/2006/relationships/hyperlink" Target="https://m.edsoo.ru/8bc51f46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8bc4e972" TargetMode="External"/><Relationship Id="rId160" Type="http://schemas.openxmlformats.org/officeDocument/2006/relationships/hyperlink" Target="https://m.edsoo.ru/f29f3ed2" TargetMode="External"/><Relationship Id="rId181" Type="http://schemas.openxmlformats.org/officeDocument/2006/relationships/hyperlink" Target="https://m.edsoo.ru/f29f60a6" TargetMode="External"/><Relationship Id="rId216" Type="http://schemas.openxmlformats.org/officeDocument/2006/relationships/hyperlink" Target="https://m.edsoo.ru/f29f9418" TargetMode="External"/><Relationship Id="rId237" Type="http://schemas.openxmlformats.org/officeDocument/2006/relationships/hyperlink" Target="https://m.edsoo.ru/f29fd216" TargetMode="External"/><Relationship Id="rId258" Type="http://schemas.openxmlformats.org/officeDocument/2006/relationships/hyperlink" Target="https://m.edsoo.ru/f29fba1a" TargetMode="External"/><Relationship Id="rId279" Type="http://schemas.openxmlformats.org/officeDocument/2006/relationships/hyperlink" Target="https://m.edsoo.ru/f29fede6" TargetMode="External"/><Relationship Id="rId22" Type="http://schemas.openxmlformats.org/officeDocument/2006/relationships/hyperlink" Target="https://m.edsoo.ru/7f412cec" TargetMode="External"/><Relationship Id="rId43" Type="http://schemas.openxmlformats.org/officeDocument/2006/relationships/hyperlink" Target="https://m.edsoo.ru/8bc4a25a" TargetMode="External"/><Relationship Id="rId64" Type="http://schemas.openxmlformats.org/officeDocument/2006/relationships/hyperlink" Target="https://m.edsoo.ru/8bc4b27c" TargetMode="External"/><Relationship Id="rId118" Type="http://schemas.openxmlformats.org/officeDocument/2006/relationships/hyperlink" Target="https://m.edsoo.ru/8bc513ac" TargetMode="External"/><Relationship Id="rId139" Type="http://schemas.openxmlformats.org/officeDocument/2006/relationships/hyperlink" Target="https://m.edsoo.ru/8bc53710" TargetMode="External"/><Relationship Id="rId290" Type="http://schemas.openxmlformats.org/officeDocument/2006/relationships/hyperlink" Target="https://m.edsoo.ru/f2a097d2" TargetMode="External"/><Relationship Id="rId304" Type="http://schemas.openxmlformats.org/officeDocument/2006/relationships/hyperlink" Target="https://m.edsoo.ru/f2a0c45a" TargetMode="External"/><Relationship Id="rId85" Type="http://schemas.openxmlformats.org/officeDocument/2006/relationships/hyperlink" Target="https://m.edsoo.ru/8bc4cc80" TargetMode="External"/><Relationship Id="rId150" Type="http://schemas.openxmlformats.org/officeDocument/2006/relationships/hyperlink" Target="https://m.edsoo.ru/8bc5218a" TargetMode="External"/><Relationship Id="rId171" Type="http://schemas.openxmlformats.org/officeDocument/2006/relationships/hyperlink" Target="https://m.edsoo.ru/f29f5d7c" TargetMode="External"/><Relationship Id="rId192" Type="http://schemas.openxmlformats.org/officeDocument/2006/relationships/hyperlink" Target="https://m.edsoo.ru/f29f6f38" TargetMode="External"/><Relationship Id="rId206" Type="http://schemas.openxmlformats.org/officeDocument/2006/relationships/hyperlink" Target="https://m.edsoo.ru/f29f85c2" TargetMode="External"/><Relationship Id="rId227" Type="http://schemas.openxmlformats.org/officeDocument/2006/relationships/hyperlink" Target="https://m.edsoo.ru/f29fa21e" TargetMode="External"/><Relationship Id="rId248" Type="http://schemas.openxmlformats.org/officeDocument/2006/relationships/hyperlink" Target="https://m.edsoo.ru/f29fe256" TargetMode="External"/><Relationship Id="rId269" Type="http://schemas.openxmlformats.org/officeDocument/2006/relationships/hyperlink" Target="https://m.edsoo.ru/f2a0c9fa" TargetMode="External"/><Relationship Id="rId12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7f412cec" TargetMode="External"/><Relationship Id="rId108" Type="http://schemas.openxmlformats.org/officeDocument/2006/relationships/hyperlink" Target="https://m.edsoo.ru/8bc4f958" TargetMode="External"/><Relationship Id="rId129" Type="http://schemas.openxmlformats.org/officeDocument/2006/relationships/hyperlink" Target="https://m.edsoo.ru/8bc52806" TargetMode="External"/><Relationship Id="rId280" Type="http://schemas.openxmlformats.org/officeDocument/2006/relationships/hyperlink" Target="https://m.edsoo.ru/f29fef08" TargetMode="External"/><Relationship Id="rId54" Type="http://schemas.openxmlformats.org/officeDocument/2006/relationships/hyperlink" Target="https://m.edsoo.ru/8bc489a0" TargetMode="External"/><Relationship Id="rId75" Type="http://schemas.openxmlformats.org/officeDocument/2006/relationships/hyperlink" Target="https://m.edsoo.ru/8bc4d298" TargetMode="External"/><Relationship Id="rId96" Type="http://schemas.openxmlformats.org/officeDocument/2006/relationships/hyperlink" Target="https://m.edsoo.ru/8bc4e45e" TargetMode="External"/><Relationship Id="rId140" Type="http://schemas.openxmlformats.org/officeDocument/2006/relationships/hyperlink" Target="https://m.edsoo.ru/8bc53850" TargetMode="External"/><Relationship Id="rId161" Type="http://schemas.openxmlformats.org/officeDocument/2006/relationships/hyperlink" Target="https://m.edsoo.ru/f29f4422" TargetMode="External"/><Relationship Id="rId182" Type="http://schemas.openxmlformats.org/officeDocument/2006/relationships/hyperlink" Target="https://m.edsoo.ru/f29f61c8" TargetMode="External"/><Relationship Id="rId217" Type="http://schemas.openxmlformats.org/officeDocument/2006/relationships/hyperlink" Target="https://m.edsoo.ru/f29f9710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m.edsoo.ru/f29fd31a" TargetMode="External"/><Relationship Id="rId259" Type="http://schemas.openxmlformats.org/officeDocument/2006/relationships/hyperlink" Target="https://m.edsoo.ru/f29fbb28" TargetMode="External"/><Relationship Id="rId23" Type="http://schemas.openxmlformats.org/officeDocument/2006/relationships/hyperlink" Target="https://m.edsoo.ru/7f412cec" TargetMode="External"/><Relationship Id="rId119" Type="http://schemas.openxmlformats.org/officeDocument/2006/relationships/hyperlink" Target="https://m.edsoo.ru/8bc514ba" TargetMode="External"/><Relationship Id="rId270" Type="http://schemas.openxmlformats.org/officeDocument/2006/relationships/hyperlink" Target="https://m.edsoo.ru/f29fc5f0" TargetMode="External"/><Relationship Id="rId291" Type="http://schemas.openxmlformats.org/officeDocument/2006/relationships/hyperlink" Target="https://m.edsoo.ru/f2a08986" TargetMode="External"/><Relationship Id="rId305" Type="http://schemas.openxmlformats.org/officeDocument/2006/relationships/fontTable" Target="fontTable.xml"/><Relationship Id="rId44" Type="http://schemas.openxmlformats.org/officeDocument/2006/relationships/hyperlink" Target="https://m.edsoo.ru/8bc4861c" TargetMode="External"/><Relationship Id="rId65" Type="http://schemas.openxmlformats.org/officeDocument/2006/relationships/hyperlink" Target="https://m.edsoo.ru/8bc4bc7c" TargetMode="External"/><Relationship Id="rId86" Type="http://schemas.openxmlformats.org/officeDocument/2006/relationships/hyperlink" Target="https://m.edsoo.ru/8bc4d43c" TargetMode="External"/><Relationship Id="rId130" Type="http://schemas.openxmlformats.org/officeDocument/2006/relationships/hyperlink" Target="https://m.edsoo.ru/8bc52bd0" TargetMode="External"/><Relationship Id="rId151" Type="http://schemas.openxmlformats.org/officeDocument/2006/relationships/hyperlink" Target="https://m.edsoo.ru/8bc51294" TargetMode="External"/><Relationship Id="rId172" Type="http://schemas.openxmlformats.org/officeDocument/2006/relationships/hyperlink" Target="https://m.edsoo.ru/f2a09ae8" TargetMode="External"/><Relationship Id="rId193" Type="http://schemas.openxmlformats.org/officeDocument/2006/relationships/hyperlink" Target="https://m.edsoo.ru/f2a09c64" TargetMode="External"/><Relationship Id="rId207" Type="http://schemas.openxmlformats.org/officeDocument/2006/relationships/hyperlink" Target="https://m.edsoo.ru/f29f8b1c" TargetMode="External"/><Relationship Id="rId228" Type="http://schemas.openxmlformats.org/officeDocument/2006/relationships/hyperlink" Target="https://m.edsoo.ru/f29f9d82" TargetMode="External"/><Relationship Id="rId249" Type="http://schemas.openxmlformats.org/officeDocument/2006/relationships/hyperlink" Target="https://m.edsoo.ru/f2a0c8ec" TargetMode="External"/><Relationship Id="rId13" Type="http://schemas.openxmlformats.org/officeDocument/2006/relationships/hyperlink" Target="https://m.edsoo.ru/7f411a40" TargetMode="External"/><Relationship Id="rId109" Type="http://schemas.openxmlformats.org/officeDocument/2006/relationships/hyperlink" Target="https://m.edsoo.ru/8bc4fc6e" TargetMode="External"/><Relationship Id="rId260" Type="http://schemas.openxmlformats.org/officeDocument/2006/relationships/hyperlink" Target="https://m.edsoo.ru/f29fbf6a" TargetMode="External"/><Relationship Id="rId281" Type="http://schemas.openxmlformats.org/officeDocument/2006/relationships/hyperlink" Target="https://m.edsoo.ru/f29ff214" TargetMode="External"/><Relationship Id="rId34" Type="http://schemas.openxmlformats.org/officeDocument/2006/relationships/hyperlink" Target="https://m.edsoo.ru/7f412cec" TargetMode="External"/><Relationship Id="rId55" Type="http://schemas.openxmlformats.org/officeDocument/2006/relationships/hyperlink" Target="https://m.edsoo.ru/8bc48ab8" TargetMode="External"/><Relationship Id="rId76" Type="http://schemas.openxmlformats.org/officeDocument/2006/relationships/hyperlink" Target="https://m.edsoo.ru/8bc4d072" TargetMode="External"/><Relationship Id="rId97" Type="http://schemas.openxmlformats.org/officeDocument/2006/relationships/hyperlink" Target="https://m.edsoo.ru/8bc4eecc" TargetMode="External"/><Relationship Id="rId120" Type="http://schemas.openxmlformats.org/officeDocument/2006/relationships/hyperlink" Target="https://m.edsoo.ru/8bc5169a" TargetMode="External"/><Relationship Id="rId141" Type="http://schemas.openxmlformats.org/officeDocument/2006/relationships/hyperlink" Target="https://m.edsoo.ru/8bc53a12" TargetMode="External"/><Relationship Id="rId7" Type="http://schemas.openxmlformats.org/officeDocument/2006/relationships/image" Target="media/image3.png"/><Relationship Id="rId162" Type="http://schemas.openxmlformats.org/officeDocument/2006/relationships/hyperlink" Target="https://m.edsoo.ru/f29f4544" TargetMode="External"/><Relationship Id="rId183" Type="http://schemas.openxmlformats.org/officeDocument/2006/relationships/hyperlink" Target="https://m.edsoo.ru/f29f6952" TargetMode="External"/><Relationship Id="rId218" Type="http://schemas.openxmlformats.org/officeDocument/2006/relationships/hyperlink" Target="https://m.edsoo.ru/f29f983c" TargetMode="External"/><Relationship Id="rId239" Type="http://schemas.openxmlformats.org/officeDocument/2006/relationships/hyperlink" Target="https://m.edsoo.ru/f29fd4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cec" TargetMode="External"/><Relationship Id="rId250" Type="http://schemas.openxmlformats.org/officeDocument/2006/relationships/hyperlink" Target="https://m.edsoo.ru/f29fe6ac" TargetMode="External"/><Relationship Id="rId255" Type="http://schemas.openxmlformats.org/officeDocument/2006/relationships/hyperlink" Target="https://m.edsoo.ru/f29fb8f8" TargetMode="External"/><Relationship Id="rId271" Type="http://schemas.openxmlformats.org/officeDocument/2006/relationships/hyperlink" Target="https://m.edsoo.ru/f29fe7c4" TargetMode="External"/><Relationship Id="rId276" Type="http://schemas.openxmlformats.org/officeDocument/2006/relationships/hyperlink" Target="https://m.edsoo.ru/f2a0a6f0" TargetMode="External"/><Relationship Id="rId292" Type="http://schemas.openxmlformats.org/officeDocument/2006/relationships/hyperlink" Target="https://m.edsoo.ru/f2a08cb0" TargetMode="External"/><Relationship Id="rId297" Type="http://schemas.openxmlformats.org/officeDocument/2006/relationships/hyperlink" Target="https://m.edsoo.ru/f2a0b1c2" TargetMode="External"/><Relationship Id="rId306" Type="http://schemas.openxmlformats.org/officeDocument/2006/relationships/theme" Target="theme/theme1.xml"/><Relationship Id="rId24" Type="http://schemas.openxmlformats.org/officeDocument/2006/relationships/hyperlink" Target="https://m.edsoo.ru/7f412cec" TargetMode="External"/><Relationship Id="rId40" Type="http://schemas.openxmlformats.org/officeDocument/2006/relationships/hyperlink" Target="https://m.edsoo.ru/8bc47d84" TargetMode="External"/><Relationship Id="rId45" Type="http://schemas.openxmlformats.org/officeDocument/2006/relationships/hyperlink" Target="https://m.edsoo.ru/8bc4a4f8" TargetMode="External"/><Relationship Id="rId66" Type="http://schemas.openxmlformats.org/officeDocument/2006/relationships/hyperlink" Target="https://m.edsoo.ru/8bc4be98" TargetMode="External"/><Relationship Id="rId87" Type="http://schemas.openxmlformats.org/officeDocument/2006/relationships/hyperlink" Target="https://m.edsoo.ru/8bc4e24c" TargetMode="External"/><Relationship Id="rId110" Type="http://schemas.openxmlformats.org/officeDocument/2006/relationships/hyperlink" Target="https://m.edsoo.ru/8bc4fe30" TargetMode="External"/><Relationship Id="rId115" Type="http://schemas.openxmlformats.org/officeDocument/2006/relationships/hyperlink" Target="https://m.edsoo.ru/8bc50876" TargetMode="External"/><Relationship Id="rId131" Type="http://schemas.openxmlformats.org/officeDocument/2006/relationships/hyperlink" Target="https://m.edsoo.ru/8bc52da6" TargetMode="External"/><Relationship Id="rId136" Type="http://schemas.openxmlformats.org/officeDocument/2006/relationships/hyperlink" Target="https://m.edsoo.ru/8bc53242" TargetMode="External"/><Relationship Id="rId157" Type="http://schemas.openxmlformats.org/officeDocument/2006/relationships/hyperlink" Target="https://m.edsoo.ru/f29f3a5e" TargetMode="External"/><Relationship Id="rId178" Type="http://schemas.openxmlformats.org/officeDocument/2006/relationships/hyperlink" Target="https://m.edsoo.ru/f29f56ec" TargetMode="External"/><Relationship Id="rId301" Type="http://schemas.openxmlformats.org/officeDocument/2006/relationships/hyperlink" Target="https://m.edsoo.ru/f2a0c234" TargetMode="External"/><Relationship Id="rId61" Type="http://schemas.openxmlformats.org/officeDocument/2006/relationships/hyperlink" Target="https://m.edsoo.ru/8bc4bb46" TargetMode="External"/><Relationship Id="rId82" Type="http://schemas.openxmlformats.org/officeDocument/2006/relationships/hyperlink" Target="https://m.edsoo.ru/8bc4c938" TargetMode="External"/><Relationship Id="rId152" Type="http://schemas.openxmlformats.org/officeDocument/2006/relationships/hyperlink" Target="https://m.edsoo.ru/8bc50bbe" TargetMode="External"/><Relationship Id="rId173" Type="http://schemas.openxmlformats.org/officeDocument/2006/relationships/hyperlink" Target="https://m.edsoo.ru/f29f539a" TargetMode="External"/><Relationship Id="rId194" Type="http://schemas.openxmlformats.org/officeDocument/2006/relationships/hyperlink" Target="https://m.edsoo.ru/f29f7956" TargetMode="External"/><Relationship Id="rId199" Type="http://schemas.openxmlformats.org/officeDocument/2006/relationships/hyperlink" Target="https://m.edsoo.ru/f2a0bdc0" TargetMode="External"/><Relationship Id="rId203" Type="http://schemas.openxmlformats.org/officeDocument/2006/relationships/hyperlink" Target="https://m.edsoo.ru/f29f890a" TargetMode="External"/><Relationship Id="rId208" Type="http://schemas.openxmlformats.org/officeDocument/2006/relationships/hyperlink" Target="https://m.edsoo.ru/f29f86d0" TargetMode="External"/><Relationship Id="rId229" Type="http://schemas.openxmlformats.org/officeDocument/2006/relationships/hyperlink" Target="https://m.edsoo.ru/f29fa66a" TargetMode="External"/><Relationship Id="rId19" Type="http://schemas.openxmlformats.org/officeDocument/2006/relationships/hyperlink" Target="https://m.edsoo.ru/7f411a40" TargetMode="External"/><Relationship Id="rId224" Type="http://schemas.openxmlformats.org/officeDocument/2006/relationships/hyperlink" Target="https://m.edsoo.ru/f29f9b34" TargetMode="External"/><Relationship Id="rId240" Type="http://schemas.openxmlformats.org/officeDocument/2006/relationships/hyperlink" Target="https://m.edsoo.ru/f29fd554" TargetMode="External"/><Relationship Id="rId245" Type="http://schemas.openxmlformats.org/officeDocument/2006/relationships/hyperlink" Target="https://m.edsoo.ru/f29fdff4" TargetMode="External"/><Relationship Id="rId261" Type="http://schemas.openxmlformats.org/officeDocument/2006/relationships/hyperlink" Target="https://m.edsoo.ru/f29fc0aa" TargetMode="External"/><Relationship Id="rId266" Type="http://schemas.openxmlformats.org/officeDocument/2006/relationships/hyperlink" Target="https://m.edsoo.ru/f29fcd02" TargetMode="External"/><Relationship Id="rId287" Type="http://schemas.openxmlformats.org/officeDocument/2006/relationships/hyperlink" Target="https://m.edsoo.ru/f2a0b906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7f412cec" TargetMode="External"/><Relationship Id="rId35" Type="http://schemas.openxmlformats.org/officeDocument/2006/relationships/hyperlink" Target="https://m.edsoo.ru/7f412cec" TargetMode="External"/><Relationship Id="rId56" Type="http://schemas.openxmlformats.org/officeDocument/2006/relationships/hyperlink" Target="https://m.edsoo.ru/8bc4aa16" TargetMode="External"/><Relationship Id="rId77" Type="http://schemas.openxmlformats.org/officeDocument/2006/relationships/hyperlink" Target="https://m.edsoo.ru/8bc4c1d6" TargetMode="External"/><Relationship Id="rId100" Type="http://schemas.openxmlformats.org/officeDocument/2006/relationships/hyperlink" Target="https://m.edsoo.ru/8bc4d8a6" TargetMode="External"/><Relationship Id="rId105" Type="http://schemas.openxmlformats.org/officeDocument/2006/relationships/hyperlink" Target="https://m.edsoo.ru/8bc4f548" TargetMode="External"/><Relationship Id="rId126" Type="http://schemas.openxmlformats.org/officeDocument/2006/relationships/hyperlink" Target="https://m.edsoo.ru/8bc50f6a" TargetMode="External"/><Relationship Id="rId147" Type="http://schemas.openxmlformats.org/officeDocument/2006/relationships/hyperlink" Target="https://m.edsoo.ru/8bc51c12" TargetMode="External"/><Relationship Id="rId168" Type="http://schemas.openxmlformats.org/officeDocument/2006/relationships/hyperlink" Target="https://m.edsoo.ru/f29f4666" TargetMode="External"/><Relationship Id="rId282" Type="http://schemas.openxmlformats.org/officeDocument/2006/relationships/hyperlink" Target="https://m.edsoo.ru/f29ff336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a8fe" TargetMode="External"/><Relationship Id="rId72" Type="http://schemas.openxmlformats.org/officeDocument/2006/relationships/hyperlink" Target="https://m.edsoo.ru/f29f4fda" TargetMode="External"/><Relationship Id="rId93" Type="http://schemas.openxmlformats.org/officeDocument/2006/relationships/hyperlink" Target="https://m.edsoo.ru/8bc4eb98" TargetMode="External"/><Relationship Id="rId98" Type="http://schemas.openxmlformats.org/officeDocument/2006/relationships/hyperlink" Target="https://m.edsoo.ru/8bc4ed00" TargetMode="External"/><Relationship Id="rId121" Type="http://schemas.openxmlformats.org/officeDocument/2006/relationships/hyperlink" Target="https://m.edsoo.ru/8bc518de" TargetMode="External"/><Relationship Id="rId142" Type="http://schemas.openxmlformats.org/officeDocument/2006/relationships/hyperlink" Target="https://m.edsoo.ru/8bc541a6" TargetMode="External"/><Relationship Id="rId163" Type="http://schemas.openxmlformats.org/officeDocument/2006/relationships/hyperlink" Target="https://m.edsoo.ru/f29f41de" TargetMode="External"/><Relationship Id="rId184" Type="http://schemas.openxmlformats.org/officeDocument/2006/relationships/hyperlink" Target="https://m.edsoo.ru/f29f6952" TargetMode="External"/><Relationship Id="rId189" Type="http://schemas.openxmlformats.org/officeDocument/2006/relationships/hyperlink" Target="https://m.edsoo.ru/f29f783e" TargetMode="External"/><Relationship Id="rId219" Type="http://schemas.openxmlformats.org/officeDocument/2006/relationships/hyperlink" Target="https://m.edsoo.ru/f2a0c00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0a7f4" TargetMode="External"/><Relationship Id="rId230" Type="http://schemas.openxmlformats.org/officeDocument/2006/relationships/hyperlink" Target="https://m.edsoo.ru/f29fac6e" TargetMode="External"/><Relationship Id="rId235" Type="http://schemas.openxmlformats.org/officeDocument/2006/relationships/hyperlink" Target="https://m.edsoo.ru/f2a0ba28" TargetMode="External"/><Relationship Id="rId251" Type="http://schemas.openxmlformats.org/officeDocument/2006/relationships/hyperlink" Target="https://m.edsoo.ru/f29fb420" TargetMode="External"/><Relationship Id="rId256" Type="http://schemas.openxmlformats.org/officeDocument/2006/relationships/hyperlink" Target="https://m.edsoo.ru/f2a0a5e2" TargetMode="External"/><Relationship Id="rId277" Type="http://schemas.openxmlformats.org/officeDocument/2006/relationships/hyperlink" Target="https://m.edsoo.ru/f2a0afd8" TargetMode="External"/><Relationship Id="rId298" Type="http://schemas.openxmlformats.org/officeDocument/2006/relationships/hyperlink" Target="https://m.edsoo.ru/f2a0b4c4" TargetMode="External"/><Relationship Id="rId25" Type="http://schemas.openxmlformats.org/officeDocument/2006/relationships/hyperlink" Target="https://m.edsoo.ru/7f412cec" TargetMode="External"/><Relationship Id="rId46" Type="http://schemas.openxmlformats.org/officeDocument/2006/relationships/hyperlink" Target="https://m.edsoo.ru/8bc4a3cc" TargetMode="External"/><Relationship Id="rId67" Type="http://schemas.openxmlformats.org/officeDocument/2006/relationships/hyperlink" Target="https://m.edsoo.ru/8bc4b7ae" TargetMode="External"/><Relationship Id="rId116" Type="http://schemas.openxmlformats.org/officeDocument/2006/relationships/hyperlink" Target="https://m.edsoo.ru/8bc50984" TargetMode="External"/><Relationship Id="rId137" Type="http://schemas.openxmlformats.org/officeDocument/2006/relationships/hyperlink" Target="https://m.edsoo.ru/8bc53364" TargetMode="External"/><Relationship Id="rId158" Type="http://schemas.openxmlformats.org/officeDocument/2006/relationships/hyperlink" Target="https://m.edsoo.ru/f29f3b80" TargetMode="External"/><Relationship Id="rId272" Type="http://schemas.openxmlformats.org/officeDocument/2006/relationships/hyperlink" Target="https://m.edsoo.ru/f29fe8dc" TargetMode="External"/><Relationship Id="rId293" Type="http://schemas.openxmlformats.org/officeDocument/2006/relationships/hyperlink" Target="https://m.edsoo.ru/f2a09502" TargetMode="External"/><Relationship Id="rId302" Type="http://schemas.openxmlformats.org/officeDocument/2006/relationships/hyperlink" Target="https://m.edsoo.ru/f2a0c11c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8bc47e88" TargetMode="External"/><Relationship Id="rId62" Type="http://schemas.openxmlformats.org/officeDocument/2006/relationships/hyperlink" Target="https://m.edsoo.ru/8bc4b27c" TargetMode="External"/><Relationship Id="rId83" Type="http://schemas.openxmlformats.org/officeDocument/2006/relationships/hyperlink" Target="https://m.edsoo.ru/8bc4cb68" TargetMode="External"/><Relationship Id="rId88" Type="http://schemas.openxmlformats.org/officeDocument/2006/relationships/hyperlink" Target="https://m.edsoo.ru/8bc4d676" TargetMode="External"/><Relationship Id="rId111" Type="http://schemas.openxmlformats.org/officeDocument/2006/relationships/hyperlink" Target="https://m.edsoo.ru/8bc4ff70" TargetMode="External"/><Relationship Id="rId132" Type="http://schemas.openxmlformats.org/officeDocument/2006/relationships/hyperlink" Target="https://m.edsoo.ru/8bc52928" TargetMode="External"/><Relationship Id="rId153" Type="http://schemas.openxmlformats.org/officeDocument/2006/relationships/hyperlink" Target="https://m.edsoo.ru/8bc523ba" TargetMode="External"/><Relationship Id="rId174" Type="http://schemas.openxmlformats.org/officeDocument/2006/relationships/hyperlink" Target="https://m.edsoo.ru/f2a09962" TargetMode="External"/><Relationship Id="rId179" Type="http://schemas.openxmlformats.org/officeDocument/2006/relationships/hyperlink" Target="https://m.edsoo.ru/f29f5e94" TargetMode="External"/><Relationship Id="rId195" Type="http://schemas.openxmlformats.org/officeDocument/2006/relationships/hyperlink" Target="https://m.edsoo.ru/f29f8eb4" TargetMode="External"/><Relationship Id="rId209" Type="http://schemas.openxmlformats.org/officeDocument/2006/relationships/hyperlink" Target="https://m.edsoo.ru/f29f7ba4" TargetMode="External"/><Relationship Id="rId190" Type="http://schemas.openxmlformats.org/officeDocument/2006/relationships/hyperlink" Target="https://m.edsoo.ru/f29f76cc" TargetMode="External"/><Relationship Id="rId204" Type="http://schemas.openxmlformats.org/officeDocument/2006/relationships/hyperlink" Target="https://m.edsoo.ru/f29f8478" TargetMode="External"/><Relationship Id="rId220" Type="http://schemas.openxmlformats.org/officeDocument/2006/relationships/hyperlink" Target="https://m.edsoo.ru/f2a0c34c" TargetMode="External"/><Relationship Id="rId225" Type="http://schemas.openxmlformats.org/officeDocument/2006/relationships/hyperlink" Target="https://m.edsoo.ru/f29fa002" TargetMode="External"/><Relationship Id="rId241" Type="http://schemas.openxmlformats.org/officeDocument/2006/relationships/hyperlink" Target="https://m.edsoo.ru/f29fd662" TargetMode="External"/><Relationship Id="rId246" Type="http://schemas.openxmlformats.org/officeDocument/2006/relationships/hyperlink" Target="https://m.edsoo.ru/f29fe12a" TargetMode="External"/><Relationship Id="rId267" Type="http://schemas.openxmlformats.org/officeDocument/2006/relationships/hyperlink" Target="https://m.edsoo.ru/f29fc1b8" TargetMode="External"/><Relationship Id="rId288" Type="http://schemas.openxmlformats.org/officeDocument/2006/relationships/hyperlink" Target="https://m.edsoo.ru/f2a087e2" TargetMode="External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8bc478de" TargetMode="External"/><Relationship Id="rId57" Type="http://schemas.openxmlformats.org/officeDocument/2006/relationships/hyperlink" Target="https://m.edsoo.ru/8bc49cc4" TargetMode="External"/><Relationship Id="rId106" Type="http://schemas.openxmlformats.org/officeDocument/2006/relationships/hyperlink" Target="https://m.edsoo.ru/8bc4f69c" TargetMode="External"/><Relationship Id="rId127" Type="http://schemas.openxmlformats.org/officeDocument/2006/relationships/hyperlink" Target="https://m.edsoo.ru/8bc51096" TargetMode="External"/><Relationship Id="rId262" Type="http://schemas.openxmlformats.org/officeDocument/2006/relationships/hyperlink" Target="https://m.edsoo.ru/f29fc7bc" TargetMode="External"/><Relationship Id="rId283" Type="http://schemas.openxmlformats.org/officeDocument/2006/relationships/hyperlink" Target="https://m.edsoo.ru/f29ff44e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52" Type="http://schemas.openxmlformats.org/officeDocument/2006/relationships/hyperlink" Target="https://m.edsoo.ru/8bc4875c" TargetMode="External"/><Relationship Id="rId73" Type="http://schemas.openxmlformats.org/officeDocument/2006/relationships/hyperlink" Target="https://m.edsoo.ru/8bc4cd98" TargetMode="External"/><Relationship Id="rId78" Type="http://schemas.openxmlformats.org/officeDocument/2006/relationships/hyperlink" Target="https://m.edsoo.ru/8bc4c2e4" TargetMode="External"/><Relationship Id="rId94" Type="http://schemas.openxmlformats.org/officeDocument/2006/relationships/hyperlink" Target="https://m.edsoo.ru/8bc4e576" TargetMode="External"/><Relationship Id="rId99" Type="http://schemas.openxmlformats.org/officeDocument/2006/relationships/hyperlink" Target="https://m.edsoo.ru/8bc4d784" TargetMode="External"/><Relationship Id="rId101" Type="http://schemas.openxmlformats.org/officeDocument/2006/relationships/hyperlink" Target="https://m.edsoo.ru/8bc4e0f8" TargetMode="External"/><Relationship Id="rId122" Type="http://schemas.openxmlformats.org/officeDocument/2006/relationships/hyperlink" Target="https://m.edsoo.ru/8bc519f6" TargetMode="External"/><Relationship Id="rId143" Type="http://schemas.openxmlformats.org/officeDocument/2006/relationships/hyperlink" Target="https://m.edsoo.ru/8bc5434a" TargetMode="External"/><Relationship Id="rId148" Type="http://schemas.openxmlformats.org/officeDocument/2006/relationships/hyperlink" Target="https://m.edsoo.ru/8bc51e24" TargetMode="External"/><Relationship Id="rId164" Type="http://schemas.openxmlformats.org/officeDocument/2006/relationships/hyperlink" Target="https://m.edsoo.ru/f29f4d8c" TargetMode="External"/><Relationship Id="rId169" Type="http://schemas.openxmlformats.org/officeDocument/2006/relationships/hyperlink" Target="https://m.edsoo.ru/f29f5282" TargetMode="External"/><Relationship Id="rId185" Type="http://schemas.openxmlformats.org/officeDocument/2006/relationships/hyperlink" Target="https://m.edsoo.ru/f29f6a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180" Type="http://schemas.openxmlformats.org/officeDocument/2006/relationships/hyperlink" Target="https://m.edsoo.ru/f29f62e0" TargetMode="External"/><Relationship Id="rId210" Type="http://schemas.openxmlformats.org/officeDocument/2006/relationships/hyperlink" Target="https://m.edsoo.ru/f29f7a78" TargetMode="External"/><Relationship Id="rId215" Type="http://schemas.openxmlformats.org/officeDocument/2006/relationships/hyperlink" Target="https://m.edsoo.ru/f29f9558" TargetMode="External"/><Relationship Id="rId236" Type="http://schemas.openxmlformats.org/officeDocument/2006/relationships/hyperlink" Target="https://m.edsoo.ru/f29fad7c" TargetMode="External"/><Relationship Id="rId257" Type="http://schemas.openxmlformats.org/officeDocument/2006/relationships/hyperlink" Target="https://m.edsoo.ru/f2a0a36c" TargetMode="External"/><Relationship Id="rId278" Type="http://schemas.openxmlformats.org/officeDocument/2006/relationships/hyperlink" Target="https://m.edsoo.ru/f2a0b7ee" TargetMode="External"/><Relationship Id="rId26" Type="http://schemas.openxmlformats.org/officeDocument/2006/relationships/hyperlink" Target="https://m.edsoo.ru/7f412cec" TargetMode="External"/><Relationship Id="rId231" Type="http://schemas.openxmlformats.org/officeDocument/2006/relationships/hyperlink" Target="https://m.edsoo.ru/f29fab56" TargetMode="External"/><Relationship Id="rId252" Type="http://schemas.openxmlformats.org/officeDocument/2006/relationships/hyperlink" Target="https://m.edsoo.ru/f29fb556" TargetMode="External"/><Relationship Id="rId273" Type="http://schemas.openxmlformats.org/officeDocument/2006/relationships/hyperlink" Target="https://m.edsoo.ru/f29fe9ea" TargetMode="External"/><Relationship Id="rId294" Type="http://schemas.openxmlformats.org/officeDocument/2006/relationships/hyperlink" Target="https://m.edsoo.ru/f2a09372" TargetMode="External"/><Relationship Id="rId47" Type="http://schemas.openxmlformats.org/officeDocument/2006/relationships/hyperlink" Target="https://m.edsoo.ru/8bc4a610" TargetMode="External"/><Relationship Id="rId68" Type="http://schemas.openxmlformats.org/officeDocument/2006/relationships/hyperlink" Target="https://m.edsoo.ru/8bc4bd94" TargetMode="External"/><Relationship Id="rId89" Type="http://schemas.openxmlformats.org/officeDocument/2006/relationships/hyperlink" Target="https://m.edsoo.ru/8bc4e35a" TargetMode="External"/><Relationship Id="rId112" Type="http://schemas.openxmlformats.org/officeDocument/2006/relationships/hyperlink" Target="https://m.edsoo.ru/8bc50358" TargetMode="External"/><Relationship Id="rId133" Type="http://schemas.openxmlformats.org/officeDocument/2006/relationships/hyperlink" Target="https://m.edsoo.ru/8bc52a40" TargetMode="External"/><Relationship Id="rId154" Type="http://schemas.openxmlformats.org/officeDocument/2006/relationships/hyperlink" Target="https://m.edsoo.ru/8bc525e0" TargetMode="External"/><Relationship Id="rId175" Type="http://schemas.openxmlformats.org/officeDocument/2006/relationships/hyperlink" Target="https://m.edsoo.ru/f29f54c6" TargetMode="External"/><Relationship Id="rId196" Type="http://schemas.openxmlformats.org/officeDocument/2006/relationships/hyperlink" Target="https://m.edsoo.ru/f29f8ff4" TargetMode="External"/><Relationship Id="rId200" Type="http://schemas.openxmlformats.org/officeDocument/2006/relationships/hyperlink" Target="https://m.edsoo.ru/f29f7cbc" TargetMode="External"/><Relationship Id="rId16" Type="http://schemas.openxmlformats.org/officeDocument/2006/relationships/hyperlink" Target="https://m.edsoo.ru/7f411a40" TargetMode="External"/><Relationship Id="rId221" Type="http://schemas.openxmlformats.org/officeDocument/2006/relationships/hyperlink" Target="https://m.edsoo.ru/f29faec6" TargetMode="External"/><Relationship Id="rId242" Type="http://schemas.openxmlformats.org/officeDocument/2006/relationships/hyperlink" Target="https://m.edsoo.ru/f29fdb80" TargetMode="External"/><Relationship Id="rId263" Type="http://schemas.openxmlformats.org/officeDocument/2006/relationships/hyperlink" Target="https://m.edsoo.ru/f29fc30c" TargetMode="External"/><Relationship Id="rId284" Type="http://schemas.openxmlformats.org/officeDocument/2006/relationships/hyperlink" Target="https://m.edsoo.ru/f2a08300" TargetMode="External"/><Relationship Id="rId37" Type="http://schemas.openxmlformats.org/officeDocument/2006/relationships/hyperlink" Target="https://m.edsoo.ru/8bc47a6e" TargetMode="External"/><Relationship Id="rId58" Type="http://schemas.openxmlformats.org/officeDocument/2006/relationships/hyperlink" Target="https://m.edsoo.ru/8bc4ae44" TargetMode="External"/><Relationship Id="rId79" Type="http://schemas.openxmlformats.org/officeDocument/2006/relationships/hyperlink" Target="https://m.edsoo.ru/8bc4c5c8" TargetMode="External"/><Relationship Id="rId102" Type="http://schemas.openxmlformats.org/officeDocument/2006/relationships/hyperlink" Target="https://m.edsoo.ru/8bc4d554" TargetMode="External"/><Relationship Id="rId123" Type="http://schemas.openxmlformats.org/officeDocument/2006/relationships/hyperlink" Target="https://m.edsoo.ru/8bc51b04" TargetMode="External"/><Relationship Id="rId144" Type="http://schemas.openxmlformats.org/officeDocument/2006/relationships/hyperlink" Target="https://m.edsoo.ru/8bc53bca" TargetMode="External"/><Relationship Id="rId90" Type="http://schemas.openxmlformats.org/officeDocument/2006/relationships/hyperlink" Target="https://m.edsoo.ru/8bc4f066" TargetMode="External"/><Relationship Id="rId165" Type="http://schemas.openxmlformats.org/officeDocument/2006/relationships/hyperlink" Target="https://m.edsoo.ru/f29f4774" TargetMode="External"/><Relationship Id="rId186" Type="http://schemas.openxmlformats.org/officeDocument/2006/relationships/hyperlink" Target="https://m.edsoo.ru/f29f6d1c" TargetMode="External"/><Relationship Id="rId211" Type="http://schemas.openxmlformats.org/officeDocument/2006/relationships/hyperlink" Target="https://m.edsoo.ru/f29f8284" TargetMode="External"/><Relationship Id="rId232" Type="http://schemas.openxmlformats.org/officeDocument/2006/relationships/hyperlink" Target="https://m.edsoo.ru/f29faa20" TargetMode="External"/><Relationship Id="rId253" Type="http://schemas.openxmlformats.org/officeDocument/2006/relationships/hyperlink" Target="https://m.edsoo.ru/f29fb7e0" TargetMode="External"/><Relationship Id="rId274" Type="http://schemas.openxmlformats.org/officeDocument/2006/relationships/hyperlink" Target="https://m.edsoo.ru/f29feb52" TargetMode="External"/><Relationship Id="rId295" Type="http://schemas.openxmlformats.org/officeDocument/2006/relationships/hyperlink" Target="https://m.edsoo.ru/f2a09674" TargetMode="External"/><Relationship Id="rId27" Type="http://schemas.openxmlformats.org/officeDocument/2006/relationships/hyperlink" Target="https://m.edsoo.ru/7f412cec" TargetMode="External"/><Relationship Id="rId48" Type="http://schemas.openxmlformats.org/officeDocument/2006/relationships/hyperlink" Target="https://m.edsoo.ru/8bc4850e" TargetMode="External"/><Relationship Id="rId69" Type="http://schemas.openxmlformats.org/officeDocument/2006/relationships/hyperlink" Target="https://m.edsoo.ru/8bc4c0b4" TargetMode="External"/><Relationship Id="rId113" Type="http://schemas.openxmlformats.org/officeDocument/2006/relationships/hyperlink" Target="https://m.edsoo.ru/8bc504ac" TargetMode="External"/><Relationship Id="rId134" Type="http://schemas.openxmlformats.org/officeDocument/2006/relationships/hyperlink" Target="https://m.edsoo.ru/8bc52ebe" TargetMode="External"/><Relationship Id="rId80" Type="http://schemas.openxmlformats.org/officeDocument/2006/relationships/hyperlink" Target="https://m.edsoo.ru/8bc4c6f4" TargetMode="External"/><Relationship Id="rId155" Type="http://schemas.openxmlformats.org/officeDocument/2006/relationships/hyperlink" Target="https://m.edsoo.ru/f29f3ca2" TargetMode="External"/><Relationship Id="rId176" Type="http://schemas.openxmlformats.org/officeDocument/2006/relationships/hyperlink" Target="https://m.edsoo.ru/f29f55de" TargetMode="External"/><Relationship Id="rId197" Type="http://schemas.openxmlformats.org/officeDocument/2006/relationships/hyperlink" Target="https://m.edsoo.ru/f29f91d4" TargetMode="External"/><Relationship Id="rId201" Type="http://schemas.openxmlformats.org/officeDocument/2006/relationships/hyperlink" Target="https://m.edsoo.ru/f29f87f2" TargetMode="External"/><Relationship Id="rId222" Type="http://schemas.openxmlformats.org/officeDocument/2006/relationships/hyperlink" Target="https://m.edsoo.ru/f29f9c42" TargetMode="External"/><Relationship Id="rId243" Type="http://schemas.openxmlformats.org/officeDocument/2006/relationships/hyperlink" Target="https://m.edsoo.ru/f29fdcc0" TargetMode="External"/><Relationship Id="rId264" Type="http://schemas.openxmlformats.org/officeDocument/2006/relationships/hyperlink" Target="https://m.edsoo.ru/f29fc4c4" TargetMode="External"/><Relationship Id="rId285" Type="http://schemas.openxmlformats.org/officeDocument/2006/relationships/hyperlink" Target="https://m.edsoo.ru/f29fe36e" TargetMode="External"/><Relationship Id="rId17" Type="http://schemas.openxmlformats.org/officeDocument/2006/relationships/hyperlink" Target="https://m.edsoo.ru/7f411a40" TargetMode="External"/><Relationship Id="rId38" Type="http://schemas.openxmlformats.org/officeDocument/2006/relationships/hyperlink" Target="https://m.edsoo.ru/8bc47b72" TargetMode="External"/><Relationship Id="rId59" Type="http://schemas.openxmlformats.org/officeDocument/2006/relationships/hyperlink" Target="https://m.edsoo.ru/8bc4b542" TargetMode="External"/><Relationship Id="rId103" Type="http://schemas.openxmlformats.org/officeDocument/2006/relationships/hyperlink" Target="https://m.edsoo.ru/8bc4dc98" TargetMode="External"/><Relationship Id="rId124" Type="http://schemas.openxmlformats.org/officeDocument/2006/relationships/hyperlink" Target="https://m.edsoo.ru/8bc524d2" TargetMode="External"/><Relationship Id="rId70" Type="http://schemas.openxmlformats.org/officeDocument/2006/relationships/hyperlink" Target="https://m.edsoo.ru/8bc4af70" TargetMode="External"/><Relationship Id="rId91" Type="http://schemas.openxmlformats.org/officeDocument/2006/relationships/hyperlink" Target="https://m.edsoo.ru/8bc4ea8a" TargetMode="External"/><Relationship Id="rId145" Type="http://schemas.openxmlformats.org/officeDocument/2006/relationships/hyperlink" Target="https://m.edsoo.ru/8bc544a8" TargetMode="External"/><Relationship Id="rId166" Type="http://schemas.openxmlformats.org/officeDocument/2006/relationships/hyperlink" Target="https://m.edsoo.ru/f29f488c" TargetMode="External"/><Relationship Id="rId187" Type="http://schemas.openxmlformats.org/officeDocument/2006/relationships/hyperlink" Target="https://m.edsoo.ru/f29f70a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0a4b6" TargetMode="External"/><Relationship Id="rId233" Type="http://schemas.openxmlformats.org/officeDocument/2006/relationships/hyperlink" Target="https://m.edsoo.ru/f29fa7a0" TargetMode="External"/><Relationship Id="rId254" Type="http://schemas.openxmlformats.org/officeDocument/2006/relationships/hyperlink" Target="https://m.edsoo.ru/f29fb682" TargetMode="External"/><Relationship Id="rId28" Type="http://schemas.openxmlformats.org/officeDocument/2006/relationships/hyperlink" Target="https://m.edsoo.ru/7f412cec" TargetMode="External"/><Relationship Id="rId49" Type="http://schemas.openxmlformats.org/officeDocument/2006/relationships/hyperlink" Target="https://m.edsoo.ru/8bc4a7dc" TargetMode="External"/><Relationship Id="rId114" Type="http://schemas.openxmlformats.org/officeDocument/2006/relationships/hyperlink" Target="https://m.edsoo.ru/8bc5072c" TargetMode="External"/><Relationship Id="rId275" Type="http://schemas.openxmlformats.org/officeDocument/2006/relationships/hyperlink" Target="https://m.edsoo.ru/f29fecba" TargetMode="External"/><Relationship Id="rId296" Type="http://schemas.openxmlformats.org/officeDocument/2006/relationships/hyperlink" Target="https://m.edsoo.ru/f2a0c7c0" TargetMode="External"/><Relationship Id="rId300" Type="http://schemas.openxmlformats.org/officeDocument/2006/relationships/hyperlink" Target="https://m.edsoo.ru/f2a0aa06" TargetMode="External"/><Relationship Id="rId60" Type="http://schemas.openxmlformats.org/officeDocument/2006/relationships/hyperlink" Target="https://m.edsoo.ru/8bc4b10a" TargetMode="External"/><Relationship Id="rId81" Type="http://schemas.openxmlformats.org/officeDocument/2006/relationships/hyperlink" Target="https://m.edsoo.ru/8bc4c80c" TargetMode="External"/><Relationship Id="rId135" Type="http://schemas.openxmlformats.org/officeDocument/2006/relationships/hyperlink" Target="https://m.edsoo.ru/8bc52fd6" TargetMode="External"/><Relationship Id="rId156" Type="http://schemas.openxmlformats.org/officeDocument/2006/relationships/hyperlink" Target="https://m.edsoo.ru/f29f3db0" TargetMode="External"/><Relationship Id="rId177" Type="http://schemas.openxmlformats.org/officeDocument/2006/relationships/hyperlink" Target="https://m.edsoo.ru/f29f5afc" TargetMode="External"/><Relationship Id="rId198" Type="http://schemas.openxmlformats.org/officeDocument/2006/relationships/hyperlink" Target="https://m.edsoo.ru/f29f9300" TargetMode="External"/><Relationship Id="rId202" Type="http://schemas.openxmlformats.org/officeDocument/2006/relationships/hyperlink" Target="https://m.edsoo.ru/f29f7e42" TargetMode="External"/><Relationship Id="rId223" Type="http://schemas.openxmlformats.org/officeDocument/2006/relationships/hyperlink" Target="https://m.edsoo.ru/f29f9ee0" TargetMode="External"/><Relationship Id="rId244" Type="http://schemas.openxmlformats.org/officeDocument/2006/relationships/hyperlink" Target="https://m.edsoo.ru/f29fded2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7c76" TargetMode="External"/><Relationship Id="rId265" Type="http://schemas.openxmlformats.org/officeDocument/2006/relationships/hyperlink" Target="https://m.edsoo.ru/f29fce92" TargetMode="External"/><Relationship Id="rId286" Type="http://schemas.openxmlformats.org/officeDocument/2006/relationships/hyperlink" Target="https://m.edsoo.ru/f2a0bee2" TargetMode="External"/><Relationship Id="rId50" Type="http://schemas.openxmlformats.org/officeDocument/2006/relationships/hyperlink" Target="https://m.edsoo.ru/8bc4861c" TargetMode="External"/><Relationship Id="rId104" Type="http://schemas.openxmlformats.org/officeDocument/2006/relationships/hyperlink" Target="https://m.edsoo.ru/8bc4f1c4" TargetMode="External"/><Relationship Id="rId125" Type="http://schemas.openxmlformats.org/officeDocument/2006/relationships/hyperlink" Target="https://m.edsoo.ru/8bc50e34" TargetMode="External"/><Relationship Id="rId146" Type="http://schemas.openxmlformats.org/officeDocument/2006/relationships/hyperlink" Target="https://m.edsoo.ru/f29f3630" TargetMode="External"/><Relationship Id="rId167" Type="http://schemas.openxmlformats.org/officeDocument/2006/relationships/hyperlink" Target="https://m.edsoo.ru/f29f430a" TargetMode="External"/><Relationship Id="rId188" Type="http://schemas.openxmlformats.org/officeDocument/2006/relationships/hyperlink" Target="https://m.edsoo.ru/f29f6c04" TargetMode="External"/><Relationship Id="rId71" Type="http://schemas.openxmlformats.org/officeDocument/2006/relationships/hyperlink" Target="https://m.edsoo.ru/f29f5142" TargetMode="External"/><Relationship Id="rId92" Type="http://schemas.openxmlformats.org/officeDocument/2006/relationships/hyperlink" Target="https://m.edsoo.ru/8bc4e684" TargetMode="External"/><Relationship Id="rId213" Type="http://schemas.openxmlformats.org/officeDocument/2006/relationships/hyperlink" Target="https://m.edsoo.ru/f2a09dd6" TargetMode="External"/><Relationship Id="rId234" Type="http://schemas.openxmlformats.org/officeDocument/2006/relationships/hyperlink" Target="https://m.edsoo.ru/f29fa8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117</Pages>
  <Words>23660</Words>
  <Characters>134868</Characters>
  <Application>Microsoft Office Word</Application>
  <DocSecurity>0</DocSecurity>
  <Lines>1123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2023-10-04T14:53:00Z</dcterms:created>
  <dcterms:modified xsi:type="dcterms:W3CDTF">2023-10-04T14:53:00Z</dcterms:modified>
</cp:coreProperties>
</file>