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bookmarkStart w:id="0" w:name="block-17816786"/>
      <w:r w:rsidRPr="008812AD">
        <w:rPr>
          <w:rFonts w:ascii="Times New Roman" w:hAnsi="Times New Roman"/>
          <w:b/>
          <w:color w:val="7F7F7F" w:themeColor="text1" w:themeTint="80"/>
          <w:sz w:val="28"/>
        </w:rPr>
        <w:t>МИНИСТЕРСТВО ПРОСВЕЩЕНИЯ РОССИЙСКОЙ ФЕДЕРАЦИИ</w:t>
      </w: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1" w:name="ca8d2e90-56c6-4227-b989-cf591d15a380"/>
      <w:r w:rsidRPr="008812AD">
        <w:rPr>
          <w:rFonts w:ascii="Times New Roman" w:hAnsi="Times New Roman"/>
          <w:b/>
          <w:color w:val="7F7F7F" w:themeColor="text1" w:themeTint="80"/>
          <w:sz w:val="28"/>
        </w:rPr>
        <w:t>Министерство образования Красноярского края</w:t>
      </w:r>
      <w:bookmarkEnd w:id="1"/>
      <w:r w:rsidRPr="008812AD">
        <w:rPr>
          <w:rFonts w:ascii="Times New Roman" w:hAnsi="Times New Roman"/>
          <w:b/>
          <w:color w:val="7F7F7F" w:themeColor="text1" w:themeTint="80"/>
          <w:sz w:val="28"/>
        </w:rPr>
        <w:t xml:space="preserve">‌‌ </w:t>
      </w: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b/>
          <w:color w:val="7F7F7F" w:themeColor="text1" w:themeTint="80"/>
          <w:sz w:val="28"/>
        </w:rPr>
        <w:t>‌</w:t>
      </w:r>
      <w:bookmarkStart w:id="2" w:name="e2678aaf-ecf3-4703-966c-c57be95f5541"/>
      <w:r w:rsidRPr="008812AD">
        <w:rPr>
          <w:rFonts w:ascii="Times New Roman" w:hAnsi="Times New Roman"/>
          <w:b/>
          <w:color w:val="7F7F7F" w:themeColor="text1" w:themeTint="80"/>
          <w:sz w:val="28"/>
        </w:rPr>
        <w:t>Администрация Иланского района Красноярского края</w:t>
      </w:r>
      <w:bookmarkEnd w:id="2"/>
      <w:r w:rsidRPr="008812AD">
        <w:rPr>
          <w:rFonts w:ascii="Times New Roman" w:hAnsi="Times New Roman"/>
          <w:b/>
          <w:color w:val="7F7F7F" w:themeColor="text1" w:themeTint="80"/>
          <w:sz w:val="28"/>
        </w:rPr>
        <w:t>‌</w:t>
      </w:r>
      <w:r w:rsidRPr="008812AD">
        <w:rPr>
          <w:rFonts w:ascii="Times New Roman" w:hAnsi="Times New Roman"/>
          <w:color w:val="7F7F7F" w:themeColor="text1" w:themeTint="80"/>
          <w:sz w:val="28"/>
        </w:rPr>
        <w:t>​</w:t>
      </w: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b/>
          <w:color w:val="7F7F7F" w:themeColor="text1" w:themeTint="80"/>
          <w:sz w:val="28"/>
        </w:rPr>
        <w:t>МБОУ "</w:t>
      </w:r>
      <w:proofErr w:type="spellStart"/>
      <w:r w:rsidRPr="008812AD">
        <w:rPr>
          <w:rFonts w:ascii="Times New Roman" w:hAnsi="Times New Roman"/>
          <w:b/>
          <w:color w:val="7F7F7F" w:themeColor="text1" w:themeTint="80"/>
          <w:sz w:val="28"/>
        </w:rPr>
        <w:t>Новониколаевская</w:t>
      </w:r>
      <w:proofErr w:type="spellEnd"/>
      <w:r w:rsidRPr="008812AD">
        <w:rPr>
          <w:rFonts w:ascii="Times New Roman" w:hAnsi="Times New Roman"/>
          <w:b/>
          <w:color w:val="7F7F7F" w:themeColor="text1" w:themeTint="80"/>
          <w:sz w:val="28"/>
        </w:rPr>
        <w:t xml:space="preserve"> СОШ № 9"</w:t>
      </w: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709"/>
        <w:gridCol w:w="3106"/>
        <w:gridCol w:w="3756"/>
      </w:tblGrid>
      <w:tr w:rsidR="008812AD" w:rsidRPr="008812AD" w:rsidTr="000D4161">
        <w:tc>
          <w:tcPr>
            <w:tcW w:w="3114" w:type="dxa"/>
          </w:tcPr>
          <w:p w:rsidR="008812AD" w:rsidRPr="008812AD" w:rsidRDefault="008812AD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</w:p>
          <w:p w:rsidR="00C53FFE" w:rsidRPr="008812AD" w:rsidRDefault="00CE670A" w:rsidP="000D4161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8812AD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РАССМОТРЕНО</w:t>
            </w:r>
          </w:p>
          <w:p w:rsidR="004E6975" w:rsidRPr="008812AD" w:rsidRDefault="008812AD" w:rsidP="008812AD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</w:pPr>
            <w:r w:rsidRPr="008812AD">
              <w:rPr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74624" behindDoc="1" locked="0" layoutInCell="1" allowOverlap="1" wp14:anchorId="6FD4BB40" wp14:editId="4F20696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454025</wp:posOffset>
                  </wp:positionV>
                  <wp:extent cx="723900" cy="349885"/>
                  <wp:effectExtent l="0" t="0" r="0" b="0"/>
                  <wp:wrapTight wrapText="bothSides">
                    <wp:wrapPolygon edited="0">
                      <wp:start x="0" y="0"/>
                      <wp:lineTo x="0" y="19993"/>
                      <wp:lineTo x="21032" y="19993"/>
                      <wp:lineTo x="21032" y="0"/>
                      <wp:lineTo x="0" y="0"/>
                    </wp:wrapPolygon>
                  </wp:wrapTight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273" t="35404" r="69425" b="60971"/>
                          <a:stretch/>
                        </pic:blipFill>
                        <pic:spPr bwMode="auto">
                          <a:xfrm>
                            <a:off x="0" y="0"/>
                            <a:ext cx="723900" cy="3498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343C8" w:rsidRPr="008812AD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ШМО "Начальные классы</w:t>
            </w:r>
            <w:r w:rsidR="00CE670A" w:rsidRPr="008812AD">
              <w:rPr>
                <w:rFonts w:ascii="Times New Roman" w:eastAsia="Times New Roman" w:hAnsi="Times New Roman"/>
                <w:color w:val="7F7F7F" w:themeColor="text1" w:themeTint="80"/>
                <w:sz w:val="28"/>
                <w:szCs w:val="28"/>
              </w:rPr>
              <w:t>"</w:t>
            </w:r>
            <w:r w:rsidR="00CE670A"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</w:t>
            </w:r>
          </w:p>
          <w:p w:rsidR="004E6975" w:rsidRPr="008812AD" w:rsidRDefault="00A343C8" w:rsidP="004E6975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proofErr w:type="spellStart"/>
            <w:r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Кочержук</w:t>
            </w:r>
            <w:proofErr w:type="spellEnd"/>
            <w:r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 xml:space="preserve"> Е.А</w:t>
            </w:r>
            <w:r w:rsidR="00CE670A"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</w:p>
          <w:p w:rsidR="004E6975" w:rsidRPr="008812AD" w:rsidRDefault="00CE670A" w:rsidP="004E6975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Протокол №1 от «30» августа   2023 г.</w:t>
            </w:r>
          </w:p>
          <w:p w:rsidR="00C53FFE" w:rsidRPr="008812AD" w:rsidRDefault="008812A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  <w:tc>
          <w:tcPr>
            <w:tcW w:w="3115" w:type="dxa"/>
          </w:tcPr>
          <w:p w:rsidR="00C53FFE" w:rsidRPr="008812AD" w:rsidRDefault="008812AD" w:rsidP="008812AD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8812AD">
              <w:rPr>
                <w:noProof/>
                <w:color w:val="7F7F7F" w:themeColor="text1" w:themeTint="80"/>
              </w:rPr>
              <w:drawing>
                <wp:anchor distT="0" distB="0" distL="114300" distR="114300" simplePos="0" relativeHeight="251663360" behindDoc="1" locked="0" layoutInCell="1" allowOverlap="1" wp14:anchorId="23B0E47D" wp14:editId="543A63DA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115570</wp:posOffset>
                  </wp:positionV>
                  <wp:extent cx="1823258" cy="1790700"/>
                  <wp:effectExtent l="0" t="0" r="5715" b="0"/>
                  <wp:wrapTight wrapText="bothSides">
                    <wp:wrapPolygon edited="0">
                      <wp:start x="0" y="0"/>
                      <wp:lineTo x="0" y="21370"/>
                      <wp:lineTo x="21442" y="21370"/>
                      <wp:lineTo x="21442" y="0"/>
                      <wp:lineTo x="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887" t="26118" r="32175" b="54644"/>
                          <a:stretch/>
                        </pic:blipFill>
                        <pic:spPr bwMode="auto">
                          <a:xfrm>
                            <a:off x="0" y="0"/>
                            <a:ext cx="1823258" cy="1790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5" w:type="dxa"/>
          </w:tcPr>
          <w:p w:rsidR="000E6D86" w:rsidRPr="008812AD" w:rsidRDefault="008812AD" w:rsidP="000E6D86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  <w:r w:rsidRPr="008812AD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</w:rPr>
              <w:drawing>
                <wp:anchor distT="0" distB="0" distL="114300" distR="114300" simplePos="0" relativeHeight="251653120" behindDoc="1" locked="0" layoutInCell="1" allowOverlap="1" wp14:anchorId="0272A315" wp14:editId="02E71128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81915</wp:posOffset>
                  </wp:positionV>
                  <wp:extent cx="2238375" cy="1819275"/>
                  <wp:effectExtent l="0" t="0" r="9525" b="9525"/>
                  <wp:wrapTight wrapText="bothSides">
                    <wp:wrapPolygon edited="0">
                      <wp:start x="0" y="0"/>
                      <wp:lineTo x="0" y="21487"/>
                      <wp:lineTo x="21508" y="21487"/>
                      <wp:lineTo x="21508" y="0"/>
                      <wp:lineTo x="0" y="0"/>
                    </wp:wrapPolygon>
                  </wp:wrapTight>
                  <wp:docPr id="3" name="Рисунок 3" descr="C:\Users\Пользователь\Desktop\Новая папка (12)\уП соо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ользователь\Desktop\Новая папка (12)\уП соо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8375" cy="1819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E670A" w:rsidRPr="008812AD"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  <w:t>.</w:t>
            </w:r>
            <w:r w:rsidRPr="008812AD">
              <w:rPr>
                <w:rFonts w:ascii="Times New Roman" w:eastAsia="Times New Roman" w:hAnsi="Times New Roman"/>
                <w:noProof/>
                <w:color w:val="7F7F7F" w:themeColor="text1" w:themeTint="80"/>
                <w:sz w:val="24"/>
                <w:szCs w:val="24"/>
              </w:rPr>
              <w:t xml:space="preserve"> </w:t>
            </w:r>
          </w:p>
          <w:p w:rsidR="00C53FFE" w:rsidRPr="008812AD" w:rsidRDefault="008812AD" w:rsidP="000D4161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7F7F7F" w:themeColor="text1" w:themeTint="80"/>
                <w:sz w:val="24"/>
                <w:szCs w:val="24"/>
              </w:rPr>
            </w:pPr>
          </w:p>
        </w:tc>
      </w:tr>
    </w:tbl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CE670A">
      <w:pPr>
        <w:spacing w:after="0"/>
        <w:ind w:left="120"/>
        <w:rPr>
          <w:color w:val="7F7F7F" w:themeColor="text1" w:themeTint="80"/>
        </w:rPr>
      </w:pPr>
      <w:r w:rsidRPr="008812AD">
        <w:rPr>
          <w:rFonts w:ascii="Times New Roman" w:hAnsi="Times New Roman"/>
          <w:color w:val="7F7F7F" w:themeColor="text1" w:themeTint="80"/>
          <w:sz w:val="28"/>
        </w:rPr>
        <w:t>‌</w:t>
      </w: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rPr>
          <w:color w:val="7F7F7F" w:themeColor="text1" w:themeTint="80"/>
        </w:rPr>
      </w:pP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b/>
          <w:color w:val="7F7F7F" w:themeColor="text1" w:themeTint="80"/>
          <w:sz w:val="28"/>
        </w:rPr>
        <w:t>РАБОЧАЯ ПРОГРАММА</w:t>
      </w: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color w:val="7F7F7F" w:themeColor="text1" w:themeTint="80"/>
          <w:sz w:val="28"/>
        </w:rPr>
        <w:t>(ID 2391105)</w:t>
      </w: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b/>
          <w:color w:val="7F7F7F" w:themeColor="text1" w:themeTint="80"/>
          <w:sz w:val="28"/>
        </w:rPr>
        <w:t>учебного предмета «Технология»</w:t>
      </w:r>
    </w:p>
    <w:p w:rsidR="00584CE1" w:rsidRPr="008812AD" w:rsidRDefault="00CE670A">
      <w:pPr>
        <w:spacing w:after="0" w:line="408" w:lineRule="auto"/>
        <w:ind w:left="120"/>
        <w:jc w:val="center"/>
        <w:rPr>
          <w:color w:val="7F7F7F" w:themeColor="text1" w:themeTint="80"/>
        </w:rPr>
      </w:pPr>
      <w:r w:rsidRPr="008812AD">
        <w:rPr>
          <w:rFonts w:ascii="Times New Roman" w:hAnsi="Times New Roman"/>
          <w:color w:val="7F7F7F" w:themeColor="text1" w:themeTint="80"/>
          <w:sz w:val="28"/>
        </w:rPr>
        <w:t xml:space="preserve">для обучающихся 1 – 4 классов </w:t>
      </w: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584CE1" w:rsidP="008812AD">
      <w:pPr>
        <w:spacing w:after="0"/>
        <w:rPr>
          <w:color w:val="7F7F7F" w:themeColor="text1" w:themeTint="80"/>
        </w:rPr>
      </w:pPr>
    </w:p>
    <w:p w:rsidR="00584CE1" w:rsidRPr="008812AD" w:rsidRDefault="00584CE1">
      <w:pPr>
        <w:spacing w:after="0"/>
        <w:ind w:left="120"/>
        <w:jc w:val="center"/>
        <w:rPr>
          <w:color w:val="7F7F7F" w:themeColor="text1" w:themeTint="80"/>
        </w:rPr>
      </w:pPr>
    </w:p>
    <w:p w:rsidR="00584CE1" w:rsidRPr="008812AD" w:rsidRDefault="00D53A8E" w:rsidP="008812AD">
      <w:pPr>
        <w:spacing w:after="0"/>
        <w:ind w:left="120"/>
        <w:jc w:val="center"/>
        <w:rPr>
          <w:color w:val="7F7F7F" w:themeColor="text1" w:themeTint="80"/>
        </w:rPr>
        <w:sectPr w:rsidR="00584CE1" w:rsidRPr="008812AD">
          <w:pgSz w:w="11906" w:h="16383"/>
          <w:pgMar w:top="1134" w:right="850" w:bottom="1134" w:left="1701" w:header="720" w:footer="720" w:gutter="0"/>
          <w:cols w:space="720"/>
        </w:sectPr>
      </w:pPr>
      <w:bookmarkStart w:id="3" w:name="508ac55b-44c9-400c-838c-9af63dfa3fb2"/>
      <w:proofErr w:type="spellStart"/>
      <w:r w:rsidRPr="008812AD">
        <w:rPr>
          <w:rFonts w:ascii="Times New Roman" w:hAnsi="Times New Roman"/>
          <w:b/>
          <w:color w:val="7F7F7F" w:themeColor="text1" w:themeTint="80"/>
          <w:sz w:val="28"/>
        </w:rPr>
        <w:t>с.Новониколаевка</w:t>
      </w:r>
      <w:proofErr w:type="spellEnd"/>
      <w:r w:rsidRPr="008812AD">
        <w:rPr>
          <w:rFonts w:ascii="Times New Roman" w:hAnsi="Times New Roman"/>
          <w:b/>
          <w:color w:val="7F7F7F" w:themeColor="text1" w:themeTint="80"/>
          <w:sz w:val="28"/>
        </w:rPr>
        <w:t xml:space="preserve"> Иланский район Красноярский край </w:t>
      </w:r>
      <w:bookmarkEnd w:id="3"/>
      <w:r w:rsidRPr="008812AD">
        <w:rPr>
          <w:rFonts w:ascii="Times New Roman" w:hAnsi="Times New Roman"/>
          <w:b/>
          <w:color w:val="7F7F7F" w:themeColor="text1" w:themeTint="80"/>
          <w:sz w:val="28"/>
        </w:rPr>
        <w:t xml:space="preserve">‌ </w:t>
      </w:r>
      <w:bookmarkStart w:id="4" w:name="d20e1ab1-8771-4456-8e22-9864249693d4"/>
      <w:r w:rsidRPr="008812AD">
        <w:rPr>
          <w:rFonts w:ascii="Times New Roman" w:hAnsi="Times New Roman"/>
          <w:b/>
          <w:color w:val="7F7F7F" w:themeColor="text1" w:themeTint="80"/>
          <w:sz w:val="28"/>
        </w:rPr>
        <w:t>2023</w:t>
      </w:r>
      <w:bookmarkEnd w:id="4"/>
      <w:r w:rsidR="008812AD">
        <w:rPr>
          <w:rFonts w:ascii="Times New Roman" w:hAnsi="Times New Roman"/>
          <w:b/>
          <w:color w:val="7F7F7F" w:themeColor="text1" w:themeTint="80"/>
          <w:sz w:val="28"/>
        </w:rPr>
        <w:t xml:space="preserve"> г.</w:t>
      </w:r>
      <w:bookmarkStart w:id="5" w:name="_GoBack"/>
      <w:bookmarkEnd w:id="5"/>
      <w:r w:rsidR="008812AD">
        <w:tab/>
      </w:r>
    </w:p>
    <w:p w:rsidR="00584CE1" w:rsidRPr="00D53A8E" w:rsidRDefault="00CE670A">
      <w:pPr>
        <w:spacing w:after="0" w:line="264" w:lineRule="auto"/>
        <w:ind w:left="120"/>
        <w:jc w:val="both"/>
      </w:pPr>
      <w:bookmarkStart w:id="6" w:name="block-17816788"/>
      <w:bookmarkEnd w:id="0"/>
      <w:r w:rsidRPr="00D53A8E"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color w:val="000000"/>
          <w:sz w:val="28"/>
        </w:rPr>
        <w:t>​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Программа по технологии направлена на решение системы задач: 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формирование основ </w:t>
      </w:r>
      <w:proofErr w:type="spellStart"/>
      <w:r w:rsidRPr="00D53A8E">
        <w:rPr>
          <w:rFonts w:ascii="Times New Roman" w:hAnsi="Times New Roman"/>
          <w:color w:val="000000"/>
          <w:sz w:val="28"/>
        </w:rPr>
        <w:t>чертёжно</w:t>
      </w:r>
      <w:proofErr w:type="spellEnd"/>
      <w:r w:rsidRPr="00D53A8E">
        <w:rPr>
          <w:rFonts w:ascii="Times New Roman" w:hAnsi="Times New Roman"/>
          <w:color w:val="000000"/>
          <w:sz w:val="28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развитие гибкости и вариативности мышления, способностей к изобретательской деятельности;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саморегуляции, активности и инициативности;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584CE1" w:rsidRDefault="00CE670A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584CE1" w:rsidRPr="00D53A8E" w:rsidRDefault="00CE670A">
      <w:pPr>
        <w:numPr>
          <w:ilvl w:val="0"/>
          <w:numId w:val="1"/>
        </w:numPr>
        <w:spacing w:after="0" w:line="264" w:lineRule="auto"/>
        <w:jc w:val="both"/>
      </w:pPr>
      <w:r w:rsidRPr="00D53A8E">
        <w:rPr>
          <w:rFonts w:ascii="Times New Roman" w:hAnsi="Times New Roman"/>
          <w:color w:val="000000"/>
          <w:sz w:val="28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584CE1" w:rsidRPr="00D53A8E" w:rsidRDefault="00CE670A">
      <w:pPr>
        <w:numPr>
          <w:ilvl w:val="0"/>
          <w:numId w:val="1"/>
        </w:numPr>
        <w:spacing w:after="0" w:line="264" w:lineRule="auto"/>
        <w:jc w:val="both"/>
      </w:pPr>
      <w:r w:rsidRPr="00D53A8E">
        <w:rPr>
          <w:rFonts w:ascii="Times New Roman" w:hAnsi="Times New Roman"/>
          <w:color w:val="000000"/>
          <w:sz w:val="28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584CE1" w:rsidRPr="00D53A8E" w:rsidRDefault="00CE670A">
      <w:pPr>
        <w:numPr>
          <w:ilvl w:val="0"/>
          <w:numId w:val="1"/>
        </w:numPr>
        <w:spacing w:after="0" w:line="264" w:lineRule="auto"/>
        <w:jc w:val="both"/>
      </w:pPr>
      <w:r w:rsidRPr="00D53A8E">
        <w:rPr>
          <w:rFonts w:ascii="Times New Roman" w:hAnsi="Times New Roman"/>
          <w:color w:val="000000"/>
          <w:sz w:val="28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В процессе освоения программы </w:t>
      </w:r>
      <w:proofErr w:type="gramStart"/>
      <w:r w:rsidRPr="00D53A8E">
        <w:rPr>
          <w:rFonts w:ascii="Times New Roman" w:hAnsi="Times New Roman"/>
          <w:color w:val="000000"/>
          <w:sz w:val="28"/>
        </w:rPr>
        <w:t>по технологии</w:t>
      </w:r>
      <w:proofErr w:type="gramEnd"/>
      <w:r w:rsidRPr="00D53A8E">
        <w:rPr>
          <w:rFonts w:ascii="Times New Roman" w:hAnsi="Times New Roman"/>
          <w:color w:val="000000"/>
          <w:sz w:val="28"/>
        </w:rPr>
        <w:t xml:space="preserve">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В программе по технологии осуществляется реализация </w:t>
      </w:r>
      <w:proofErr w:type="spellStart"/>
      <w:r w:rsidRPr="00D53A8E">
        <w:rPr>
          <w:rFonts w:ascii="Times New Roman" w:hAnsi="Times New Roman"/>
          <w:color w:val="000000"/>
          <w:sz w:val="28"/>
        </w:rPr>
        <w:t>межпредметных</w:t>
      </w:r>
      <w:proofErr w:type="spellEnd"/>
      <w:r w:rsidRPr="00D53A8E">
        <w:rPr>
          <w:rFonts w:ascii="Times New Roman" w:hAnsi="Times New Roman"/>
          <w:color w:val="000000"/>
          <w:sz w:val="28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D53A8E">
        <w:rPr>
          <w:rFonts w:ascii="Times New Roman" w:hAnsi="Times New Roman"/>
          <w:color w:val="000000"/>
          <w:sz w:val="28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‌</w:t>
      </w:r>
      <w:bookmarkStart w:id="7" w:name="6028649a-e0ac-451e-8172-b3f83139ddea"/>
      <w:r w:rsidRPr="00D53A8E">
        <w:rPr>
          <w:rFonts w:ascii="Times New Roman" w:hAnsi="Times New Roman"/>
          <w:color w:val="000000"/>
          <w:sz w:val="28"/>
        </w:rPr>
        <w:t>Общее число часов, рекомендованных для изучения технологии в 1 классе – 33 часа (1 час в неделю</w:t>
      </w:r>
      <w:r w:rsidR="00D53A8E">
        <w:rPr>
          <w:rFonts w:ascii="Times New Roman" w:hAnsi="Times New Roman"/>
          <w:color w:val="000000"/>
          <w:sz w:val="28"/>
        </w:rPr>
        <w:t>)</w:t>
      </w:r>
      <w:r w:rsidRPr="00D53A8E">
        <w:rPr>
          <w:rFonts w:ascii="Times New Roman" w:hAnsi="Times New Roman"/>
          <w:color w:val="000000"/>
          <w:sz w:val="28"/>
        </w:rPr>
        <w:t>.</w:t>
      </w:r>
      <w:bookmarkEnd w:id="7"/>
      <w:r w:rsidRPr="00D53A8E">
        <w:rPr>
          <w:rFonts w:ascii="Times New Roman" w:hAnsi="Times New Roman"/>
          <w:color w:val="000000"/>
          <w:sz w:val="28"/>
        </w:rPr>
        <w:t>‌‌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584CE1">
      <w:pPr>
        <w:sectPr w:rsidR="00584CE1" w:rsidRPr="00D53A8E">
          <w:pgSz w:w="11906" w:h="16383"/>
          <w:pgMar w:top="1134" w:right="850" w:bottom="1134" w:left="1701" w:header="720" w:footer="720" w:gutter="0"/>
          <w:cols w:space="720"/>
        </w:sectPr>
      </w:pPr>
    </w:p>
    <w:p w:rsidR="00584CE1" w:rsidRPr="00D53A8E" w:rsidRDefault="00CE670A">
      <w:pPr>
        <w:spacing w:after="0" w:line="264" w:lineRule="auto"/>
        <w:ind w:left="120"/>
        <w:jc w:val="both"/>
      </w:pPr>
      <w:bookmarkStart w:id="8" w:name="block-17816787"/>
      <w:bookmarkEnd w:id="6"/>
      <w:r w:rsidRPr="00D53A8E">
        <w:rPr>
          <w:rFonts w:ascii="Times New Roman" w:hAnsi="Times New Roman"/>
          <w:b/>
          <w:color w:val="333333"/>
          <w:sz w:val="28"/>
        </w:rPr>
        <w:lastRenderedPageBreak/>
        <w:t>СОДЕРЖАНИЕ УЧЕБНОГО ПРЕДМЕТА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333333"/>
          <w:sz w:val="28"/>
        </w:rPr>
        <w:t>1 КЛАСС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Технологии, профессии и производства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Традиции и праздники народов России, ремёсла, обычаи.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Технологии ручной обработки материалов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D53A8E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D53A8E">
        <w:rPr>
          <w:rFonts w:ascii="Times New Roman" w:hAnsi="Times New Roman"/>
          <w:color w:val="000000"/>
          <w:sz w:val="28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Использование дополнительных отделочных материалов.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Конструирование и моделирование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Информационно-коммуникативные технологии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Демонстрация учителем готовых материалов на информационных носителях.</w:t>
      </w:r>
    </w:p>
    <w:p w:rsidR="00584CE1" w:rsidRPr="00A343C8" w:rsidRDefault="00CE670A">
      <w:pPr>
        <w:spacing w:after="0" w:line="264" w:lineRule="auto"/>
        <w:ind w:firstLine="600"/>
        <w:jc w:val="both"/>
      </w:pPr>
      <w:r w:rsidRPr="00A343C8">
        <w:rPr>
          <w:rFonts w:ascii="Times New Roman" w:hAnsi="Times New Roman"/>
          <w:color w:val="000000"/>
          <w:sz w:val="28"/>
        </w:rPr>
        <w:t>Информация. Виды информации.</w:t>
      </w:r>
    </w:p>
    <w:p w:rsidR="00584CE1" w:rsidRPr="00A343C8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color w:val="000000"/>
          <w:sz w:val="28"/>
        </w:rPr>
        <w:t>УНИВЕРСАЛЬНЫЕ УЧЕБНЫЕ ДЕЙСТВИЯ (ПРОПЕДЕВТИЧЕСКИЙ УРОВЕНЬ)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D53A8E">
        <w:rPr>
          <w:rFonts w:ascii="Times New Roman" w:hAnsi="Times New Roman"/>
          <w:color w:val="000000"/>
          <w:sz w:val="28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ориентироваться в терминах, используемых в технологии (в пределах изученного);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воспринимать и использовать предложенную инструкцию (устную, графическую);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сравнивать отдельные изделия (конструкции), находить сходство и различия в их устройстве.</w:t>
      </w: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воспринимать информацию (представленную в объяснении учителя или в учебнике), использовать её в работе;</w:t>
      </w:r>
    </w:p>
    <w:p w:rsidR="00584CE1" w:rsidRPr="00A343C8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понимать и анализировать простейшую знаково-символическую информацию </w:t>
      </w:r>
      <w:r w:rsidRPr="00A343C8">
        <w:rPr>
          <w:rFonts w:ascii="Times New Roman" w:hAnsi="Times New Roman"/>
          <w:color w:val="000000"/>
          <w:sz w:val="28"/>
        </w:rPr>
        <w:t>(схема, рисунок) и строить работу в соответствии с ней.</w:t>
      </w:r>
    </w:p>
    <w:p w:rsidR="00584CE1" w:rsidRPr="00A343C8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строить несложные высказывания, сообщения в устной форме (по содержанию изученных тем).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</w:t>
      </w: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Самоорганизация и самоконтроль: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принимать и удерживать в процессе деятельности предложенную учебную задачу;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выполнять несложные действия контроля и оценки по предложенным критериям.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Совместная деятельность</w:t>
      </w:r>
      <w:r w:rsidRPr="00D53A8E">
        <w:rPr>
          <w:rFonts w:ascii="Times New Roman" w:hAnsi="Times New Roman"/>
          <w:color w:val="000000"/>
          <w:sz w:val="28"/>
        </w:rPr>
        <w:t>: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проявлять положительное отношение к включению в совместную работу, к простым видам сотрудничества;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584CE1" w:rsidRPr="00D53A8E" w:rsidRDefault="00584CE1">
      <w:pPr>
        <w:spacing w:after="0" w:line="264" w:lineRule="auto"/>
        <w:ind w:left="120"/>
        <w:jc w:val="both"/>
      </w:pPr>
    </w:p>
    <w:p w:rsidR="00584CE1" w:rsidRPr="00D53A8E" w:rsidRDefault="00584CE1">
      <w:pPr>
        <w:spacing w:after="0" w:line="264" w:lineRule="auto"/>
        <w:ind w:firstLine="600"/>
        <w:jc w:val="both"/>
      </w:pPr>
    </w:p>
    <w:p w:rsidR="00584CE1" w:rsidRPr="00D53A8E" w:rsidRDefault="00CE670A">
      <w:pPr>
        <w:spacing w:after="0" w:line="264" w:lineRule="auto"/>
        <w:ind w:left="120"/>
        <w:jc w:val="both"/>
      </w:pPr>
      <w:r w:rsidRPr="00D53A8E">
        <w:rPr>
          <w:rFonts w:ascii="Times New Roman" w:hAnsi="Times New Roman"/>
          <w:b/>
          <w:color w:val="333333"/>
          <w:sz w:val="28"/>
        </w:rPr>
        <w:t>​</w:t>
      </w:r>
    </w:p>
    <w:p w:rsidR="00584CE1" w:rsidRPr="00D53A8E" w:rsidRDefault="00CE670A">
      <w:pPr>
        <w:spacing w:after="0" w:line="264" w:lineRule="auto"/>
        <w:ind w:firstLine="600"/>
        <w:jc w:val="both"/>
      </w:pPr>
      <w:r w:rsidRPr="00D53A8E">
        <w:rPr>
          <w:rFonts w:ascii="Times New Roman" w:hAnsi="Times New Roman"/>
          <w:b/>
          <w:color w:val="333333"/>
          <w:sz w:val="28"/>
        </w:rPr>
        <w:t>​</w:t>
      </w:r>
    </w:p>
    <w:p w:rsidR="00584CE1" w:rsidRPr="00D53A8E" w:rsidRDefault="00584CE1">
      <w:pPr>
        <w:sectPr w:rsidR="00584CE1" w:rsidRPr="00D53A8E">
          <w:pgSz w:w="11906" w:h="16383"/>
          <w:pgMar w:top="1134" w:right="850" w:bottom="1134" w:left="1701" w:header="720" w:footer="720" w:gutter="0"/>
          <w:cols w:space="720"/>
        </w:sectPr>
      </w:pPr>
    </w:p>
    <w:p w:rsidR="00584CE1" w:rsidRPr="00D53A8E" w:rsidRDefault="00CE670A">
      <w:pPr>
        <w:spacing w:after="0"/>
        <w:ind w:left="120"/>
      </w:pPr>
      <w:bookmarkStart w:id="9" w:name="block-17816789"/>
      <w:bookmarkEnd w:id="8"/>
      <w:r w:rsidRPr="00D53A8E">
        <w:rPr>
          <w:rFonts w:ascii="Times New Roman" w:hAnsi="Times New Roman"/>
          <w:color w:val="000000"/>
          <w:sz w:val="28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584CE1" w:rsidRPr="00D53A8E" w:rsidRDefault="00584CE1">
      <w:pPr>
        <w:spacing w:after="0"/>
        <w:ind w:left="120"/>
      </w:pPr>
    </w:p>
    <w:p w:rsidR="00584CE1" w:rsidRPr="00D53A8E" w:rsidRDefault="00584CE1">
      <w:pPr>
        <w:spacing w:after="0"/>
        <w:ind w:left="120"/>
      </w:pPr>
      <w:bookmarkStart w:id="10" w:name="_Toc143620888"/>
      <w:bookmarkEnd w:id="10"/>
    </w:p>
    <w:p w:rsidR="00584CE1" w:rsidRPr="00D53A8E" w:rsidRDefault="00CE670A">
      <w:pPr>
        <w:spacing w:after="0"/>
        <w:ind w:left="120"/>
      </w:pPr>
      <w:r w:rsidRPr="00D53A8E">
        <w:rPr>
          <w:rFonts w:ascii="Times New Roman" w:hAnsi="Times New Roman"/>
          <w:b/>
          <w:color w:val="000000"/>
          <w:sz w:val="28"/>
        </w:rPr>
        <w:t>ЛИЧНОСТНЫЕ РЕЗУЛЬТАТЫ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проявление устойчивых волевых качества и способность к саморегуляции: организованность, аккуратность, трудолюбие, ответственность, умение справляться с доступными проблемами;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584CE1" w:rsidRPr="00D53A8E" w:rsidRDefault="00584CE1">
      <w:pPr>
        <w:spacing w:after="0"/>
        <w:ind w:left="120"/>
      </w:pPr>
      <w:bookmarkStart w:id="11" w:name="_Toc143620889"/>
      <w:bookmarkEnd w:id="11"/>
    </w:p>
    <w:p w:rsidR="00584CE1" w:rsidRPr="00D53A8E" w:rsidRDefault="00584CE1">
      <w:pPr>
        <w:spacing w:after="0"/>
        <w:ind w:left="120"/>
      </w:pPr>
    </w:p>
    <w:p w:rsidR="00584CE1" w:rsidRPr="00D53A8E" w:rsidRDefault="00CE670A">
      <w:pPr>
        <w:spacing w:after="0"/>
        <w:ind w:left="120"/>
      </w:pPr>
      <w:r w:rsidRPr="00D53A8E">
        <w:rPr>
          <w:rFonts w:ascii="Times New Roman" w:hAnsi="Times New Roman"/>
          <w:b/>
          <w:color w:val="000000"/>
          <w:sz w:val="28"/>
        </w:rPr>
        <w:t>МЕТАПРЕДМЕТНЫЕ РЕЗУЛЬТАТЫ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584CE1" w:rsidRPr="00D53A8E" w:rsidRDefault="00584CE1">
      <w:pPr>
        <w:spacing w:after="0" w:line="257" w:lineRule="auto"/>
        <w:ind w:left="120"/>
        <w:jc w:val="both"/>
      </w:pPr>
    </w:p>
    <w:p w:rsidR="00584CE1" w:rsidRPr="00D53A8E" w:rsidRDefault="00CE670A">
      <w:pPr>
        <w:spacing w:after="0" w:line="257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Познавательные универсальные учебные действия</w:t>
      </w:r>
    </w:p>
    <w:p w:rsidR="00584CE1" w:rsidRPr="00D53A8E" w:rsidRDefault="00CE670A">
      <w:pPr>
        <w:spacing w:after="0" w:line="257" w:lineRule="auto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Базовые логические и исследовательские действия: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осуществлять анализ объектов и изделий с выделением существенных и несущественных признаков;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сравнивать группы объектов (изделий), выделять в них общее и различия;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использовать схемы, модели и простейшие чертежи в собственной практической творческой деятельности;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584CE1" w:rsidRPr="00D53A8E" w:rsidRDefault="00CE670A">
      <w:pPr>
        <w:spacing w:after="0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Работа с информацией: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584CE1" w:rsidRPr="00D53A8E" w:rsidRDefault="00584CE1">
      <w:pPr>
        <w:spacing w:after="0"/>
        <w:ind w:left="120"/>
        <w:jc w:val="both"/>
      </w:pPr>
    </w:p>
    <w:p w:rsidR="00584CE1" w:rsidRPr="00D53A8E" w:rsidRDefault="00CE670A">
      <w:pPr>
        <w:spacing w:after="0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Коммуникативные универсальные учебные действия: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объяснять последовательность совершаемых действий при создании изделия.</w:t>
      </w:r>
    </w:p>
    <w:p w:rsidR="00584CE1" w:rsidRPr="00D53A8E" w:rsidRDefault="00584CE1">
      <w:pPr>
        <w:spacing w:after="0"/>
        <w:ind w:left="120"/>
        <w:jc w:val="both"/>
      </w:pPr>
    </w:p>
    <w:p w:rsidR="00584CE1" w:rsidRPr="00D53A8E" w:rsidRDefault="00CE670A">
      <w:pPr>
        <w:spacing w:after="0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Регулятивные универсальные учебные действия: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выполнять правила безопасности труда при выполнении работы;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планировать работу, соотносить свои действия с поставленной целью;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проявлять волевую саморегуляцию при выполнении работы.</w:t>
      </w:r>
    </w:p>
    <w:p w:rsidR="00584CE1" w:rsidRPr="00D53A8E" w:rsidRDefault="00584CE1">
      <w:pPr>
        <w:spacing w:after="0"/>
        <w:ind w:left="120"/>
        <w:jc w:val="both"/>
      </w:pPr>
    </w:p>
    <w:p w:rsidR="00584CE1" w:rsidRPr="00D53A8E" w:rsidRDefault="00CE670A">
      <w:pPr>
        <w:spacing w:after="0"/>
        <w:ind w:left="120"/>
        <w:jc w:val="both"/>
      </w:pPr>
      <w:r w:rsidRPr="00D53A8E">
        <w:rPr>
          <w:rFonts w:ascii="Times New Roman" w:hAnsi="Times New Roman"/>
          <w:b/>
          <w:color w:val="000000"/>
          <w:sz w:val="28"/>
        </w:rPr>
        <w:t>Совместная деятельность: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584CE1" w:rsidRPr="00D53A8E" w:rsidRDefault="00584CE1">
      <w:pPr>
        <w:spacing w:after="0"/>
        <w:ind w:left="120"/>
      </w:pPr>
      <w:bookmarkStart w:id="12" w:name="_Toc143620890"/>
      <w:bookmarkStart w:id="13" w:name="_Toc134720971"/>
      <w:bookmarkEnd w:id="12"/>
      <w:bookmarkEnd w:id="13"/>
    </w:p>
    <w:p w:rsidR="00584CE1" w:rsidRPr="00D53A8E" w:rsidRDefault="00584CE1">
      <w:pPr>
        <w:spacing w:after="0"/>
        <w:ind w:left="120"/>
      </w:pPr>
    </w:p>
    <w:p w:rsidR="00584CE1" w:rsidRPr="00D53A8E" w:rsidRDefault="00CE670A">
      <w:pPr>
        <w:spacing w:after="0"/>
        <w:ind w:left="120"/>
      </w:pPr>
      <w:r w:rsidRPr="00D53A8E">
        <w:rPr>
          <w:rFonts w:ascii="Times New Roman" w:hAnsi="Times New Roman"/>
          <w:b/>
          <w:color w:val="000000"/>
          <w:sz w:val="28"/>
        </w:rPr>
        <w:t>ПРЕДМЕТНЫЕ РЕЗУЛЬТАТЫ</w:t>
      </w:r>
    </w:p>
    <w:p w:rsidR="00584CE1" w:rsidRPr="00D53A8E" w:rsidRDefault="00584CE1">
      <w:pPr>
        <w:spacing w:after="0"/>
        <w:ind w:left="120"/>
      </w:pPr>
    </w:p>
    <w:p w:rsidR="00584CE1" w:rsidRPr="00D53A8E" w:rsidRDefault="00CE670A">
      <w:pPr>
        <w:spacing w:after="0"/>
        <w:ind w:left="12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К концу обучения </w:t>
      </w:r>
      <w:r w:rsidRPr="00D53A8E">
        <w:rPr>
          <w:rFonts w:ascii="Times New Roman" w:hAnsi="Times New Roman"/>
          <w:b/>
          <w:i/>
          <w:color w:val="000000"/>
          <w:sz w:val="28"/>
        </w:rPr>
        <w:t>в 1 классе</w:t>
      </w:r>
      <w:r w:rsidRPr="00D53A8E">
        <w:rPr>
          <w:rFonts w:ascii="Times New Roman" w:hAnsi="Times New Roman"/>
          <w:color w:val="000000"/>
          <w:sz w:val="28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применять правила безопасной работы ножницами, иглой и аккуратной работы с клеем;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D53A8E">
        <w:rPr>
          <w:rFonts w:ascii="Times New Roman" w:hAnsi="Times New Roman"/>
          <w:color w:val="000000"/>
          <w:sz w:val="28"/>
        </w:rPr>
        <w:t>сминание</w:t>
      </w:r>
      <w:proofErr w:type="spellEnd"/>
      <w:r w:rsidRPr="00D53A8E">
        <w:rPr>
          <w:rFonts w:ascii="Times New Roman" w:hAnsi="Times New Roman"/>
          <w:color w:val="000000"/>
          <w:sz w:val="28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оформлять изделия строчкой прямого стежка;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lastRenderedPageBreak/>
        <w:t>выполнять задания с опорой на готовый план;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различать материалы и инструменты по их назначению;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D53A8E">
        <w:rPr>
          <w:rFonts w:ascii="Times New Roman" w:hAnsi="Times New Roman"/>
          <w:color w:val="000000"/>
          <w:sz w:val="28"/>
        </w:rPr>
        <w:t>сминанием</w:t>
      </w:r>
      <w:proofErr w:type="spellEnd"/>
      <w:r w:rsidRPr="00D53A8E">
        <w:rPr>
          <w:rFonts w:ascii="Times New Roman" w:hAnsi="Times New Roman"/>
          <w:color w:val="000000"/>
          <w:sz w:val="28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использовать для сушки плоских изделий пресс;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различать разборные и неразборные конструкции несложных изделий;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осуществлять элементарное сотрудничество, участвовать в коллективных работах под руководством учителя;</w:t>
      </w:r>
    </w:p>
    <w:p w:rsidR="00584CE1" w:rsidRPr="00D53A8E" w:rsidRDefault="00CE670A">
      <w:pPr>
        <w:spacing w:after="0"/>
        <w:ind w:firstLine="600"/>
        <w:jc w:val="both"/>
      </w:pPr>
      <w:r w:rsidRPr="00D53A8E">
        <w:rPr>
          <w:rFonts w:ascii="Times New Roman" w:hAnsi="Times New Roman"/>
          <w:color w:val="000000"/>
          <w:sz w:val="28"/>
        </w:rPr>
        <w:t>выполнять несложные коллективные работы проектного характера.</w:t>
      </w:r>
    </w:p>
    <w:p w:rsidR="00584CE1" w:rsidRPr="00D53A8E" w:rsidRDefault="00584CE1">
      <w:pPr>
        <w:spacing w:after="0"/>
        <w:ind w:left="120"/>
        <w:jc w:val="both"/>
      </w:pPr>
    </w:p>
    <w:p w:rsidR="00584CE1" w:rsidRDefault="00CE670A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584CE1" w:rsidRDefault="00584CE1">
      <w:pPr>
        <w:sectPr w:rsidR="00584CE1">
          <w:pgSz w:w="11906" w:h="16383"/>
          <w:pgMar w:top="1134" w:right="850" w:bottom="1134" w:left="1701" w:header="720" w:footer="720" w:gutter="0"/>
          <w:cols w:space="720"/>
        </w:sectPr>
      </w:pPr>
    </w:p>
    <w:p w:rsidR="00584CE1" w:rsidRDefault="00CE670A">
      <w:pPr>
        <w:spacing w:after="0"/>
        <w:ind w:left="120"/>
      </w:pPr>
      <w:bookmarkStart w:id="14" w:name="block-17816785"/>
      <w:bookmarkEnd w:id="9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584CE1" w:rsidRDefault="00CE670A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584CE1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584CE1" w:rsidRDefault="00584CE1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4CE1" w:rsidRDefault="00584CE1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CE1" w:rsidRDefault="00584CE1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CE1" w:rsidRDefault="00584CE1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4CE1" w:rsidRDefault="00584CE1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4CE1" w:rsidRDefault="00584CE1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584CE1" w:rsidRDefault="00584CE1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584CE1" w:rsidRDefault="00584CE1"/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изделия.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Ножницы – режущий инструмент. Резание бумаги и тонкого картона </w:t>
            </w:r>
            <w:r w:rsidRPr="00D53A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>
            <w:pPr>
              <w:spacing w:after="0"/>
              <w:ind w:left="135"/>
            </w:pPr>
          </w:p>
        </w:tc>
      </w:tr>
      <w:tr w:rsidR="00584CE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584CE1" w:rsidRPr="00D53A8E" w:rsidRDefault="00CE670A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584CE1" w:rsidRDefault="00CE670A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584CE1" w:rsidRDefault="00584CE1"/>
        </w:tc>
      </w:tr>
    </w:tbl>
    <w:p w:rsidR="00584CE1" w:rsidRDefault="00584CE1">
      <w:pPr>
        <w:sectPr w:rsidR="00584CE1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53A8E" w:rsidRDefault="00D53A8E" w:rsidP="00D53A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</w:p>
    <w:p w:rsidR="00D53A8E" w:rsidRDefault="00D53A8E" w:rsidP="00D53A8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724"/>
        <w:gridCol w:w="2539"/>
        <w:gridCol w:w="974"/>
        <w:gridCol w:w="1841"/>
        <w:gridCol w:w="1910"/>
        <w:gridCol w:w="1423"/>
        <w:gridCol w:w="4629"/>
      </w:tblGrid>
      <w:tr w:rsidR="00D53A8E" w:rsidTr="004C3DA7">
        <w:trPr>
          <w:trHeight w:val="144"/>
          <w:tblCellSpacing w:w="20" w:type="nil"/>
        </w:trPr>
        <w:tc>
          <w:tcPr>
            <w:tcW w:w="3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219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3A8E" w:rsidRDefault="00D53A8E" w:rsidP="004C3D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3A8E" w:rsidRDefault="00D53A8E" w:rsidP="004C3DA7"/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53A8E" w:rsidRDefault="00D53A8E" w:rsidP="004C3DA7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3A8E" w:rsidRDefault="00D53A8E" w:rsidP="004C3DA7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53A8E" w:rsidRDefault="00D53A8E" w:rsidP="004C3DA7"/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Мир вокруг нас (природный и рукотворный)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Техника на службе человека (в воздухе, на земле и на воде)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Природа и творчество. Природные материалы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Сбор листьев и способы их засушивания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Семена разных растений. Составление композиций из семян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8812AD" w:rsidP="004C3DA7">
            <w:pPr>
              <w:spacing w:after="0"/>
              <w:ind w:left="135"/>
            </w:pPr>
            <w:hyperlink r:id="rId8">
              <w:r w:rsidR="00D53A8E">
                <w:rPr>
                  <w:rFonts w:ascii="Times New Roman" w:hAnsi="Times New Roman"/>
                  <w:color w:val="0000FF"/>
                  <w:u w:val="single"/>
                </w:rPr>
                <w:t>http://igrushka.kz/katnew/nature2.php</w:t>
              </w:r>
            </w:hyperlink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Объемные природные материалы (шишки, жёлуди, каштаны). Конструирование </w:t>
            </w:r>
            <w:r w:rsidRPr="00D53A8E">
              <w:rPr>
                <w:rFonts w:ascii="Times New Roman" w:hAnsi="Times New Roman"/>
                <w:color w:val="000000"/>
                <w:sz w:val="24"/>
              </w:rPr>
              <w:lastRenderedPageBreak/>
              <w:t>объемных изделий из них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Объемные природные материалы (шишки, жёлуди, каштаны). Конструирование объемных изделий из них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Понятие «композиция». Центровая композиция. Точечное наклеивание листьев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«Орнамент». Разновидности композиций, Композиция в полосе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Изделие. Основа и детали </w:t>
            </w:r>
            <w:proofErr w:type="spellStart"/>
            <w:r w:rsidRPr="00D53A8E">
              <w:rPr>
                <w:rFonts w:ascii="Times New Roman" w:hAnsi="Times New Roman"/>
                <w:color w:val="000000"/>
                <w:sz w:val="24"/>
              </w:rPr>
              <w:t>изделия.Понятие</w:t>
            </w:r>
            <w:proofErr w:type="spellEnd"/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«технология»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Материалы для лепки (пластилин, </w:t>
            </w:r>
            <w:r w:rsidRPr="00D53A8E">
              <w:rPr>
                <w:rFonts w:ascii="Times New Roman" w:hAnsi="Times New Roman"/>
                <w:color w:val="000000"/>
                <w:sz w:val="24"/>
              </w:rPr>
              <w:lastRenderedPageBreak/>
              <w:t>пластические массы)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Формообразование деталей изделия из пластилина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Объемная композиция. Групповая творческая работа – проект («Аквариум», «Морские обитатели»)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Бумага. Ее основные свойства. Виды бумаги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8812AD" w:rsidP="004C3DA7">
            <w:pPr>
              <w:spacing w:after="0"/>
              <w:ind w:left="135"/>
            </w:pPr>
            <w:hyperlink r:id="rId9">
              <w:r w:rsidR="00D53A8E">
                <w:rPr>
                  <w:rFonts w:ascii="Times New Roman" w:hAnsi="Times New Roman"/>
                  <w:color w:val="0000FF"/>
                  <w:u w:val="single"/>
                </w:rPr>
                <w:t>https://stranamasterov.ru/node/1156276?tid=451</w:t>
              </w:r>
            </w:hyperlink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Картон. Его основные свойства. Виды картона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Сгибание и складывание бумаги. (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D53A8E">
              <w:rPr>
                <w:rFonts w:ascii="Times New Roman" w:hAnsi="Times New Roman"/>
                <w:color w:val="000000"/>
                <w:sz w:val="24"/>
              </w:rPr>
              <w:t>оставление композиций из несложной сложенной детали)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29.12.2023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Сгибание и складывание бумаги (Основные формы оригами и их преобразование)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бумажной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гармошкой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19.01.2024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Режущий инструмент ножницы. Их назначение, конструкция.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Правила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пользования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Приемы резания ножницами по прямой, кривой и ломаной линиям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Резаная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аппликация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Шаблон – приспособление для разметки деталей.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шаблону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Разметка по шаблону и вырезание нескольких деталей из бумаги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01.03.2024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Преобразование правильных форм в неправильные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08.03.2024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Составление композиций из деталей разных форм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15.03.2024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Изготовление деталей по шаблону из тонкого картона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22.03.2024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Общее представление о тканях и нитках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05.04.2024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Швейные иглы и приспособления. Назначение. Правила обращения. Строчка прямого стежка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12.04.2024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Вышивка – способ отделки изделий. Мережка (осыпание края заготовки из ткани)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19.04.2024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Строчка прямого стежка, ее варианты – перевивы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26.04.2024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Отделка швейного изделия (салфетки, закладки) строчками прямого стежка</w:t>
            </w:r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17.05.2024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35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урок</w:t>
            </w:r>
            <w:proofErr w:type="spellEnd"/>
          </w:p>
        </w:tc>
        <w:tc>
          <w:tcPr>
            <w:tcW w:w="786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24.05.2024 </w:t>
            </w:r>
          </w:p>
        </w:tc>
        <w:tc>
          <w:tcPr>
            <w:tcW w:w="2199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</w:pPr>
          </w:p>
        </w:tc>
      </w:tr>
      <w:tr w:rsidR="00D53A8E" w:rsidTr="004C3DA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A8E" w:rsidRPr="00D53A8E" w:rsidRDefault="00D53A8E" w:rsidP="004C3DA7">
            <w:pPr>
              <w:spacing w:after="0"/>
              <w:ind w:left="135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>ОБЩЕЕ КОЛИЧЕСТВО ЧАСОВ ПО ПРОГРАММЕ</w:t>
            </w:r>
          </w:p>
        </w:tc>
        <w:tc>
          <w:tcPr>
            <w:tcW w:w="1235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 w:rsidRPr="00D53A8E"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477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80" w:type="dxa"/>
            <w:tcMar>
              <w:top w:w="50" w:type="dxa"/>
              <w:left w:w="100" w:type="dxa"/>
            </w:tcMar>
            <w:vAlign w:val="center"/>
          </w:tcPr>
          <w:p w:rsidR="00D53A8E" w:rsidRDefault="00D53A8E" w:rsidP="004C3DA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53A8E" w:rsidRDefault="00D53A8E" w:rsidP="004C3DA7"/>
        </w:tc>
      </w:tr>
    </w:tbl>
    <w:p w:rsidR="00D53A8E" w:rsidRDefault="00D53A8E" w:rsidP="00D53A8E">
      <w:pPr>
        <w:sectPr w:rsidR="00D53A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584CE1" w:rsidRDefault="00584CE1">
      <w:pPr>
        <w:sectPr w:rsidR="00584CE1">
          <w:pgSz w:w="16383" w:h="11906" w:orient="landscape"/>
          <w:pgMar w:top="1134" w:right="850" w:bottom="1134" w:left="1701" w:header="720" w:footer="720" w:gutter="0"/>
          <w:cols w:space="720"/>
        </w:sectPr>
      </w:pPr>
    </w:p>
    <w:bookmarkEnd w:id="14"/>
    <w:p w:rsidR="00CE670A" w:rsidRDefault="00CE670A" w:rsidP="00D53A8E">
      <w:pPr>
        <w:spacing w:after="0"/>
        <w:ind w:left="120"/>
      </w:pPr>
    </w:p>
    <w:sectPr w:rsidR="00CE670A" w:rsidSect="00D53A8E">
      <w:pgSz w:w="16383" w:h="11906" w:orient="landscape"/>
      <w:pgMar w:top="1134" w:right="850" w:bottom="1134" w:left="170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4EA13AA"/>
    <w:multiLevelType w:val="multilevel"/>
    <w:tmpl w:val="081C5EF0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4CE1"/>
    <w:rsid w:val="00584CE1"/>
    <w:rsid w:val="008812AD"/>
    <w:rsid w:val="00A343C8"/>
    <w:rsid w:val="00CE670A"/>
    <w:rsid w:val="00D53A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96303C-7151-437A-83B3-C9CEA2AFB1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grushka.kz/katnew/nature2.php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stranamasterov.ru/node/1156276?tid=45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3879</Words>
  <Characters>22115</Characters>
  <Application>Microsoft Office Word</Application>
  <DocSecurity>0</DocSecurity>
  <Lines>184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2023-10-04T16:37:00Z</dcterms:created>
  <dcterms:modified xsi:type="dcterms:W3CDTF">2023-10-04T16:37:00Z</dcterms:modified>
</cp:coreProperties>
</file>