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F1" w:rsidRDefault="00380AF1" w:rsidP="00380AF1">
      <w:pPr>
        <w:spacing w:after="0" w:line="408" w:lineRule="auto"/>
        <w:ind w:left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80AF1" w:rsidRDefault="00380AF1" w:rsidP="00380AF1">
      <w:pPr>
        <w:spacing w:after="0" w:line="408" w:lineRule="auto"/>
        <w:ind w:left="120"/>
        <w:jc w:val="center"/>
      </w:pPr>
      <w:bookmarkStart w:id="1" w:name="84b34cd1-8907-4be2-9654-5e4d7c979c34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80AF1" w:rsidRDefault="00380AF1" w:rsidP="00380AF1">
      <w:pPr>
        <w:spacing w:after="0" w:line="408" w:lineRule="auto"/>
        <w:ind w:left="120"/>
        <w:jc w:val="center"/>
      </w:pPr>
      <w:bookmarkStart w:id="2" w:name="74d6ab55-f73b-48d7-ba78-c30f74a03786"/>
      <w:r>
        <w:rPr>
          <w:rFonts w:ascii="Times New Roman" w:hAnsi="Times New Roman"/>
          <w:b/>
          <w:color w:val="000000"/>
          <w:sz w:val="28"/>
        </w:rPr>
        <w:t>Администрация Иланского района Красноярского края</w:t>
      </w:r>
      <w:bookmarkEnd w:id="2"/>
    </w:p>
    <w:p w:rsidR="00380AF1" w:rsidRDefault="00380AF1" w:rsidP="00380A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"Новониколаевская СОШ № 9"</w:t>
      </w: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0AF1" w:rsidRPr="00E2220E" w:rsidTr="00FC2E8B">
        <w:tc>
          <w:tcPr>
            <w:tcW w:w="3114" w:type="dxa"/>
          </w:tcPr>
          <w:p w:rsidR="00380AF1" w:rsidRPr="0040209D" w:rsidRDefault="00380AF1" w:rsidP="00FC2E8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ШМО "Филология"</w:t>
            </w:r>
          </w:p>
          <w:p w:rsidR="00380AF1" w:rsidRDefault="00380AF1" w:rsidP="00FC2E8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Т.В. Палкина</w:t>
            </w:r>
          </w:p>
          <w:p w:rsidR="00380AF1" w:rsidRDefault="00380AF1" w:rsidP="00FC2E8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80AF1" w:rsidRPr="0040209D" w:rsidRDefault="00380AF1" w:rsidP="00FC2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0AF1" w:rsidRPr="0040209D" w:rsidRDefault="00380AF1" w:rsidP="00FC2E8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И.О. заместителя директора по УВР</w:t>
            </w:r>
          </w:p>
          <w:p w:rsidR="00380AF1" w:rsidRDefault="00380AF1" w:rsidP="00FC2E8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Т.А. Милешко</w:t>
            </w:r>
          </w:p>
          <w:p w:rsidR="00380AF1" w:rsidRDefault="00380AF1" w:rsidP="00FC2E8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80AF1" w:rsidRPr="0040209D" w:rsidRDefault="00380AF1" w:rsidP="00FC2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0AF1" w:rsidRDefault="00380AF1" w:rsidP="00FC2E8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80AF1" w:rsidRDefault="00380AF1" w:rsidP="00FC2E8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80AF1" w:rsidRPr="008944ED" w:rsidRDefault="00380AF1" w:rsidP="00FC2E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С.А. Иванова</w:t>
            </w:r>
          </w:p>
          <w:p w:rsidR="00380AF1" w:rsidRDefault="00380AF1" w:rsidP="00FC2E8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 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80AF1" w:rsidRPr="0040209D" w:rsidRDefault="00380AF1" w:rsidP="00FC2E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/>
        <w:ind w:left="120"/>
      </w:pPr>
    </w:p>
    <w:p w:rsidR="00380AF1" w:rsidRDefault="00380AF1" w:rsidP="00380A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0AF1" w:rsidRDefault="00380AF1" w:rsidP="00380AF1">
      <w:pPr>
        <w:spacing w:after="0" w:line="408" w:lineRule="auto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«Родная литература»</w:t>
      </w:r>
    </w:p>
    <w:p w:rsidR="00380AF1" w:rsidRDefault="00380AF1" w:rsidP="00380A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</w:p>
    <w:p w:rsidR="00380AF1" w:rsidRDefault="00380AF1" w:rsidP="00380AF1">
      <w:pPr>
        <w:spacing w:after="0"/>
        <w:ind w:left="120"/>
        <w:jc w:val="center"/>
      </w:pPr>
      <w:bookmarkStart w:id="3" w:name="5ce1acce-c3fd-49bf-9494-1e3d1db3054e"/>
      <w:r>
        <w:rPr>
          <w:rFonts w:ascii="Times New Roman" w:hAnsi="Times New Roman"/>
          <w:b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80AF1" w:rsidRDefault="00380AF1" w:rsidP="00380AF1">
      <w:pPr>
        <w:tabs>
          <w:tab w:val="left" w:pos="2985"/>
        </w:tabs>
        <w:spacing w:after="0"/>
        <w:ind w:left="120"/>
      </w:pPr>
      <w:r>
        <w:tab/>
      </w:r>
    </w:p>
    <w:p w:rsidR="00754652" w:rsidRPr="00635C53" w:rsidRDefault="00754652" w:rsidP="00CC4D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pStyle w:val="11"/>
        <w:spacing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54652" w:rsidRPr="00635C53" w:rsidRDefault="0051242C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</w:t>
      </w:r>
      <w:r w:rsidR="00754652" w:rsidRPr="00635C53">
        <w:rPr>
          <w:rFonts w:ascii="Times New Roman" w:hAnsi="Times New Roman"/>
          <w:sz w:val="24"/>
          <w:szCs w:val="24"/>
        </w:rPr>
        <w:t xml:space="preserve">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="00754652" w:rsidRPr="00635C53">
          <w:rPr>
            <w:rFonts w:ascii="Times New Roman" w:hAnsi="Times New Roman"/>
            <w:sz w:val="24"/>
            <w:szCs w:val="24"/>
          </w:rPr>
          <w:t>2016 г</w:t>
        </w:r>
      </w:smartTag>
      <w:r w:rsidR="00754652" w:rsidRPr="00635C53">
        <w:rPr>
          <w:rFonts w:ascii="Times New Roman" w:hAnsi="Times New Roman"/>
          <w:sz w:val="24"/>
          <w:szCs w:val="24"/>
        </w:rPr>
        <w:t>., № 637-р.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Задачи: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приобщение к литературному наследию своего народа;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754652" w:rsidRPr="00635C53" w:rsidRDefault="00754652" w:rsidP="00754652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ab/>
        <w:t>В программе представлены следующие разделы: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Древнерусская литература.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Русская литература XVIII в.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Русская литература первой половины XIX в.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Русская литература второй половины XIX в.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Русская литература первой половины XX в.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Русская литература второй половины XX в.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Творчество поэтов Свердловской области.</w:t>
      </w:r>
    </w:p>
    <w:p w:rsidR="00754652" w:rsidRPr="00635C53" w:rsidRDefault="00754652" w:rsidP="0075465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Контроль уровня литературного образования.</w:t>
      </w:r>
      <w:r w:rsidRPr="00635C53">
        <w:rPr>
          <w:rFonts w:ascii="Times New Roman" w:hAnsi="Times New Roman"/>
          <w:sz w:val="24"/>
          <w:szCs w:val="24"/>
        </w:rPr>
        <w:br/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Место учебного курса «Родная литература»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</w:t>
      </w:r>
      <w:r w:rsidRPr="00635C53">
        <w:rPr>
          <w:rFonts w:ascii="Times New Roman" w:hAnsi="Times New Roman"/>
          <w:sz w:val="24"/>
          <w:szCs w:val="24"/>
        </w:rPr>
        <w:lastRenderedPageBreak/>
        <w:t xml:space="preserve">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3132"/>
        <w:gridCol w:w="3132"/>
      </w:tblGrid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4652" w:rsidRPr="00635C53" w:rsidTr="00E0549B">
        <w:tc>
          <w:tcPr>
            <w:tcW w:w="3057" w:type="dxa"/>
            <w:vAlign w:val="center"/>
          </w:tcPr>
          <w:p w:rsidR="00754652" w:rsidRPr="00635C53" w:rsidRDefault="00754652" w:rsidP="00E0549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32" w:type="dxa"/>
            <w:vAlign w:val="center"/>
          </w:tcPr>
          <w:p w:rsidR="00754652" w:rsidRPr="00635C53" w:rsidRDefault="00754652" w:rsidP="00E0549B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5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В данной программе предусмотрены часы на выполнение практической части программы.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Виды и формы контроля: </w:t>
      </w:r>
    </w:p>
    <w:p w:rsidR="00754652" w:rsidRPr="00635C53" w:rsidRDefault="00754652" w:rsidP="00754652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754652" w:rsidRPr="00635C53" w:rsidRDefault="00754652" w:rsidP="00754652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на литературоведческую тему;</w:t>
      </w:r>
    </w:p>
    <w:p w:rsidR="00754652" w:rsidRPr="00635C53" w:rsidRDefault="00754652" w:rsidP="00754652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проект.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35C53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освоения учебного курса «Родная литература»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i/>
          <w:sz w:val="24"/>
          <w:szCs w:val="24"/>
        </w:rPr>
        <w:t>Личностные результаты должны отража</w:t>
      </w:r>
      <w:r w:rsidRPr="00635C53">
        <w:rPr>
          <w:rFonts w:ascii="Times New Roman" w:hAnsi="Times New Roman"/>
          <w:sz w:val="24"/>
          <w:szCs w:val="24"/>
        </w:rPr>
        <w:t xml:space="preserve">ть: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формирование общей культуры и мировоззрения, соответствующего практике сегодняшнего дня;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осознание себя представителями своего народа и гражданами Российского государства;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формирование чувства любви к Родине и патриотизма;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формирование основ коммуникативной компетентности в общении;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совершенствование духовно-нравственных качеств личности.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i/>
          <w:sz w:val="24"/>
          <w:szCs w:val="24"/>
        </w:rPr>
        <w:t>Метапредметные результаты должны отражать</w:t>
      </w:r>
      <w:r w:rsidRPr="00635C53">
        <w:rPr>
          <w:rFonts w:ascii="Times New Roman" w:hAnsi="Times New Roman"/>
          <w:sz w:val="24"/>
          <w:szCs w:val="24"/>
        </w:rPr>
        <w:t>: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</w:t>
      </w:r>
      <w:r w:rsidRPr="00635C53">
        <w:rPr>
          <w:rFonts w:ascii="Times New Roman" w:hAnsi="Times New Roman"/>
          <w:i/>
          <w:sz w:val="24"/>
          <w:szCs w:val="24"/>
        </w:rPr>
        <w:t>Предметные результаты должны отражат</w:t>
      </w:r>
      <w:r w:rsidRPr="00635C53">
        <w:rPr>
          <w:rFonts w:ascii="Times New Roman" w:hAnsi="Times New Roman"/>
          <w:sz w:val="24"/>
          <w:szCs w:val="24"/>
        </w:rPr>
        <w:t xml:space="preserve">ь: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Рекомендации по выбору методов обучения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При выработке стратегии освоения программы по родной литературе следует иметь в виду основной принцип: изучение родной литературы базируется на чтении. Все усилия учителя должны быть направлены прежде всего на то, чтобы обучающийся прочел </w:t>
      </w:r>
      <w:r w:rsidRPr="00635C53">
        <w:rPr>
          <w:rFonts w:ascii="Times New Roman" w:hAnsi="Times New Roman"/>
          <w:sz w:val="24"/>
          <w:szCs w:val="24"/>
        </w:rPr>
        <w:lastRenderedPageBreak/>
        <w:t>произведение – вне чтения невозможны ни эмоциональные реакции на произведение, ни развитие интеллектуальных и творческих навыков.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Второй базовый принцип – знание произведения важнее, чем знание того, что от него нужно получить. Урок литературы бессмыслен, если в процессе подготовки к нему или непосредственно на нем не происходит чтения, если он не сводит ученика и книгу. Отсюда главный методический ход для урока – </w:t>
      </w:r>
      <w:r w:rsidRPr="00635C53">
        <w:rPr>
          <w:rFonts w:ascii="Times New Roman" w:hAnsi="Times New Roman"/>
          <w:b/>
          <w:sz w:val="24"/>
          <w:szCs w:val="24"/>
        </w:rPr>
        <w:t xml:space="preserve">медленное чтение.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На уроке родной литературы особую роль играет </w:t>
      </w:r>
      <w:r w:rsidRPr="00635C53">
        <w:rPr>
          <w:rFonts w:ascii="Times New Roman" w:hAnsi="Times New Roman"/>
          <w:b/>
          <w:sz w:val="24"/>
          <w:szCs w:val="24"/>
        </w:rPr>
        <w:t>учебная дискуссия</w:t>
      </w:r>
      <w:r w:rsidRPr="00635C53">
        <w:rPr>
          <w:rFonts w:ascii="Times New Roman" w:hAnsi="Times New Roman"/>
          <w:sz w:val="24"/>
          <w:szCs w:val="24"/>
        </w:rPr>
        <w:t xml:space="preserve">. Литературное произведение открыто различным интерпретациям. Их обсуждение может быть исключительно продуктивным для формирования диалоговой культуры учеников и повышения их мотивации к чтению. При изучении родной литературы исключительно важны </w:t>
      </w:r>
      <w:r w:rsidRPr="00635C53">
        <w:rPr>
          <w:rFonts w:ascii="Times New Roman" w:hAnsi="Times New Roman"/>
          <w:b/>
          <w:sz w:val="24"/>
          <w:szCs w:val="24"/>
        </w:rPr>
        <w:t>проектные и учебно-исследовательские методы</w:t>
      </w:r>
      <w:r w:rsidRPr="00635C53">
        <w:rPr>
          <w:rFonts w:ascii="Times New Roman" w:hAnsi="Times New Roman"/>
          <w:sz w:val="24"/>
          <w:szCs w:val="24"/>
        </w:rPr>
        <w:t xml:space="preserve"> работы. Они позволяют индивидуализировать обучение и интенсифицировать процесс обучения.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Следует помнить о роли письменных работ при изучении родной литературы. Систематический отчет в разных формах и жанрах о прочитанном и понятом способствуют формированию у учащихся культуры высказывания.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«Родная русская литература»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К техническим средствам обучения, которые могут эффективно использоваться на уроках родной русской литературы, относятся DVD-плеер, компьютер, мультимедиа.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5 класс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Введение (1)</w:t>
      </w:r>
    </w:p>
    <w:p w:rsidR="00754652" w:rsidRDefault="00754652" w:rsidP="00E054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Слово как средство создания образа. </w:t>
      </w:r>
    </w:p>
    <w:p w:rsidR="00E0549B" w:rsidRPr="00E0549B" w:rsidRDefault="00E0549B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49B">
        <w:rPr>
          <w:rFonts w:ascii="Times New Roman" w:hAnsi="Times New Roman"/>
          <w:b/>
          <w:sz w:val="24"/>
          <w:szCs w:val="24"/>
        </w:rPr>
        <w:t>Русский фольклор (2)</w:t>
      </w:r>
    </w:p>
    <w:p w:rsidR="00E0549B" w:rsidRPr="00E0549B" w:rsidRDefault="00E24B7D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«Иван — крестьянский сын и ч</w:t>
      </w:r>
      <w:r w:rsidR="00E0549B" w:rsidRPr="00E0549B">
        <w:rPr>
          <w:rFonts w:ascii="Times New Roman" w:hAnsi="Times New Roman"/>
          <w:sz w:val="24"/>
          <w:szCs w:val="24"/>
        </w:rPr>
        <w:t>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«Журавль и цапля», «Солдатская шинель» — народные представления о справедливости, добре и зле в сказках о животных и бытовых сказках.</w:t>
      </w:r>
    </w:p>
    <w:p w:rsidR="00E0549B" w:rsidRPr="00E0549B" w:rsidRDefault="00E0549B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49B">
        <w:rPr>
          <w:rFonts w:ascii="Times New Roman" w:hAnsi="Times New Roman"/>
          <w:b/>
          <w:sz w:val="24"/>
          <w:szCs w:val="24"/>
        </w:rPr>
        <w:t>Древнерусская литература (1)</w:t>
      </w:r>
    </w:p>
    <w:p w:rsidR="00E0549B" w:rsidRPr="00E0549B" w:rsidRDefault="00E0549B" w:rsidP="00E054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549B">
        <w:rPr>
          <w:rFonts w:ascii="Times New Roman" w:hAnsi="Times New Roman"/>
          <w:sz w:val="24"/>
          <w:szCs w:val="24"/>
        </w:rPr>
        <w:t>Афанасий Никитин «Хождения за три моря».</w:t>
      </w:r>
    </w:p>
    <w:p w:rsidR="00E0549B" w:rsidRPr="00E0549B" w:rsidRDefault="00E0549B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549B">
        <w:rPr>
          <w:rFonts w:ascii="Times New Roman" w:hAnsi="Times New Roman"/>
          <w:b/>
          <w:sz w:val="24"/>
          <w:szCs w:val="24"/>
        </w:rPr>
        <w:t>Из литературы XVIII века (1)</w:t>
      </w:r>
    </w:p>
    <w:p w:rsidR="00E0549B" w:rsidRPr="00E0549B" w:rsidRDefault="00E0549B" w:rsidP="00E054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549B">
        <w:rPr>
          <w:rFonts w:ascii="Times New Roman" w:hAnsi="Times New Roman"/>
          <w:sz w:val="24"/>
          <w:szCs w:val="24"/>
        </w:rPr>
        <w:t>Михаил Васильевич Ломоносов. «Лишь только дневный шум умолк…».</w:t>
      </w:r>
    </w:p>
    <w:p w:rsidR="00E0549B" w:rsidRPr="00635C53" w:rsidRDefault="00C04A5F" w:rsidP="00E0549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XIX века (3</w:t>
      </w:r>
      <w:r w:rsidR="00754652"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E054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Русские басни.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Л.Н. Толстой.</w:t>
      </w:r>
      <w:r w:rsidRPr="00635C53">
        <w:rPr>
          <w:rFonts w:ascii="Times New Roman" w:hAnsi="Times New Roman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 В.И. Дал</w:t>
      </w:r>
      <w:r w:rsidRPr="00635C53">
        <w:rPr>
          <w:rFonts w:ascii="Times New Roman" w:hAnsi="Times New Roman"/>
          <w:sz w:val="24"/>
          <w:szCs w:val="24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Н.Г.</w:t>
      </w:r>
      <w:hyperlink r:id="rId8" w:history="1">
        <w:r w:rsidRPr="00635C53">
          <w:rPr>
            <w:rStyle w:val="ac"/>
            <w:rFonts w:ascii="Times New Roman" w:hAnsi="Times New Roman"/>
            <w:b/>
            <w:i/>
            <w:color w:val="auto"/>
            <w:sz w:val="24"/>
            <w:szCs w:val="24"/>
          </w:rPr>
          <w:t xml:space="preserve"> Гарин-Михайловский</w:t>
        </w:r>
      </w:hyperlink>
      <w:r w:rsidRPr="00635C53">
        <w:rPr>
          <w:rFonts w:ascii="Times New Roman" w:hAnsi="Times New Roman"/>
          <w:sz w:val="24"/>
          <w:szCs w:val="24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</w:t>
      </w:r>
      <w:r w:rsidRPr="00635C53">
        <w:rPr>
          <w:rFonts w:ascii="Times New Roman" w:hAnsi="Times New Roman"/>
          <w:sz w:val="24"/>
          <w:szCs w:val="24"/>
        </w:rPr>
        <w:lastRenderedPageBreak/>
        <w:t>писателя к событиям и героям. Мир глазами ребёнка (беда и радость; злое и доброе начало в окружающем мире); своеобразие языка.</w:t>
      </w:r>
    </w:p>
    <w:p w:rsidR="00754652" w:rsidRPr="00635C53" w:rsidRDefault="00754652" w:rsidP="00C04A5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"Зло и добро в сказке".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Поэ</w:t>
      </w:r>
      <w:r w:rsidR="00E0549B">
        <w:rPr>
          <w:rFonts w:ascii="Times New Roman" w:hAnsi="Times New Roman"/>
          <w:b/>
          <w:sz w:val="24"/>
          <w:szCs w:val="24"/>
        </w:rPr>
        <w:t>зия ХIХ века о родной природе (1</w:t>
      </w:r>
      <w:r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П.А. Вяземский</w:t>
      </w:r>
      <w:r w:rsidRPr="00635C53">
        <w:rPr>
          <w:rFonts w:ascii="Times New Roman" w:hAnsi="Times New Roman"/>
          <w:sz w:val="24"/>
          <w:szCs w:val="24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 Н.А. Некрасов.</w:t>
      </w:r>
      <w:r w:rsidRPr="00635C53">
        <w:rPr>
          <w:rFonts w:ascii="Times New Roman" w:hAnsi="Times New Roman"/>
          <w:sz w:val="24"/>
          <w:szCs w:val="24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754652" w:rsidRPr="00635C53" w:rsidRDefault="00C04A5F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XX века (5</w:t>
      </w:r>
      <w:r w:rsidR="00754652"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Е.А. Пермяк.</w:t>
      </w:r>
      <w:r w:rsidRPr="00635C53">
        <w:rPr>
          <w:rFonts w:ascii="Times New Roman" w:hAnsi="Times New Roman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В.А. Су</w:t>
      </w:r>
      <w:r w:rsidRPr="00635C53">
        <w:rPr>
          <w:rFonts w:ascii="Times New Roman" w:hAnsi="Times New Roman"/>
          <w:b/>
          <w:i/>
          <w:sz w:val="24"/>
          <w:szCs w:val="24"/>
        </w:rPr>
        <w:softHyphen/>
        <w:t>хом</w:t>
      </w:r>
      <w:r w:rsidRPr="00635C53">
        <w:rPr>
          <w:rFonts w:ascii="Times New Roman" w:hAnsi="Times New Roman"/>
          <w:b/>
          <w:i/>
          <w:sz w:val="24"/>
          <w:szCs w:val="24"/>
        </w:rPr>
        <w:softHyphen/>
        <w:t>линс</w:t>
      </w:r>
      <w:r w:rsidRPr="00635C53">
        <w:rPr>
          <w:rFonts w:ascii="Times New Roman" w:hAnsi="Times New Roman"/>
          <w:b/>
          <w:i/>
          <w:sz w:val="24"/>
          <w:szCs w:val="24"/>
        </w:rPr>
        <w:softHyphen/>
        <w:t>кий.</w:t>
      </w:r>
      <w:r w:rsidRPr="00635C53">
        <w:rPr>
          <w:rFonts w:ascii="Times New Roman" w:hAnsi="Times New Roman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Ю.Я. Яковлев.</w:t>
      </w:r>
      <w:r w:rsidRPr="00635C53">
        <w:rPr>
          <w:rFonts w:ascii="Times New Roman" w:hAnsi="Times New Roman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А.И. Приставкин.</w:t>
      </w:r>
      <w:r w:rsidRPr="00635C53">
        <w:rPr>
          <w:rFonts w:ascii="Times New Roman" w:hAnsi="Times New Roman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В.Я. Ерошенко.</w:t>
      </w:r>
      <w:r w:rsidRPr="00635C53">
        <w:rPr>
          <w:rFonts w:ascii="Times New Roman" w:hAnsi="Times New Roman"/>
          <w:sz w:val="24"/>
          <w:szCs w:val="24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Родная природа в</w:t>
      </w:r>
      <w:r w:rsidR="00960598">
        <w:rPr>
          <w:rFonts w:ascii="Times New Roman" w:hAnsi="Times New Roman"/>
          <w:b/>
          <w:sz w:val="24"/>
          <w:szCs w:val="24"/>
        </w:rPr>
        <w:t xml:space="preserve"> произведениях поэтов XX века (1</w:t>
      </w:r>
      <w:r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 Я. Брюсов</w:t>
      </w:r>
      <w:r w:rsidRPr="00635C53">
        <w:rPr>
          <w:rFonts w:ascii="Times New Roman" w:hAnsi="Times New Roman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М. А. Волошин</w:t>
      </w:r>
      <w:r w:rsidRPr="00635C53">
        <w:rPr>
          <w:rFonts w:ascii="Times New Roman" w:hAnsi="Times New Roman"/>
          <w:sz w:val="24"/>
          <w:szCs w:val="24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54652" w:rsidRDefault="00754652" w:rsidP="00960598">
      <w:pPr>
        <w:pStyle w:val="a9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 xml:space="preserve">Творчество поэтов </w:t>
      </w:r>
      <w:r>
        <w:rPr>
          <w:rFonts w:ascii="Times New Roman" w:hAnsi="Times New Roman"/>
          <w:b/>
          <w:sz w:val="24"/>
          <w:szCs w:val="24"/>
        </w:rPr>
        <w:t>Брян</w:t>
      </w:r>
      <w:r w:rsidRPr="00635C53">
        <w:rPr>
          <w:rFonts w:ascii="Times New Roman" w:hAnsi="Times New Roman"/>
          <w:b/>
          <w:sz w:val="24"/>
          <w:szCs w:val="24"/>
        </w:rPr>
        <w:t>ской области (1)</w:t>
      </w:r>
      <w:r w:rsidR="009605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5C53">
        <w:rPr>
          <w:rFonts w:ascii="Times New Roman" w:hAnsi="Times New Roman"/>
          <w:sz w:val="24"/>
          <w:szCs w:val="24"/>
        </w:rPr>
        <w:t>По выбору учителя.</w:t>
      </w:r>
      <w:r w:rsidRPr="00635C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60598" w:rsidRPr="005F6440" w:rsidRDefault="00960598" w:rsidP="00960598">
      <w:pPr>
        <w:pStyle w:val="a9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Р.Р. 1ч, . К.Р. – 1 ч.</w:t>
      </w:r>
    </w:p>
    <w:p w:rsidR="00754652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6 класс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Введение (1)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Книга как духовное завещание одного поколения другому.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 xml:space="preserve">Литературная сказка (1). 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Н.Д. Телешов. </w:t>
      </w:r>
      <w:r w:rsidRPr="00635C53">
        <w:rPr>
          <w:rFonts w:ascii="Times New Roman" w:hAnsi="Times New Roman"/>
          <w:sz w:val="24"/>
          <w:szCs w:val="24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литературы ХIХ века (3)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А.С. Пушкин. </w:t>
      </w:r>
      <w:r w:rsidRPr="00635C53">
        <w:rPr>
          <w:rFonts w:ascii="Times New Roman" w:hAnsi="Times New Roman"/>
          <w:sz w:val="24"/>
          <w:szCs w:val="24"/>
        </w:rPr>
        <w:t xml:space="preserve">«Выстрел». Мотивы поступков героев повести. Чувство мести, милосердие, благородство.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Н. Г. Гарин-Михайловский. </w:t>
      </w:r>
      <w:r w:rsidRPr="00635C53">
        <w:rPr>
          <w:rFonts w:ascii="Times New Roman" w:hAnsi="Times New Roman"/>
          <w:sz w:val="24"/>
          <w:szCs w:val="24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754652" w:rsidRPr="008E0776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Поэтический образ Родины. </w:t>
      </w:r>
      <w:r w:rsidRPr="00635C53">
        <w:rPr>
          <w:rFonts w:ascii="Times New Roman" w:hAnsi="Times New Roman"/>
          <w:sz w:val="24"/>
          <w:szCs w:val="24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754652" w:rsidRPr="00635C53" w:rsidRDefault="00AB6D11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 литературы ХХ века (9</w:t>
      </w:r>
      <w:r w:rsidR="00754652"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Ю. Вронский. </w:t>
      </w:r>
      <w:r w:rsidRPr="00635C53">
        <w:rPr>
          <w:rFonts w:ascii="Times New Roman" w:hAnsi="Times New Roman"/>
          <w:sz w:val="24"/>
          <w:szCs w:val="24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Софья Радзиевская. </w:t>
      </w:r>
      <w:r w:rsidRPr="00635C53">
        <w:rPr>
          <w:rFonts w:ascii="Times New Roman" w:hAnsi="Times New Roman"/>
          <w:sz w:val="24"/>
          <w:szCs w:val="24"/>
        </w:rPr>
        <w:t>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А.П. Гайдар. </w:t>
      </w:r>
      <w:r w:rsidRPr="00635C53">
        <w:rPr>
          <w:rFonts w:ascii="Times New Roman" w:hAnsi="Times New Roman"/>
          <w:sz w:val="24"/>
          <w:szCs w:val="24"/>
        </w:rPr>
        <w:t>«Тимур и его команда». Тема дружбы в повести, отношения взрослых и детей, тимуровское движение.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Сочинение «Нужны ли сейчас тимуровцы?»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Стихи о прекрасном и неведомом. </w:t>
      </w:r>
      <w:r w:rsidRPr="00635C53">
        <w:rPr>
          <w:rFonts w:ascii="Times New Roman" w:hAnsi="Times New Roman"/>
          <w:sz w:val="24"/>
          <w:szCs w:val="24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А.Г. Алексин.</w:t>
      </w:r>
      <w:r w:rsidRPr="00635C53">
        <w:rPr>
          <w:rFonts w:ascii="Times New Roman" w:hAnsi="Times New Roman"/>
          <w:sz w:val="24"/>
          <w:szCs w:val="24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 А.В. Масс. </w:t>
      </w:r>
      <w:r w:rsidRPr="00635C53">
        <w:rPr>
          <w:rFonts w:ascii="Times New Roman" w:hAnsi="Times New Roman"/>
          <w:sz w:val="24"/>
          <w:szCs w:val="24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Ю. Кузнецова. </w:t>
      </w:r>
      <w:r w:rsidRPr="00635C53">
        <w:rPr>
          <w:rFonts w:ascii="Times New Roman" w:hAnsi="Times New Roman"/>
          <w:sz w:val="24"/>
          <w:szCs w:val="24"/>
        </w:rPr>
        <w:t xml:space="preserve">"Помощница ангела". Взаимопонимание детей и родителей. Доброта и дружба. 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«Нравственные уроки произведений современной литературы».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 xml:space="preserve">Творчество поэтов </w:t>
      </w:r>
      <w:r>
        <w:rPr>
          <w:rFonts w:ascii="Times New Roman" w:hAnsi="Times New Roman"/>
          <w:b/>
          <w:sz w:val="24"/>
          <w:szCs w:val="24"/>
        </w:rPr>
        <w:t>Брян</w:t>
      </w:r>
      <w:r w:rsidRPr="00635C53">
        <w:rPr>
          <w:rFonts w:ascii="Times New Roman" w:hAnsi="Times New Roman"/>
          <w:b/>
          <w:sz w:val="24"/>
          <w:szCs w:val="24"/>
        </w:rPr>
        <w:t>ской области (1)</w:t>
      </w:r>
      <w:r w:rsidRPr="00635C53">
        <w:rPr>
          <w:rFonts w:ascii="Times New Roman" w:hAnsi="Times New Roman"/>
          <w:sz w:val="24"/>
          <w:szCs w:val="24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754652" w:rsidRPr="00635C53" w:rsidRDefault="0094720D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К.Р. -1ч.</w:t>
      </w: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7 класс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Введение (1)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литературы XVIII века (1)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И. И.Дмитриев. </w:t>
      </w:r>
      <w:r w:rsidRPr="00635C53">
        <w:rPr>
          <w:rFonts w:ascii="Times New Roman" w:hAnsi="Times New Roman"/>
          <w:sz w:val="24"/>
          <w:szCs w:val="24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754652" w:rsidRPr="00635C53" w:rsidRDefault="00920118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XIX века (3</w:t>
      </w:r>
      <w:r w:rsidR="00754652"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Ф.Н.Глинка. </w:t>
      </w:r>
      <w:r w:rsidRPr="00635C53">
        <w:rPr>
          <w:rFonts w:ascii="Times New Roman" w:hAnsi="Times New Roman"/>
          <w:sz w:val="24"/>
          <w:szCs w:val="24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К.М.Станюкович. </w:t>
      </w:r>
      <w:r w:rsidRPr="00635C53">
        <w:rPr>
          <w:rFonts w:ascii="Times New Roman" w:hAnsi="Times New Roman"/>
          <w:sz w:val="24"/>
          <w:szCs w:val="24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В.М.Гаршин. </w:t>
      </w:r>
      <w:r w:rsidRPr="00635C53">
        <w:rPr>
          <w:rFonts w:ascii="Times New Roman" w:hAnsi="Times New Roman"/>
          <w:sz w:val="24"/>
          <w:szCs w:val="24"/>
        </w:rPr>
        <w:t>Психологизм произведений писателя. Героизм и готовность любой ценой к подвигу в рассказе «Сигнал».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по творчеству данных писателей ( по выбору учителя).</w:t>
      </w:r>
    </w:p>
    <w:p w:rsidR="00754652" w:rsidRPr="00635C53" w:rsidRDefault="00920118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XX – XXI века (9</w:t>
      </w:r>
      <w:r w:rsidR="00754652" w:rsidRPr="00635C53">
        <w:rPr>
          <w:rFonts w:ascii="Times New Roman" w:hAnsi="Times New Roman"/>
          <w:b/>
          <w:sz w:val="24"/>
          <w:szCs w:val="24"/>
        </w:rPr>
        <w:t>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А. Т.Аверченко. </w:t>
      </w:r>
      <w:r w:rsidRPr="00635C53">
        <w:rPr>
          <w:rFonts w:ascii="Times New Roman" w:hAnsi="Times New Roman"/>
          <w:sz w:val="24"/>
          <w:szCs w:val="24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Ю.М.Нагибин. </w:t>
      </w:r>
      <w:r w:rsidRPr="00635C53">
        <w:rPr>
          <w:rFonts w:ascii="Times New Roman" w:hAnsi="Times New Roman"/>
          <w:sz w:val="24"/>
          <w:szCs w:val="24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В.О.Богомолов</w:t>
      </w:r>
      <w:r w:rsidRPr="00635C53">
        <w:rPr>
          <w:rFonts w:ascii="Times New Roman" w:hAnsi="Times New Roman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Ю.Я.Яковлев.</w:t>
      </w:r>
      <w:r w:rsidRPr="00635C53">
        <w:rPr>
          <w:rFonts w:ascii="Times New Roman" w:hAnsi="Times New Roman"/>
          <w:sz w:val="24"/>
          <w:szCs w:val="24"/>
        </w:rPr>
        <w:t xml:space="preserve"> Тема памяти и связи поколений. Рассказ – притча «Семья Пешеходовых». Средства выразительности в произведении.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В.Н.Крупин.</w:t>
      </w:r>
      <w:r w:rsidRPr="00635C53">
        <w:rPr>
          <w:rFonts w:ascii="Times New Roman" w:hAnsi="Times New Roman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"Уроки жалости и скорби в русской литературе."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С.А.Баруздин.</w:t>
      </w:r>
      <w:r w:rsidRPr="00635C53">
        <w:rPr>
          <w:rFonts w:ascii="Times New Roman" w:hAnsi="Times New Roman"/>
          <w:sz w:val="24"/>
          <w:szCs w:val="24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lastRenderedPageBreak/>
        <w:t>А.В. Масс</w:t>
      </w:r>
      <w:r w:rsidRPr="00635C53">
        <w:rPr>
          <w:rFonts w:ascii="Times New Roman" w:hAnsi="Times New Roman"/>
          <w:sz w:val="24"/>
          <w:szCs w:val="24"/>
        </w:rPr>
        <w:t xml:space="preserve">. Фантазийный мир моего сверстника на страницах рассказа «Расскажи про Иван Палыча».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Е.В. Габова.</w:t>
      </w:r>
      <w:r w:rsidRPr="00635C53">
        <w:rPr>
          <w:rFonts w:ascii="Times New Roman" w:hAnsi="Times New Roman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Е.А.Евтушенко</w:t>
      </w:r>
      <w:r w:rsidRPr="00635C53">
        <w:rPr>
          <w:rFonts w:ascii="Times New Roman" w:hAnsi="Times New Roman"/>
          <w:sz w:val="24"/>
          <w:szCs w:val="24"/>
        </w:rPr>
        <w:t>. Краткая биография. Стихотворение «Картинка детства». Взгляд на вопросы нравственности.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Творчество поэтов</w:t>
      </w:r>
      <w:r>
        <w:rPr>
          <w:rFonts w:ascii="Times New Roman" w:hAnsi="Times New Roman"/>
          <w:b/>
          <w:sz w:val="24"/>
          <w:szCs w:val="24"/>
        </w:rPr>
        <w:t xml:space="preserve"> Брян</w:t>
      </w:r>
      <w:r w:rsidRPr="00635C53">
        <w:rPr>
          <w:rFonts w:ascii="Times New Roman" w:hAnsi="Times New Roman"/>
          <w:b/>
          <w:sz w:val="24"/>
          <w:szCs w:val="24"/>
        </w:rPr>
        <w:t>ской  области (1)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635C53">
        <w:rPr>
          <w:rFonts w:ascii="Times New Roman" w:hAnsi="Times New Roman"/>
          <w:sz w:val="24"/>
          <w:szCs w:val="24"/>
        </w:rPr>
        <w:t>о выбору учителя и учащихся.</w:t>
      </w:r>
    </w:p>
    <w:p w:rsidR="00754652" w:rsidRPr="00635C53" w:rsidRDefault="00920118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К.Р. – 1ч.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8 класс</w:t>
      </w:r>
    </w:p>
    <w:p w:rsidR="0000380A" w:rsidRDefault="0000380A" w:rsidP="0000380A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(1)</w:t>
      </w:r>
    </w:p>
    <w:p w:rsidR="0000380A" w:rsidRPr="0000380A" w:rsidRDefault="0000380A" w:rsidP="00003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380A">
        <w:rPr>
          <w:rFonts w:ascii="Times New Roman" w:hAnsi="Times New Roman"/>
          <w:color w:val="000000"/>
          <w:sz w:val="24"/>
          <w:szCs w:val="24"/>
        </w:rPr>
        <w:t>Своеобразие курса родной (русской) литературы в 8 классе.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80A">
        <w:rPr>
          <w:rFonts w:ascii="Times New Roman" w:hAnsi="Times New Roman"/>
          <w:color w:val="000000"/>
          <w:sz w:val="24"/>
          <w:szCs w:val="24"/>
        </w:rPr>
        <w:t>Значение художественного произведения в </w:t>
      </w:r>
      <w:r w:rsidRPr="0000380A">
        <w:rPr>
          <w:rFonts w:ascii="Times New Roman" w:hAnsi="Times New Roman"/>
          <w:i/>
          <w:iCs/>
          <w:color w:val="000000"/>
          <w:sz w:val="24"/>
          <w:szCs w:val="24"/>
        </w:rPr>
        <w:t>культурном наследии страны</w:t>
      </w:r>
    </w:p>
    <w:p w:rsidR="00754652" w:rsidRPr="00635C53" w:rsidRDefault="00754652" w:rsidP="0000380A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_Hlk497762139"/>
      <w:r w:rsidRPr="00635C53">
        <w:rPr>
          <w:rFonts w:ascii="Times New Roman" w:hAnsi="Times New Roman"/>
          <w:b/>
          <w:sz w:val="24"/>
          <w:szCs w:val="24"/>
        </w:rPr>
        <w:t>Из древнерусской литературы (1)</w:t>
      </w:r>
    </w:p>
    <w:p w:rsidR="00754652" w:rsidRPr="00635C53" w:rsidRDefault="00754652" w:rsidP="0000380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6" w:name="_Hlk497733756"/>
      <w:r w:rsidRPr="00635C53">
        <w:rPr>
          <w:rFonts w:ascii="Times New Roman" w:hAnsi="Times New Roman"/>
          <w:b/>
          <w:sz w:val="24"/>
          <w:szCs w:val="24"/>
        </w:rPr>
        <w:t>Из литературы XIX века (6)</w:t>
      </w:r>
    </w:p>
    <w:bookmarkEnd w:id="6"/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Бестужев-Марлинский А.А.</w:t>
      </w:r>
      <w:r w:rsidRPr="00635C53">
        <w:rPr>
          <w:rFonts w:ascii="Times New Roman" w:hAnsi="Times New Roman"/>
          <w:sz w:val="24"/>
          <w:szCs w:val="24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Баратынский Е.А.</w:t>
      </w:r>
      <w:r w:rsidRPr="00635C53">
        <w:rPr>
          <w:rFonts w:ascii="Times New Roman" w:hAnsi="Times New Roman"/>
          <w:sz w:val="24"/>
          <w:szCs w:val="24"/>
        </w:rPr>
        <w:t xml:space="preserve"> Стихотворения. Отражение мира чувств человека в стихотворении «Водопад». Звукопись.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Гаршин В.М. "</w:t>
      </w:r>
      <w:r w:rsidRPr="00635C53">
        <w:rPr>
          <w:rFonts w:ascii="Times New Roman" w:hAnsi="Times New Roman"/>
          <w:sz w:val="24"/>
          <w:szCs w:val="24"/>
        </w:rPr>
        <w:t>То, чего не было". Аллегорический смысл лирико-философской новеллы. Мастерство иносказания.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Апухтин А.Н.</w:t>
      </w:r>
      <w:r w:rsidRPr="00635C53">
        <w:rPr>
          <w:rFonts w:ascii="Times New Roman" w:hAnsi="Times New Roman"/>
          <w:sz w:val="24"/>
          <w:szCs w:val="24"/>
        </w:rPr>
        <w:t xml:space="preserve"> Стихотворение «День ли царит, тишина ли ночная…» Поэтические традиции XIX века в творчестве А.Н. Апухтина.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Чарская Л.А. </w:t>
      </w:r>
      <w:r w:rsidRPr="00635C53">
        <w:rPr>
          <w:rFonts w:ascii="Times New Roman" w:hAnsi="Times New Roman"/>
          <w:sz w:val="24"/>
          <w:szCs w:val="24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"Глубина человеческих чувств и способы их выражения в литературе."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литературы XX века (9)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Пантелеев Л.</w:t>
      </w:r>
      <w:r w:rsidRPr="00635C53">
        <w:rPr>
          <w:rFonts w:ascii="Times New Roman" w:hAnsi="Times New Roman"/>
          <w:sz w:val="24"/>
          <w:szCs w:val="24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Рождественский Р.И.</w:t>
      </w:r>
      <w:r w:rsidRPr="00635C53">
        <w:rPr>
          <w:rFonts w:ascii="Times New Roman" w:hAnsi="Times New Roman"/>
          <w:sz w:val="24"/>
          <w:szCs w:val="24"/>
        </w:rPr>
        <w:t xml:space="preserve"> Стихотворения. Величие духа «маленького человека» в стихотворении«На земле безжалостно маленькой…»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Пермяк Е.А. </w:t>
      </w:r>
      <w:r w:rsidRPr="00635C53">
        <w:rPr>
          <w:rFonts w:ascii="Times New Roman" w:hAnsi="Times New Roman"/>
          <w:sz w:val="24"/>
          <w:szCs w:val="24"/>
        </w:rPr>
        <w:t>"Ужасный почерк". Жизненная позиция героя рассказа.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Яковлев Ю.Я.</w:t>
      </w:r>
      <w:r w:rsidRPr="00635C53">
        <w:rPr>
          <w:rFonts w:ascii="Times New Roman" w:hAnsi="Times New Roman"/>
          <w:sz w:val="24"/>
          <w:szCs w:val="24"/>
        </w:rPr>
        <w:t xml:space="preserve"> "Рыцарь Вася". Благородство как следование внутренним нравственным идеалам.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Козлов В.Ф.</w:t>
      </w:r>
      <w:r w:rsidRPr="00635C53">
        <w:rPr>
          <w:rFonts w:ascii="Times New Roman" w:hAnsi="Times New Roman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Романова Л</w:t>
      </w:r>
      <w:r w:rsidRPr="00635C53">
        <w:rPr>
          <w:rFonts w:ascii="Times New Roman" w:hAnsi="Times New Roman"/>
          <w:sz w:val="24"/>
          <w:szCs w:val="24"/>
        </w:rPr>
        <w:t>. Рассказ «Мы приговариваем тебя к смерти». Одиночество подростков в современном мире.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по творчеству данных писателей ( по выбору учителя).</w:t>
      </w:r>
    </w:p>
    <w:p w:rsidR="00754652" w:rsidRPr="00E24B7D" w:rsidRDefault="00754652" w:rsidP="00E24B7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Практикум выразительного чтения. </w:t>
      </w:r>
      <w:r w:rsidRPr="00635C53">
        <w:rPr>
          <w:rFonts w:ascii="Times New Roman" w:hAnsi="Times New Roman"/>
          <w:sz w:val="24"/>
          <w:szCs w:val="24"/>
        </w:rPr>
        <w:t>Ю. Левитанский.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Творчество поэтов</w:t>
      </w:r>
      <w:r>
        <w:rPr>
          <w:rFonts w:ascii="Times New Roman" w:hAnsi="Times New Roman"/>
          <w:b/>
          <w:sz w:val="24"/>
          <w:szCs w:val="24"/>
        </w:rPr>
        <w:t xml:space="preserve"> Брян</w:t>
      </w:r>
      <w:r w:rsidRPr="00635C53">
        <w:rPr>
          <w:rFonts w:ascii="Times New Roman" w:hAnsi="Times New Roman"/>
          <w:b/>
          <w:sz w:val="24"/>
          <w:szCs w:val="24"/>
        </w:rPr>
        <w:t>ской  области (1).</w:t>
      </w:r>
      <w:r w:rsidRPr="00635C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4B7D">
        <w:rPr>
          <w:rFonts w:ascii="Times New Roman" w:hAnsi="Times New Roman"/>
          <w:sz w:val="24"/>
          <w:szCs w:val="24"/>
        </w:rPr>
        <w:t>По выбору</w:t>
      </w:r>
      <w:r>
        <w:rPr>
          <w:rFonts w:ascii="Times New Roman" w:hAnsi="Times New Roman"/>
          <w:sz w:val="24"/>
          <w:szCs w:val="24"/>
        </w:rPr>
        <w:t>.</w:t>
      </w:r>
      <w:r w:rsidR="00E24B7D">
        <w:rPr>
          <w:rFonts w:ascii="Times New Roman" w:hAnsi="Times New Roman"/>
          <w:sz w:val="24"/>
          <w:szCs w:val="24"/>
        </w:rPr>
        <w:t xml:space="preserve"> </w:t>
      </w:r>
      <w:r w:rsidRPr="00635C53">
        <w:rPr>
          <w:rFonts w:ascii="Times New Roman" w:hAnsi="Times New Roman"/>
          <w:sz w:val="24"/>
          <w:szCs w:val="24"/>
        </w:rPr>
        <w:t>Стихотворения. Бескорыстная любовь к родной земле.</w:t>
      </w:r>
    </w:p>
    <w:bookmarkEnd w:id="5"/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Pr="00635C53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9 класс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русской литературы X</w:t>
      </w:r>
      <w:r w:rsidRPr="00635C5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5C53">
        <w:rPr>
          <w:rFonts w:ascii="Times New Roman" w:hAnsi="Times New Roman"/>
          <w:b/>
          <w:sz w:val="24"/>
          <w:szCs w:val="24"/>
        </w:rPr>
        <w:t>III века (1)</w:t>
      </w:r>
    </w:p>
    <w:p w:rsidR="00754652" w:rsidRPr="008E0776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Н.М.Карамзин.</w:t>
      </w:r>
      <w:r w:rsidRPr="00635C53">
        <w:rPr>
          <w:rFonts w:ascii="Times New Roman" w:hAnsi="Times New Roman"/>
          <w:sz w:val="24"/>
          <w:szCs w:val="24"/>
        </w:rPr>
        <w:t xml:space="preserve"> 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литературы XIX века (2)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 xml:space="preserve"> Л.Н.Толстой.</w:t>
      </w:r>
      <w:r w:rsidRPr="00635C53">
        <w:rPr>
          <w:rFonts w:ascii="Times New Roman" w:hAnsi="Times New Roman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</w:t>
      </w:r>
      <w:r w:rsidRPr="00635C53">
        <w:rPr>
          <w:rFonts w:ascii="Times New Roman" w:hAnsi="Times New Roman"/>
          <w:sz w:val="24"/>
          <w:szCs w:val="24"/>
        </w:rPr>
        <w:lastRenderedPageBreak/>
        <w:t>«Кающийся грешник» и др.). Поэтика и проблематика. Язык. (Анализ рассказов по выбору).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А.П. Чехов.</w:t>
      </w:r>
      <w:r w:rsidRPr="00635C53">
        <w:rPr>
          <w:rFonts w:ascii="Times New Roman" w:hAnsi="Times New Roman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литературы XX века (4)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В.В.Вересаев. «Загадка».</w:t>
      </w:r>
      <w:r w:rsidRPr="00635C53">
        <w:rPr>
          <w:rFonts w:ascii="Times New Roman" w:hAnsi="Times New Roman"/>
          <w:sz w:val="24"/>
          <w:szCs w:val="24"/>
        </w:rPr>
        <w:t xml:space="preserve"> Образ города как антитеза природному миру. Красота искусства.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Ю.П.Казако</w:t>
      </w:r>
      <w:r w:rsidRPr="00635C53">
        <w:rPr>
          <w:rFonts w:ascii="Times New Roman" w:hAnsi="Times New Roman"/>
          <w:sz w:val="24"/>
          <w:szCs w:val="24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К.Д.Воробьёв.</w:t>
      </w:r>
      <w:r w:rsidRPr="00635C53">
        <w:rPr>
          <w:rFonts w:ascii="Times New Roman" w:hAnsi="Times New Roman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Письменная работ</w:t>
      </w:r>
      <w:r>
        <w:rPr>
          <w:rFonts w:ascii="Times New Roman" w:hAnsi="Times New Roman"/>
          <w:sz w:val="24"/>
          <w:szCs w:val="24"/>
        </w:rPr>
        <w:t>а (ответ на проблемный вопрос).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>Из современной русской литературы (9)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А.И.Солженицын</w:t>
      </w:r>
      <w:r w:rsidRPr="00635C53">
        <w:rPr>
          <w:rFonts w:ascii="Times New Roman" w:hAnsi="Times New Roman"/>
          <w:sz w:val="24"/>
          <w:szCs w:val="24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C53">
        <w:rPr>
          <w:rFonts w:ascii="Times New Roman" w:hAnsi="Times New Roman"/>
          <w:sz w:val="24"/>
          <w:szCs w:val="24"/>
        </w:rPr>
        <w:t>(Анализ отдельных миниатюр цикла по выбору).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В.Г.Распутин.</w:t>
      </w:r>
      <w:r w:rsidRPr="00635C53">
        <w:rPr>
          <w:rFonts w:ascii="Times New Roman" w:hAnsi="Times New Roman"/>
          <w:sz w:val="24"/>
          <w:szCs w:val="24"/>
        </w:rPr>
        <w:t xml:space="preserve"> «Женский разговор». Проблема любви и целомудрия. Две героини, две судьбы.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" Диалог поколений".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Т.Н. Толстая</w:t>
      </w:r>
      <w:r w:rsidRPr="00635C53">
        <w:rPr>
          <w:rFonts w:ascii="Times New Roman" w:hAnsi="Times New Roman"/>
          <w:sz w:val="24"/>
          <w:szCs w:val="24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В.Н. Крупин</w:t>
      </w:r>
      <w:r w:rsidRPr="00635C53">
        <w:rPr>
          <w:rFonts w:ascii="Times New Roman" w:hAnsi="Times New Roman"/>
          <w:sz w:val="24"/>
          <w:szCs w:val="24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Б.П. Екимов.</w:t>
      </w:r>
      <w:r w:rsidRPr="00635C53">
        <w:rPr>
          <w:rFonts w:ascii="Times New Roman" w:hAnsi="Times New Roman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i/>
          <w:sz w:val="24"/>
          <w:szCs w:val="24"/>
        </w:rPr>
        <w:t>Захар Прилепин</w:t>
      </w:r>
      <w:r w:rsidRPr="00635C53">
        <w:rPr>
          <w:rFonts w:ascii="Times New Roman" w:hAnsi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754652" w:rsidRPr="00635C53" w:rsidRDefault="00754652" w:rsidP="008E07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>Сочинение п</w:t>
      </w:r>
      <w:r>
        <w:rPr>
          <w:rFonts w:ascii="Times New Roman" w:hAnsi="Times New Roman"/>
          <w:sz w:val="24"/>
          <w:szCs w:val="24"/>
        </w:rPr>
        <w:t>о творчеству данных писателей (</w:t>
      </w:r>
      <w:r w:rsidRPr="00635C53">
        <w:rPr>
          <w:rFonts w:ascii="Times New Roman" w:hAnsi="Times New Roman"/>
          <w:sz w:val="24"/>
          <w:szCs w:val="24"/>
        </w:rPr>
        <w:t>по выбору учителя).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b/>
          <w:sz w:val="24"/>
          <w:szCs w:val="24"/>
        </w:rPr>
        <w:t xml:space="preserve">Творчество поэтов </w:t>
      </w:r>
      <w:r>
        <w:rPr>
          <w:rFonts w:ascii="Times New Roman" w:hAnsi="Times New Roman"/>
          <w:b/>
          <w:sz w:val="24"/>
          <w:szCs w:val="24"/>
        </w:rPr>
        <w:t>Брянской</w:t>
      </w:r>
      <w:r w:rsidRPr="00635C53">
        <w:rPr>
          <w:rFonts w:ascii="Times New Roman" w:hAnsi="Times New Roman"/>
          <w:b/>
          <w:sz w:val="24"/>
          <w:szCs w:val="24"/>
        </w:rPr>
        <w:t xml:space="preserve"> области (1).</w:t>
      </w:r>
      <w:r w:rsidRPr="00635C53">
        <w:rPr>
          <w:rFonts w:ascii="Times New Roman" w:hAnsi="Times New Roman"/>
          <w:sz w:val="24"/>
          <w:szCs w:val="24"/>
        </w:rPr>
        <w:t xml:space="preserve"> </w:t>
      </w:r>
    </w:p>
    <w:p w:rsidR="00754652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35C53">
        <w:rPr>
          <w:rFonts w:ascii="Times New Roman" w:hAnsi="Times New Roman"/>
          <w:sz w:val="24"/>
          <w:szCs w:val="24"/>
        </w:rPr>
        <w:t xml:space="preserve"> Основные мотивы лирики. Любовь к малой родине.</w:t>
      </w:r>
    </w:p>
    <w:p w:rsidR="00513D06" w:rsidRPr="00635C53" w:rsidRDefault="00513D06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К.Р. – 1 ч.</w:t>
      </w:r>
    </w:p>
    <w:p w:rsidR="00754652" w:rsidRPr="00635C53" w:rsidRDefault="00754652" w:rsidP="0075465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652" w:rsidRDefault="00754652" w:rsidP="00754652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A5F" w:rsidRDefault="00754652" w:rsidP="00CC4D3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 производственной необходимостью  количество часов, о</w:t>
      </w:r>
      <w:r w:rsidR="00C04A5F">
        <w:rPr>
          <w:rFonts w:ascii="Times New Roman" w:hAnsi="Times New Roman"/>
          <w:b/>
          <w:sz w:val="24"/>
          <w:szCs w:val="24"/>
        </w:rPr>
        <w:t>тв</w:t>
      </w:r>
      <w:r w:rsidR="00960598">
        <w:rPr>
          <w:rFonts w:ascii="Times New Roman" w:hAnsi="Times New Roman"/>
          <w:b/>
          <w:sz w:val="24"/>
          <w:szCs w:val="24"/>
        </w:rPr>
        <w:t xml:space="preserve">еденных на изучение темы, даты </w:t>
      </w:r>
      <w:r>
        <w:rPr>
          <w:rFonts w:ascii="Times New Roman" w:hAnsi="Times New Roman"/>
          <w:b/>
          <w:sz w:val="24"/>
          <w:szCs w:val="24"/>
        </w:rPr>
        <w:t xml:space="preserve"> проведения уроков могут корректироваться.</w:t>
      </w:r>
    </w:p>
    <w:p w:rsidR="00C04A5F" w:rsidRDefault="00C04A5F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A5F" w:rsidRDefault="00C04A5F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Default="00754652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4D38" w:rsidRDefault="00CC4D38" w:rsidP="00754652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1EC9" w:rsidRDefault="00951EC9" w:rsidP="00951EC9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курса «Родная литература»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09"/>
        <w:gridCol w:w="8363"/>
        <w:gridCol w:w="709"/>
      </w:tblGrid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№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gridSpan w:val="2"/>
          </w:tcPr>
          <w:p w:rsidR="00754652" w:rsidRPr="00B039DB" w:rsidRDefault="00754652" w:rsidP="00B0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 xml:space="preserve">        Дата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 xml:space="preserve">П         </w:t>
            </w:r>
            <w:r w:rsidR="00B039DB">
              <w:rPr>
                <w:rFonts w:ascii="Times New Roman" w:hAnsi="Times New Roman"/>
                <w:b/>
              </w:rPr>
              <w:t>ф</w:t>
            </w:r>
            <w:r w:rsidRPr="00B039DB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Тема. Круг рассматриваемых вопросов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Кч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Слово как средство создания образа. 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49B" w:rsidRPr="00B039DB" w:rsidTr="00951EC9">
        <w:tc>
          <w:tcPr>
            <w:tcW w:w="567" w:type="dxa"/>
          </w:tcPr>
          <w:p w:rsidR="00E0549B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0549B" w:rsidRPr="00B039DB" w:rsidRDefault="00E0549B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49B" w:rsidRPr="00B039DB" w:rsidRDefault="00E0549B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1188C" w:rsidRPr="00B039DB" w:rsidRDefault="0011188C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Русский фольклор (2)</w:t>
            </w:r>
          </w:p>
          <w:p w:rsidR="00AB530A" w:rsidRPr="00B039DB" w:rsidRDefault="0011188C" w:rsidP="00B039DB">
            <w:pPr>
              <w:pStyle w:val="a9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«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Иван — крестьянский сын и чудо-юдо».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549B" w:rsidRPr="00B039DB" w:rsidRDefault="0011188C" w:rsidP="00B039D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 xml:space="preserve"> «Журавль и цапля», «Солдатская шинель»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— народные представления о справедливости, добре и зле в сказках о животных и бытовых сказках.</w:t>
            </w:r>
          </w:p>
        </w:tc>
        <w:tc>
          <w:tcPr>
            <w:tcW w:w="709" w:type="dxa"/>
          </w:tcPr>
          <w:p w:rsidR="00E0549B" w:rsidRPr="00B039DB" w:rsidRDefault="0011188C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49B" w:rsidRPr="00B039DB" w:rsidTr="00951EC9">
        <w:tc>
          <w:tcPr>
            <w:tcW w:w="567" w:type="dxa"/>
          </w:tcPr>
          <w:p w:rsidR="00E0549B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0549B" w:rsidRPr="00B039DB" w:rsidRDefault="00E0549B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49B" w:rsidRPr="00B039DB" w:rsidRDefault="00E0549B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1188C" w:rsidRPr="00B039DB" w:rsidRDefault="0011188C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(1)</w:t>
            </w:r>
          </w:p>
          <w:p w:rsidR="00E0549B" w:rsidRPr="00B039DB" w:rsidRDefault="0011188C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Афанасий Никитин «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Хождения за три моря».</w:t>
            </w:r>
          </w:p>
        </w:tc>
        <w:tc>
          <w:tcPr>
            <w:tcW w:w="709" w:type="dxa"/>
          </w:tcPr>
          <w:p w:rsidR="00E0549B" w:rsidRPr="00B039DB" w:rsidRDefault="0011188C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88C" w:rsidRPr="00B039DB" w:rsidTr="00951EC9">
        <w:tc>
          <w:tcPr>
            <w:tcW w:w="567" w:type="dxa"/>
          </w:tcPr>
          <w:p w:rsidR="0011188C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11188C" w:rsidRPr="00B039DB" w:rsidRDefault="0011188C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88C" w:rsidRPr="00B039DB" w:rsidRDefault="0011188C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1188C" w:rsidRPr="00B039DB" w:rsidRDefault="0011188C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 (1)</w:t>
            </w:r>
          </w:p>
          <w:p w:rsidR="0011188C" w:rsidRPr="00B039DB" w:rsidRDefault="0011188C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М. В. Ломоносов. 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«Лишь только дневный шум умолк…».</w:t>
            </w:r>
          </w:p>
        </w:tc>
        <w:tc>
          <w:tcPr>
            <w:tcW w:w="709" w:type="dxa"/>
          </w:tcPr>
          <w:p w:rsidR="0011188C" w:rsidRPr="00B039DB" w:rsidRDefault="0011188C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5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60598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  <w:r w:rsidR="00960598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(3)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Русские басни. 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Л.Н. Толстой.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Басни «Два товарища», «Лгун», «Отец и сыновья»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В.И. Дал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ь. Сказка 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«Что значит досуг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7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Н.Г.</w:t>
            </w:r>
            <w:hyperlink r:id="rId9" w:history="1">
              <w:r w:rsidRPr="00B039DB">
                <w:rPr>
                  <w:rStyle w:val="ac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 xml:space="preserve"> Гарин-Михайловский</w:t>
              </w:r>
            </w:hyperlink>
            <w:r w:rsidRPr="00B03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39DB">
              <w:rPr>
                <w:rFonts w:ascii="Times New Roman" w:hAnsi="Times New Roman"/>
                <w:i/>
                <w:sz w:val="24"/>
                <w:szCs w:val="24"/>
              </w:rPr>
              <w:t>Сказка «Книжка счастья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8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Сочинение «Зло и добро в сказке».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11188C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9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Поэзия ХIХ века о родной природе </w:t>
            </w:r>
            <w:r w:rsidR="00960598" w:rsidRPr="00B039D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П.А. Вяземский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  <w:p w:rsidR="00AB530A" w:rsidRPr="00B039DB" w:rsidRDefault="00AB530A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Н.А. Некрасов.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AB530A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10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XX века </w:t>
            </w:r>
            <w:r w:rsidR="00960598" w:rsidRPr="00B039DB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Е.А. Пермяк.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AB530A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11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В.А. Су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хом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линс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кий.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AB530A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12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А.И. Приставкин.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14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В.Я. Ерошенко.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15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Родная природа в произведениях поэтов XX века</w:t>
            </w:r>
            <w:r w:rsidR="00960598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 Я. Брюсов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  <w:p w:rsidR="00E0549B" w:rsidRPr="00B039DB" w:rsidRDefault="00E0549B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М.А. Волошин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поэтов Брянской области </w:t>
            </w:r>
            <w:r w:rsidR="00960598" w:rsidRPr="00B039D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По выбору учителя.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776" w:rsidRPr="00B039DB" w:rsidTr="00951EC9">
        <w:tc>
          <w:tcPr>
            <w:tcW w:w="567" w:type="dxa"/>
          </w:tcPr>
          <w:p w:rsidR="008E0776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E0776" w:rsidRPr="00B039DB" w:rsidRDefault="007A5765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8E0776" w:rsidRPr="00B039DB" w:rsidRDefault="008E0776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4D38" w:rsidRDefault="00CC4D38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P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51EC9" w:rsidRPr="00B039DB" w:rsidRDefault="00951EC9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51EC9" w:rsidRPr="00B039DB" w:rsidRDefault="00951EC9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51EC9" w:rsidRPr="00B039DB" w:rsidRDefault="00951EC9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«Родная литература»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6 класс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8505"/>
        <w:gridCol w:w="567"/>
      </w:tblGrid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gridSpan w:val="2"/>
          </w:tcPr>
          <w:p w:rsidR="00754652" w:rsidRPr="00B039DB" w:rsidRDefault="00754652" w:rsidP="00B03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54652" w:rsidRPr="00B039DB" w:rsidRDefault="00754652" w:rsidP="00B03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  П           Ф</w:t>
            </w:r>
          </w:p>
        </w:tc>
        <w:tc>
          <w:tcPr>
            <w:tcW w:w="8505" w:type="dxa"/>
          </w:tcPr>
          <w:p w:rsidR="00951EC9" w:rsidRPr="00B039DB" w:rsidRDefault="00951EC9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Тема. Круг рассматриваемых вопросов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Кч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B6D11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AB6D11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Книга как духовное завещание одного поколения другому.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AB6D11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Литературная сказка 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Н.Д. Телешов.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литературы ХIХ века</w:t>
            </w:r>
            <w:r w:rsidR="00AB6D11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А.С. Пушкин.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«Выстрел». Мотивы поступков героев повести. Чувство мести, милосердие, благородство.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Н.Г.</w:t>
            </w:r>
            <w:hyperlink r:id="rId10" w:history="1">
              <w:r w:rsidRPr="00B039DB">
                <w:rPr>
                  <w:rStyle w:val="ac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 xml:space="preserve"> Гарин-Михайловский</w:t>
              </w:r>
            </w:hyperlink>
            <w:r w:rsidRPr="00B039DB">
              <w:rPr>
                <w:rFonts w:ascii="Times New Roman" w:hAnsi="Times New Roman"/>
                <w:sz w:val="24"/>
                <w:szCs w:val="24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Н.Г. Гарин-Михайловский.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Поэтический образ Родины.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</w:t>
            </w:r>
            <w:r w:rsidR="00AB6D11" w:rsidRPr="00B039DB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Ю. Вронский.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Софья Радзиевская.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А.П. Гайдар.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rPr>
          <w:trHeight w:val="497"/>
        </w:trPr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Сочинение «Нужны ли сейчас тимуровцы?»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А.Г. Алексин.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«Самый счастливый день». Смысл названия рассказа. Почему семья нужна человеку? Необходимость бережного отношения к близким.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13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А.В. Масс.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14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Ю. Кузнецова.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"Помощница ангела". Взаимопонимание детей и родителей. Доброта и дружба.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Сочинение «Нравственные уроки произведений современной литературы».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B6D11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поэтов Брянской области </w:t>
            </w:r>
            <w:r w:rsidR="00AB6D11" w:rsidRPr="00B039D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754652" w:rsidRPr="00B039DB" w:rsidRDefault="00AB6D11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(П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о выбору учителя).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776" w:rsidRPr="00B039DB" w:rsidTr="00951EC9">
        <w:tc>
          <w:tcPr>
            <w:tcW w:w="567" w:type="dxa"/>
          </w:tcPr>
          <w:p w:rsidR="008E0776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E0776" w:rsidRPr="00B039DB" w:rsidRDefault="007A5765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«Родная литература»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tblpX="-46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54652" w:rsidRPr="00B039DB" w:rsidTr="00E0549B">
        <w:trPr>
          <w:trHeight w:val="765"/>
        </w:trPr>
        <w:tc>
          <w:tcPr>
            <w:tcW w:w="324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8647"/>
        <w:gridCol w:w="567"/>
      </w:tblGrid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№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gridSpan w:val="2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Дата</w:t>
            </w:r>
          </w:p>
          <w:p w:rsidR="00754652" w:rsidRPr="00B039DB" w:rsidRDefault="00B039DB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 xml:space="preserve">   п</w:t>
            </w:r>
            <w:r w:rsidR="00754652" w:rsidRPr="00B039DB">
              <w:rPr>
                <w:rFonts w:ascii="Times New Roman" w:hAnsi="Times New Roman"/>
                <w:b/>
              </w:rPr>
              <w:t xml:space="preserve"> </w:t>
            </w:r>
            <w:r w:rsidRPr="00B039DB">
              <w:rPr>
                <w:rFonts w:ascii="Times New Roman" w:hAnsi="Times New Roman"/>
                <w:b/>
              </w:rPr>
              <w:t xml:space="preserve">    ф</w:t>
            </w:r>
            <w:r w:rsidR="00754652" w:rsidRPr="00B039DB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Тема. Круг рассматриваемых вопросов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Кч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И. И.Дмитриев.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Ф.Н.Глинка.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Краткие сведения о поэте-декабристе, патриоте, высоко оценённом А.С.Пушкиным. Основные темы, мотивы. Стихотворения «Москва», «К Пушкину»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К.М.Станюкович.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В.М.Гаршин.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XX – XXI века 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Т. Аверченко.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7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Ю.М. Нагибин.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8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В.О. Богомолов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. Краткие сведения о писателе-фронтовике. Рассказ «Рейс «Ласточки». Будни войны на страницах произведения. Подвиг речников.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9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Тема памяти и связи поколений. Рассказ – притча «Семья Пешеходовых». Средства выразительности в произведении.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10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В.Н. Крупин.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11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Сочинение «Уроки жалости и скорби в русской литературе»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12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С.А. Баруздин.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13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А.В. Масс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. Фантазийный мир моего сверстника на страницах рассказа «Расскажи про Иван Палыча».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14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Е.А. Евтушенко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7" w:type="dxa"/>
          </w:tcPr>
          <w:p w:rsidR="00754652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15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5765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Творчество поэтов Брянской области</w:t>
            </w:r>
            <w:r w:rsidR="007A5765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  <w:p w:rsidR="00754652" w:rsidRPr="00B039DB" w:rsidRDefault="008E0776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По выбору учителя и учащихся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776" w:rsidRPr="00B039DB" w:rsidTr="00951EC9">
        <w:tc>
          <w:tcPr>
            <w:tcW w:w="567" w:type="dxa"/>
          </w:tcPr>
          <w:p w:rsidR="008E0776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0776" w:rsidRPr="00B039DB" w:rsidRDefault="007A5765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776" w:rsidRPr="00B039DB" w:rsidTr="00951EC9">
        <w:tc>
          <w:tcPr>
            <w:tcW w:w="567" w:type="dxa"/>
          </w:tcPr>
          <w:p w:rsidR="008E0776" w:rsidRPr="00B039DB" w:rsidRDefault="008E0776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0776" w:rsidRPr="00B039DB" w:rsidRDefault="008E0776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8E0776" w:rsidRPr="00B039DB" w:rsidRDefault="008E0776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P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«Родная литература»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8 класс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06"/>
        <w:gridCol w:w="709"/>
        <w:gridCol w:w="8363"/>
        <w:gridCol w:w="567"/>
      </w:tblGrid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№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5" w:type="dxa"/>
            <w:gridSpan w:val="2"/>
          </w:tcPr>
          <w:p w:rsidR="00754652" w:rsidRPr="00B039DB" w:rsidRDefault="00754652" w:rsidP="00B0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 xml:space="preserve">       Дата</w:t>
            </w:r>
          </w:p>
          <w:p w:rsidR="00754652" w:rsidRPr="00B039DB" w:rsidRDefault="00754652" w:rsidP="00B0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 xml:space="preserve">  П           Ф</w:t>
            </w: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Тема. Круг рассматриваемых вопросов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039DB">
              <w:rPr>
                <w:rFonts w:ascii="Times New Roman" w:hAnsi="Times New Roman"/>
                <w:b/>
              </w:rPr>
              <w:t>Кч</w:t>
            </w:r>
          </w:p>
        </w:tc>
      </w:tr>
      <w:tr w:rsidR="009D3210" w:rsidRPr="00B039DB" w:rsidTr="00951EC9">
        <w:tc>
          <w:tcPr>
            <w:tcW w:w="570" w:type="dxa"/>
          </w:tcPr>
          <w:p w:rsidR="009D3210" w:rsidRPr="00B039DB" w:rsidRDefault="009D3210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6" w:type="dxa"/>
          </w:tcPr>
          <w:p w:rsidR="009D3210" w:rsidRPr="00B039DB" w:rsidRDefault="009D3210" w:rsidP="00B03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210" w:rsidRPr="00B039DB" w:rsidRDefault="009D3210" w:rsidP="00B03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D3210" w:rsidRPr="00B039DB" w:rsidRDefault="009D3210" w:rsidP="00B039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(1)</w:t>
            </w:r>
          </w:p>
          <w:p w:rsidR="009D3210" w:rsidRPr="00B039DB" w:rsidRDefault="009D3210" w:rsidP="00B03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курса родной (русской) литературы в 8 классе. Значение художественного произведения в </w:t>
            </w:r>
            <w:r w:rsidRPr="00B039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культурном наследии страны</w:t>
            </w:r>
          </w:p>
        </w:tc>
        <w:tc>
          <w:tcPr>
            <w:tcW w:w="567" w:type="dxa"/>
          </w:tcPr>
          <w:p w:rsidR="009D3210" w:rsidRPr="00B039DB" w:rsidRDefault="009D3210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            Из древнерусской литературы </w:t>
            </w:r>
            <w:r w:rsidR="009D3210" w:rsidRPr="00B039D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3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XIX века </w:t>
            </w:r>
            <w:r w:rsidR="009D3210" w:rsidRPr="00B039DB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Бестужев-Марлинский А.А.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4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Баратынский Е.А.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Стихотворения. Отражение мира чувств человека в стихотворении «Водопад». Звукопись.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5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Гаршин В.М. «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Апухтин А.Н.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Стихотворение «День ли царит, тишина ли ночная…» Поэтические традиции XIX века в творчестве А.Н. Апухтина.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7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Чарская Л.А.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Гимназистки. Рассказ «Тайна». Тема равнодушия и непонимания в рассказе. Ранимость души подростка.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9D3210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8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Сочинение «Глубина человеческих чувств и способы их выражения в литературе»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9</w:t>
            </w:r>
            <w:r w:rsidR="009D3210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XX века </w:t>
            </w:r>
            <w:r w:rsidR="009D3210" w:rsidRPr="00B039DB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Пантелеев Л.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«Главный инженер».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Рождественский Р.И.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Стихотворения. Величие духа «маленького человека» в стихотворении</w:t>
            </w:r>
            <w:r w:rsidR="00455A71" w:rsidRPr="00B0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«На земле безжалостно маленькой…»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Пермяк Е.А.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«Ужасный почерк2. Жизненная позиция героя рассказа.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Яковлев Ю.Я.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"Рыцарь Вася". Благородство как следование внутренним нравственным идеалам.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Козлов В.Ф.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Л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E24B7D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15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Практикум выразительного чтения.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Ю. Левитанский.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7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  <w:r w:rsidR="00E24B7D" w:rsidRPr="00B039DB">
              <w:rPr>
                <w:rFonts w:ascii="Times New Roman" w:hAnsi="Times New Roman"/>
                <w:sz w:val="24"/>
                <w:szCs w:val="24"/>
              </w:rPr>
              <w:t>6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Творчество поэтов Брянской области</w:t>
            </w:r>
            <w:r w:rsidR="009D3210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(1)</w:t>
            </w: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(по выбору).</w:t>
            </w:r>
            <w:r w:rsidR="009D3210" w:rsidRPr="00B0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Бескорыстная любовь к родной земле.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4B7D" w:rsidRPr="00B039DB" w:rsidTr="00951EC9">
        <w:tc>
          <w:tcPr>
            <w:tcW w:w="570" w:type="dxa"/>
          </w:tcPr>
          <w:p w:rsidR="00E24B7D" w:rsidRPr="00B039DB" w:rsidRDefault="00E24B7D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" w:type="dxa"/>
          </w:tcPr>
          <w:p w:rsidR="00E24B7D" w:rsidRPr="00B039DB" w:rsidRDefault="00E24B7D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B7D" w:rsidRPr="00B039DB" w:rsidRDefault="00E24B7D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24B7D" w:rsidRPr="00B039DB" w:rsidRDefault="00E24B7D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К</w:t>
            </w:r>
            <w:r w:rsidR="009D3210" w:rsidRPr="00B039DB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567" w:type="dxa"/>
          </w:tcPr>
          <w:p w:rsidR="00E24B7D" w:rsidRPr="00B039DB" w:rsidRDefault="00E24B7D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039DB" w:rsidRPr="00B039DB" w:rsidRDefault="00B039DB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4A5F" w:rsidRPr="00B039DB" w:rsidRDefault="00C04A5F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C7519E" w:rsidRPr="00B039DB" w:rsidRDefault="00C7519E" w:rsidP="00B039DB">
      <w:pPr>
        <w:pStyle w:val="a9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«Родная литература»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39DB">
        <w:rPr>
          <w:rFonts w:ascii="Times New Roman" w:hAnsi="Times New Roman"/>
          <w:b/>
          <w:sz w:val="24"/>
          <w:szCs w:val="24"/>
        </w:rPr>
        <w:t>9 класс</w:t>
      </w:r>
    </w:p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16"/>
        <w:gridCol w:w="709"/>
        <w:gridCol w:w="8363"/>
        <w:gridCol w:w="567"/>
      </w:tblGrid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5" w:type="dxa"/>
            <w:gridSpan w:val="2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     Дата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П          Ф</w:t>
            </w: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Тема. Круг рассматриваемых вопросов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Кч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</w:t>
            </w:r>
            <w:r w:rsidRPr="00B03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III века 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Н.М. Карамзин.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XIX века 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 (2)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 Толстой.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А.П. Чехов.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«В рождественскую ночь». Иронический парадокс в </w:t>
            </w: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XX века 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В.В. Вересаев. «Загадка».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Ю.П. Казако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К.Д. Воробьёв.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Р.Р. Письменная работа (ответ на проблемный вопрос).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Из современной русской литературы 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А.И. Солженицын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В.Г. Распутин.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«Женский разговор». Проблема любви и целомудрия. Две героини, две судьбы.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631185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Сочинение «Диалог поколений».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Т.Н. Толстая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«Соня». 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В.Н. Крупин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Б.П. Екимов.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i/>
                <w:sz w:val="24"/>
                <w:szCs w:val="24"/>
              </w:rPr>
              <w:t>Захар Прилепин</w:t>
            </w:r>
            <w:r w:rsidRPr="00B039DB">
              <w:rPr>
                <w:rFonts w:ascii="Times New Roman" w:hAnsi="Times New Roman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652" w:rsidRPr="00B039DB" w:rsidTr="00951EC9">
        <w:tc>
          <w:tcPr>
            <w:tcW w:w="560" w:type="dxa"/>
          </w:tcPr>
          <w:p w:rsidR="00754652" w:rsidRPr="00B039DB" w:rsidRDefault="00E24B7D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16</w:t>
            </w:r>
            <w:r w:rsidR="00754652" w:rsidRPr="00B03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652" w:rsidRPr="00B039DB" w:rsidRDefault="00754652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3D06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поэтов Брянской 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39DB">
              <w:rPr>
                <w:rFonts w:ascii="Times New Roman" w:hAnsi="Times New Roman"/>
                <w:b/>
                <w:sz w:val="24"/>
                <w:szCs w:val="24"/>
              </w:rPr>
              <w:t>бласти</w:t>
            </w:r>
            <w:r w:rsidR="00513D06" w:rsidRPr="00B039DB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  <w:p w:rsidR="00754652" w:rsidRPr="00B039DB" w:rsidRDefault="00754652" w:rsidP="00B03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(По выбору). Основные мотивы лирики. Любовь к малой родине.</w:t>
            </w:r>
          </w:p>
        </w:tc>
        <w:tc>
          <w:tcPr>
            <w:tcW w:w="567" w:type="dxa"/>
          </w:tcPr>
          <w:p w:rsidR="00754652" w:rsidRPr="00B039DB" w:rsidRDefault="00754652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4B7D" w:rsidRPr="00B039DB" w:rsidTr="00951EC9">
        <w:tc>
          <w:tcPr>
            <w:tcW w:w="560" w:type="dxa"/>
          </w:tcPr>
          <w:p w:rsidR="00E24B7D" w:rsidRPr="00B039DB" w:rsidRDefault="00E24B7D" w:rsidP="00B039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6" w:type="dxa"/>
          </w:tcPr>
          <w:p w:rsidR="00E24B7D" w:rsidRPr="00B039DB" w:rsidRDefault="00E24B7D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B7D" w:rsidRPr="00B039DB" w:rsidRDefault="00E24B7D" w:rsidP="00B039DB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24B7D" w:rsidRPr="00B039DB" w:rsidRDefault="00513D06" w:rsidP="00B039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E24B7D" w:rsidRPr="00B039DB" w:rsidRDefault="00E24B7D" w:rsidP="00B039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652" w:rsidRPr="00B039DB" w:rsidRDefault="00754652" w:rsidP="00B039D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26F1" w:rsidRPr="00B039DB" w:rsidRDefault="000826F1" w:rsidP="00B039DB">
      <w:pPr>
        <w:spacing w:line="240" w:lineRule="auto"/>
        <w:rPr>
          <w:sz w:val="24"/>
          <w:szCs w:val="24"/>
        </w:rPr>
      </w:pPr>
    </w:p>
    <w:sectPr w:rsidR="000826F1" w:rsidRPr="00B039DB" w:rsidSect="00B039DB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4B" w:rsidRDefault="00FC464B" w:rsidP="0017015B">
      <w:pPr>
        <w:spacing w:after="0" w:line="240" w:lineRule="auto"/>
      </w:pPr>
      <w:r>
        <w:separator/>
      </w:r>
    </w:p>
  </w:endnote>
  <w:endnote w:type="continuationSeparator" w:id="0">
    <w:p w:rsidR="00FC464B" w:rsidRDefault="00FC464B" w:rsidP="0017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4B" w:rsidRDefault="00FC464B" w:rsidP="0017015B">
      <w:pPr>
        <w:spacing w:after="0" w:line="240" w:lineRule="auto"/>
      </w:pPr>
      <w:r>
        <w:separator/>
      </w:r>
    </w:p>
  </w:footnote>
  <w:footnote w:type="continuationSeparator" w:id="0">
    <w:p w:rsidR="00FC464B" w:rsidRDefault="00FC464B" w:rsidP="0017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869D5"/>
    <w:multiLevelType w:val="multilevel"/>
    <w:tmpl w:val="70E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D5E6A"/>
    <w:multiLevelType w:val="hybridMultilevel"/>
    <w:tmpl w:val="AF3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CC10DE"/>
    <w:multiLevelType w:val="hybridMultilevel"/>
    <w:tmpl w:val="A7F281F0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 w15:restartNumberingAfterBreak="0">
    <w:nsid w:val="7C2C6AD1"/>
    <w:multiLevelType w:val="multilevel"/>
    <w:tmpl w:val="CA72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B"/>
    <w:rsid w:val="0000380A"/>
    <w:rsid w:val="000826F1"/>
    <w:rsid w:val="000D5561"/>
    <w:rsid w:val="0011188C"/>
    <w:rsid w:val="0017015B"/>
    <w:rsid w:val="00182070"/>
    <w:rsid w:val="001A43A5"/>
    <w:rsid w:val="001C7CD3"/>
    <w:rsid w:val="001F4641"/>
    <w:rsid w:val="00380AF1"/>
    <w:rsid w:val="003F7FC0"/>
    <w:rsid w:val="00455A71"/>
    <w:rsid w:val="0051242C"/>
    <w:rsid w:val="00513D06"/>
    <w:rsid w:val="00554458"/>
    <w:rsid w:val="00631185"/>
    <w:rsid w:val="00675D12"/>
    <w:rsid w:val="00703AD4"/>
    <w:rsid w:val="00744FD2"/>
    <w:rsid w:val="00754652"/>
    <w:rsid w:val="00773933"/>
    <w:rsid w:val="00787A29"/>
    <w:rsid w:val="007A5765"/>
    <w:rsid w:val="007D0DD6"/>
    <w:rsid w:val="00832065"/>
    <w:rsid w:val="008435AE"/>
    <w:rsid w:val="0085320D"/>
    <w:rsid w:val="008E0776"/>
    <w:rsid w:val="00915901"/>
    <w:rsid w:val="00920118"/>
    <w:rsid w:val="0094720D"/>
    <w:rsid w:val="00951EC9"/>
    <w:rsid w:val="00960598"/>
    <w:rsid w:val="009D3210"/>
    <w:rsid w:val="009E29BB"/>
    <w:rsid w:val="00AB530A"/>
    <w:rsid w:val="00AB6D11"/>
    <w:rsid w:val="00B00F07"/>
    <w:rsid w:val="00B039DB"/>
    <w:rsid w:val="00B60AAE"/>
    <w:rsid w:val="00C04A5F"/>
    <w:rsid w:val="00C7519E"/>
    <w:rsid w:val="00CC4D38"/>
    <w:rsid w:val="00D07250"/>
    <w:rsid w:val="00DF4571"/>
    <w:rsid w:val="00E0549B"/>
    <w:rsid w:val="00E10DCF"/>
    <w:rsid w:val="00E24B7D"/>
    <w:rsid w:val="00E64077"/>
    <w:rsid w:val="00F572EE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75D0075-BA2E-4044-88DF-F1F7F62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6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7546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15B"/>
  </w:style>
  <w:style w:type="paragraph" w:styleId="a5">
    <w:name w:val="footer"/>
    <w:basedOn w:val="a"/>
    <w:link w:val="a6"/>
    <w:uiPriority w:val="99"/>
    <w:unhideWhenUsed/>
    <w:rsid w:val="0017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15B"/>
  </w:style>
  <w:style w:type="paragraph" w:styleId="a7">
    <w:name w:val="Balloon Text"/>
    <w:basedOn w:val="a"/>
    <w:link w:val="a8"/>
    <w:uiPriority w:val="99"/>
    <w:semiHidden/>
    <w:unhideWhenUsed/>
    <w:rsid w:val="001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546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54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uiPriority w:val="1"/>
    <w:qFormat/>
    <w:rsid w:val="007546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75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t2visible">
    <w:name w:val="cut2__visible"/>
    <w:uiPriority w:val="99"/>
    <w:rsid w:val="00754652"/>
    <w:rPr>
      <w:rFonts w:cs="Times New Roman"/>
    </w:rPr>
  </w:style>
  <w:style w:type="character" w:styleId="ab">
    <w:name w:val="Strong"/>
    <w:uiPriority w:val="99"/>
    <w:qFormat/>
    <w:rsid w:val="00754652"/>
    <w:rPr>
      <w:rFonts w:cs="Times New Roman"/>
      <w:b/>
      <w:bCs/>
    </w:rPr>
  </w:style>
  <w:style w:type="character" w:styleId="ac">
    <w:name w:val="Hyperlink"/>
    <w:uiPriority w:val="99"/>
    <w:rsid w:val="00754652"/>
    <w:rPr>
      <w:rFonts w:cs="Times New Roman"/>
      <w:color w:val="16CFC1"/>
      <w:u w:val="none"/>
      <w:effect w:val="none"/>
    </w:rPr>
  </w:style>
  <w:style w:type="character" w:customStyle="1" w:styleId="c2">
    <w:name w:val="c2"/>
    <w:uiPriority w:val="99"/>
    <w:rsid w:val="00754652"/>
    <w:rPr>
      <w:rFonts w:cs="Times New Roman"/>
    </w:rPr>
  </w:style>
  <w:style w:type="paragraph" w:styleId="ad">
    <w:name w:val="Body Text"/>
    <w:basedOn w:val="a"/>
    <w:link w:val="ae"/>
    <w:uiPriority w:val="99"/>
    <w:rsid w:val="007546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754652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75465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uiPriority w:val="99"/>
    <w:rsid w:val="00754652"/>
    <w:rPr>
      <w:rFonts w:cs="Times New Roman"/>
    </w:rPr>
  </w:style>
  <w:style w:type="character" w:customStyle="1" w:styleId="c20">
    <w:name w:val="c20"/>
    <w:uiPriority w:val="99"/>
    <w:rsid w:val="00754652"/>
    <w:rPr>
      <w:rFonts w:cs="Times New Roman"/>
    </w:rPr>
  </w:style>
  <w:style w:type="paragraph" w:customStyle="1" w:styleId="c12">
    <w:name w:val="c12"/>
    <w:basedOn w:val="a"/>
    <w:uiPriority w:val="99"/>
    <w:rsid w:val="0075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75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754652"/>
  </w:style>
  <w:style w:type="paragraph" w:customStyle="1" w:styleId="text">
    <w:name w:val="text"/>
    <w:basedOn w:val="a"/>
    <w:uiPriority w:val="99"/>
    <w:rsid w:val="0075465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uiPriority w:val="99"/>
    <w:rsid w:val="0075465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6">
    <w:name w:val="c6"/>
    <w:uiPriority w:val="99"/>
    <w:rsid w:val="00754652"/>
  </w:style>
  <w:style w:type="paragraph" w:customStyle="1" w:styleId="11">
    <w:name w:val="Абзац списка1"/>
    <w:basedOn w:val="a"/>
    <w:uiPriority w:val="99"/>
    <w:rsid w:val="00754652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75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75465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54652"/>
    <w:pPr>
      <w:spacing w:after="100" w:afterAutospacing="1" w:line="240" w:lineRule="auto"/>
      <w:ind w:left="720" w:firstLine="709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Lib/AuthorList.php?AuthorId=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-cafe.ru/Lib/AuthorList.php?AuthorId=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7BCE-FECA-4738-910E-830E19B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2</cp:revision>
  <cp:lastPrinted>2019-09-16T04:28:00Z</cp:lastPrinted>
  <dcterms:created xsi:type="dcterms:W3CDTF">2023-10-16T14:32:00Z</dcterms:created>
  <dcterms:modified xsi:type="dcterms:W3CDTF">2023-10-16T14:32:00Z</dcterms:modified>
</cp:coreProperties>
</file>