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C3" w:rsidRDefault="001C3EC3" w:rsidP="001C3EC3">
      <w:pPr>
        <w:spacing w:after="0"/>
        <w:ind w:right="564"/>
        <w:rPr>
          <w:rFonts w:ascii="Times New Roman" w:hAnsi="Times New Roman" w:cs="Times New Roman"/>
        </w:rPr>
      </w:pPr>
    </w:p>
    <w:p w:rsidR="001C3EC3" w:rsidRDefault="001C3EC3" w:rsidP="001C3EC3">
      <w:pPr>
        <w:spacing w:after="0"/>
        <w:ind w:right="5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Приложение  № 9.   к ООП- ОП ДО                                                  </w:t>
      </w:r>
    </w:p>
    <w:p w:rsidR="001C3EC3" w:rsidRDefault="001C3EC3" w:rsidP="001C3EC3">
      <w:pPr>
        <w:spacing w:after="0"/>
        <w:ind w:right="5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</w:rPr>
        <w:t>Прокопьевский</w:t>
      </w:r>
      <w:proofErr w:type="spellEnd"/>
      <w:r>
        <w:rPr>
          <w:rFonts w:ascii="Times New Roman" w:hAnsi="Times New Roman" w:cs="Times New Roman"/>
        </w:rPr>
        <w:t xml:space="preserve"> детский сад – филиал МБОУ «Новониколаевская СОШ № 9»                                                           </w:t>
      </w:r>
    </w:p>
    <w:p w:rsidR="001C3EC3" w:rsidRDefault="001C3EC3" w:rsidP="001C3E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Режим дня для детей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Прокопьевского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детского  сад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филиала МБОУ «Новониколаевская СОШ № 9» </w:t>
      </w:r>
    </w:p>
    <w:p w:rsidR="001C3EC3" w:rsidRDefault="001C3EC3" w:rsidP="001C3E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Группа разновозрастная от  2 до 7 лет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5423"/>
        <w:gridCol w:w="2389"/>
        <w:gridCol w:w="2077"/>
      </w:tblGrid>
      <w:tr w:rsidR="001C3EC3" w:rsidTr="001C3EC3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Возраст от 2  до 4 лет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от 5 до 7 лет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Дома: подъём, утренний туалет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1C3EC3" w:rsidTr="001C3EC3">
        <w:trPr>
          <w:trHeight w:val="70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осмотр, игры.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-самостоятельная деятельность  детей.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1C3EC3" w:rsidTr="001C3EC3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EC3" w:rsidRDefault="001C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cs="Times New Roma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1C3EC3" w:rsidTr="001C3EC3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EC3" w:rsidRDefault="001C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занятиям 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---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(игры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,труд)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Дневной  сон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Водные процедуры, 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Занятия,  труд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cs="Times New Roman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cs="Times New Roma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</w:t>
            </w:r>
          </w:p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C3EC3" w:rsidTr="001C3E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C3" w:rsidRDefault="001C3E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1C3EC3" w:rsidRDefault="001C3EC3" w:rsidP="001C3E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EC3" w:rsidRDefault="001C3EC3" w:rsidP="001C3EC3">
      <w:pPr>
        <w:spacing w:after="0"/>
        <w:rPr>
          <w:rFonts w:ascii="Times New Roman" w:hAnsi="Times New Roman" w:cs="Times New Roman"/>
          <w:b/>
        </w:rPr>
      </w:pPr>
    </w:p>
    <w:p w:rsidR="001C3EC3" w:rsidRDefault="001C3EC3" w:rsidP="001C3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бодрствования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3–7 лет составляет 5,5– 6 часов, до 3 лет – в соответствии с медицинскими рекомендациями.</w:t>
      </w:r>
    </w:p>
    <w:p w:rsidR="001C3EC3" w:rsidRDefault="001C3EC3" w:rsidP="001C3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продолжительность прогулки детей должна составлять не менее 4–4,5 часов. Прогулку организуют 2 раза в день: до обеда и после дневного сна или перед уходом детей домой. При температуре воздуха ниже –15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–15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скорости ветра более 15 м/с для детей до 4 лет, а для детей 5– 7 лет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температуре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воздуха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ниже –20 °С и скорости ветра более 15 м/с. </w:t>
      </w:r>
    </w:p>
    <w:p w:rsidR="001C3EC3" w:rsidRDefault="001C3EC3" w:rsidP="001C3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продолжительность суточного сна для детей дошкольного возраста должна составлять 12–12,5 часов, из которых 2–2,5 часа отводится на дневной сон.  Для детей от 1,5 до 3 лет дневной сон продолжительностью не менее 3 часов организуют однократно. Перед сном не рекомендуется проведение подвижных эмоциональных игр.</w:t>
      </w:r>
    </w:p>
    <w:p w:rsidR="001C3EC3" w:rsidRDefault="001C3EC3" w:rsidP="001C3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 3–7 лет (игры, подготовка к занятиям, личная гигиена) занимает в режиме дня не менее 3–4 часов.</w:t>
      </w:r>
    </w:p>
    <w:p w:rsidR="001C3EC3" w:rsidRDefault="001C3EC3" w:rsidP="001C3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образовательной программы дошкольного образовательного учреждения для детей ясельного возраста от 1,5 до 3 лет планируют до 10 занятий в неделю (развитие речи, дидактические игры, развитие движений, музыкальные занятия) продолжительностью не более 8–10 мин. Допускается осуществлять образовательную деятельность в первой и во второй половине дня. В теплое время года рекомендуется проводить занятия на участке во время прогулки.</w:t>
      </w:r>
    </w:p>
    <w:p w:rsidR="001C3EC3" w:rsidRDefault="001C3EC3" w:rsidP="001C3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нагрузки, включая занятия по дополнительному образованию, для детей дошкольного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составляет: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младшем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 (дети 4-го года жизни) – 11 занятий, в среднем возрасте (дети 5-го года жизни) – 12, в старшем и подготовительном возрасте (дети 6- 7 го, года жизни) – 14-15  занятий.</w:t>
      </w:r>
    </w:p>
    <w:p w:rsidR="001C3EC3" w:rsidRDefault="001C3EC3" w:rsidP="001C3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допустимое количество занятий в первой половине дня  с детьми младшего и среднего возраста не должно превышать двух, а  с детьми старшего и подготовительного возраста – трех.</w:t>
      </w:r>
    </w:p>
    <w:p w:rsidR="00D32B33" w:rsidRDefault="001C3EC3" w:rsidP="001C3EC3"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4-го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жизни – не более 15 минут, для детей 5-го года жизни – не более 20 минут, для детей 6-го года жизни – не более 25 минут, а для детей 7-го года жизни – не более 30 минут</w:t>
      </w:r>
      <w:r w:rsidR="008A31E5">
        <w:rPr>
          <w:rFonts w:ascii="Times New Roman" w:hAnsi="Times New Roman" w:cs="Times New Roman"/>
          <w:sz w:val="28"/>
          <w:szCs w:val="28"/>
        </w:rPr>
        <w:t>.</w:t>
      </w:r>
    </w:p>
    <w:sectPr w:rsidR="00D32B33" w:rsidSect="001C3EC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C3EC3"/>
    <w:rsid w:val="00100422"/>
    <w:rsid w:val="00125F45"/>
    <w:rsid w:val="001C3EC3"/>
    <w:rsid w:val="008A31E5"/>
    <w:rsid w:val="00D3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652</Words>
  <Characters>3717</Characters>
  <Application>Microsoft Office Word</Application>
  <DocSecurity>0</DocSecurity>
  <Lines>30</Lines>
  <Paragraphs>8</Paragraphs>
  <ScaleCrop>false</ScaleCrop>
  <Company>Microsoft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2023-08-30T17:50:00Z</dcterms:created>
  <dcterms:modified xsi:type="dcterms:W3CDTF">2024-09-21T15:06:00Z</dcterms:modified>
</cp:coreProperties>
</file>