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03" w:rsidRDefault="00607524">
      <w:pPr>
        <w:spacing w:after="0" w:line="408" w:lineRule="auto"/>
        <w:ind w:left="120"/>
        <w:jc w:val="center"/>
      </w:pPr>
      <w:bookmarkStart w:id="0" w:name="block-3497191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4503" w:rsidRDefault="006075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Министерство образования Красноярского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края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Иланского района Красноярского края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МБОУ "Новониколаевская СОШ № 9"</w:t>
      </w:r>
      <w:bookmarkStart w:id="1" w:name="7e23ae95-14d1-494f-ac52-185ba52e2507"/>
      <w:bookmarkEnd w:id="1"/>
    </w:p>
    <w:p w:rsidR="00114503" w:rsidRDefault="00114503">
      <w:pPr>
        <w:spacing w:after="0"/>
        <w:ind w:left="120"/>
      </w:pPr>
    </w:p>
    <w:p w:rsidR="00114503" w:rsidRDefault="00114503">
      <w:pPr>
        <w:spacing w:after="0"/>
        <w:ind w:left="120"/>
      </w:pPr>
    </w:p>
    <w:p w:rsidR="00114503" w:rsidRDefault="00114503">
      <w:pPr>
        <w:spacing w:after="0"/>
        <w:ind w:left="120"/>
      </w:pPr>
      <w:bookmarkStart w:id="2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4503" w:rsidTr="00607524">
        <w:tc>
          <w:tcPr>
            <w:tcW w:w="3114" w:type="dxa"/>
          </w:tcPr>
          <w:p w:rsidR="00114503" w:rsidRDefault="0060752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:rsidR="00114503" w:rsidRDefault="00607524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144452"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ШМО "Искусство </w:t>
            </w:r>
            <w:r>
              <w:rPr>
                <w:rFonts w:ascii="Times New Roman" w:hAnsi="Times New Roman"/>
                <w:color w:val="000000"/>
                <w:sz w:val="28"/>
              </w:rPr>
              <w:t>и культура"</w:t>
            </w:r>
          </w:p>
          <w:p w:rsidR="00114503" w:rsidRDefault="00114503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14503" w:rsidRDefault="006075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Сибирякова</w:t>
            </w:r>
            <w:proofErr w:type="spellEnd"/>
          </w:p>
          <w:p w:rsidR="00114503" w:rsidRDefault="00607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«30» 08   2024 г.</w:t>
            </w:r>
          </w:p>
          <w:p w:rsidR="00114503" w:rsidRDefault="0011450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114503" w:rsidRDefault="00607524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5D1303">
              <w:rPr>
                <w:rFonts w:eastAsia="Calibri"/>
                <w:noProof/>
              </w:rPr>
              <w:drawing>
                <wp:anchor distT="0" distB="0" distL="114300" distR="114300" simplePos="0" relativeHeight="251659776" behindDoc="1" locked="0" layoutInCell="1" allowOverlap="1" wp14:anchorId="7C87A8FA" wp14:editId="7B6A708F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114503" w:rsidRPr="00607524" w:rsidRDefault="00607524" w:rsidP="00607524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14503" w:rsidRDefault="006075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Милешко</w:t>
            </w:r>
            <w:proofErr w:type="spellEnd"/>
          </w:p>
          <w:p w:rsidR="00114503" w:rsidRDefault="00607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№1 </w:t>
            </w:r>
            <w:r>
              <w:rPr>
                <w:rFonts w:ascii="Times New Roman" w:hAnsi="Times New Roman"/>
                <w:color w:val="000000"/>
                <w:sz w:val="24"/>
              </w:rPr>
              <w:t>от «30» 08   2024 г.</w:t>
            </w:r>
          </w:p>
          <w:p w:rsidR="00114503" w:rsidRDefault="0011450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114503" w:rsidRDefault="00607524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4757384F" wp14:editId="78180D4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114503" w:rsidRDefault="00607524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114503" w:rsidRDefault="00607524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14503" w:rsidRDefault="006075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С.А. Иванова</w:t>
            </w:r>
          </w:p>
          <w:p w:rsidR="00114503" w:rsidRDefault="00607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№79 от «30</w:t>
            </w:r>
            <w:r>
              <w:rPr>
                <w:rFonts w:ascii="Times New Roman" w:hAnsi="Times New Roman"/>
                <w:color w:val="000000"/>
                <w:sz w:val="24"/>
              </w:rPr>
              <w:t>» 08   2024 г.</w:t>
            </w:r>
          </w:p>
          <w:p w:rsidR="00114503" w:rsidRDefault="0011450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14503" w:rsidRDefault="00114503">
      <w:pPr>
        <w:spacing w:after="0"/>
        <w:ind w:left="120"/>
      </w:pPr>
    </w:p>
    <w:p w:rsidR="00114503" w:rsidRDefault="00114503">
      <w:pPr>
        <w:spacing w:after="0"/>
        <w:ind w:left="120"/>
      </w:pPr>
    </w:p>
    <w:bookmarkEnd w:id="2"/>
    <w:p w:rsidR="00114503" w:rsidRDefault="00114503">
      <w:pPr>
        <w:spacing w:after="0"/>
        <w:ind w:left="120"/>
      </w:pPr>
    </w:p>
    <w:p w:rsidR="00114503" w:rsidRDefault="00114503">
      <w:pPr>
        <w:spacing w:after="0"/>
        <w:ind w:left="120"/>
      </w:pP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4503" w:rsidRDefault="006075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4599388)</w:t>
      </w:r>
    </w:p>
    <w:p w:rsidR="00114503" w:rsidRDefault="00114503">
      <w:pPr>
        <w:spacing w:after="0"/>
        <w:ind w:left="120"/>
        <w:jc w:val="center"/>
      </w:pPr>
    </w:p>
    <w:p w:rsidR="00114503" w:rsidRDefault="006075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114503" w:rsidRDefault="006075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114503">
      <w:pPr>
        <w:spacing w:after="0"/>
        <w:ind w:left="120"/>
        <w:jc w:val="center"/>
      </w:pPr>
    </w:p>
    <w:p w:rsidR="00114503" w:rsidRDefault="00607524">
      <w:pPr>
        <w:spacing w:after="0"/>
        <w:jc w:val="center"/>
        <w:sectPr w:rsidR="00114503">
          <w:pgSz w:w="11906" w:h="16383"/>
          <w:pgMar w:top="1134" w:right="850" w:bottom="1134" w:left="1701" w:header="720" w:footer="720" w:gutter="0"/>
          <w:cols w:space="720"/>
        </w:sectPr>
      </w:pPr>
      <w:bookmarkStart w:id="3" w:name="3c91d4df-ec5a-4693-9f78-bc3133ba6b6b"/>
      <w:proofErr w:type="spellStart"/>
      <w:r>
        <w:rPr>
          <w:rFonts w:ascii="Times New Roman" w:hAnsi="Times New Roman"/>
          <w:b/>
          <w:color w:val="000000"/>
          <w:sz w:val="28"/>
        </w:rPr>
        <w:t>с.Новониколаевка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c9c1c5d-85b7-4c8f-b36f-9edff786d340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14503" w:rsidRDefault="00607524">
      <w:pPr>
        <w:spacing w:after="0" w:line="264" w:lineRule="auto"/>
        <w:jc w:val="both"/>
      </w:pPr>
      <w:bookmarkStart w:id="5" w:name="block-34971921"/>
      <w:bookmarkEnd w:id="0"/>
      <w:r>
        <w:rPr>
          <w:rFonts w:ascii="Times New Roman" w:hAnsi="Times New Roman"/>
          <w:b/>
          <w:color w:val="000000"/>
          <w:sz w:val="28"/>
        </w:rPr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</w:t>
      </w:r>
      <w:r>
        <w:rPr>
          <w:rFonts w:ascii="Times New Roman" w:hAnsi="Times New Roman"/>
          <w:color w:val="000000"/>
          <w:sz w:val="28"/>
        </w:rPr>
        <w:t>ей программы воспитания и предусматривает непосредственное применение при реализации ОП СОО.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</w:t>
      </w:r>
      <w:r>
        <w:rPr>
          <w:rFonts w:ascii="Times New Roman" w:hAnsi="Times New Roman"/>
          <w:color w:val="000000"/>
          <w:sz w:val="28"/>
        </w:rPr>
        <w:t xml:space="preserve">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</w:t>
      </w:r>
      <w:r>
        <w:rPr>
          <w:rFonts w:ascii="Times New Roman" w:hAnsi="Times New Roman"/>
          <w:color w:val="000000"/>
          <w:sz w:val="28"/>
        </w:rPr>
        <w:t>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</w:t>
      </w:r>
      <w:r>
        <w:rPr>
          <w:rFonts w:ascii="Times New Roman" w:hAnsi="Times New Roman"/>
          <w:color w:val="000000"/>
          <w:sz w:val="28"/>
        </w:rPr>
        <w:t>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</w:t>
      </w:r>
      <w:r>
        <w:rPr>
          <w:rFonts w:ascii="Times New Roman" w:hAnsi="Times New Roman"/>
          <w:color w:val="000000"/>
          <w:sz w:val="28"/>
        </w:rPr>
        <w:t>ых вызовов и угроз в природной, техногенной, социальной и информационной сферах.</w:t>
      </w:r>
    </w:p>
    <w:p w:rsidR="00114503" w:rsidRDefault="0060752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114503" w:rsidRDefault="00607524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</w:t>
      </w:r>
      <w:r>
        <w:rPr>
          <w:rFonts w:ascii="Times New Roman" w:hAnsi="Times New Roman"/>
          <w:color w:val="000000"/>
          <w:sz w:val="28"/>
        </w:rPr>
        <w:t>жизни;</w:t>
      </w:r>
    </w:p>
    <w:p w:rsidR="00114503" w:rsidRDefault="00607524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14503" w:rsidRDefault="00607524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</w:t>
      </w:r>
      <w:r>
        <w:rPr>
          <w:rFonts w:ascii="Times New Roman" w:hAnsi="Times New Roman"/>
          <w:color w:val="000000"/>
          <w:sz w:val="28"/>
        </w:rPr>
        <w:t xml:space="preserve"> результатов освоения учебного предмета ОБЗР на уровнях основного общего и среднего общего образования;</w:t>
      </w:r>
    </w:p>
    <w:p w:rsidR="00114503" w:rsidRDefault="00607524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</w:t>
      </w:r>
      <w:r>
        <w:rPr>
          <w:rFonts w:ascii="Times New Roman" w:hAnsi="Times New Roman"/>
          <w:b/>
          <w:color w:val="000000"/>
          <w:sz w:val="28"/>
        </w:rPr>
        <w:t>ТА «ОСНОВЫ БЕЗОПАСНОСТИ И ЗАЩИТЫ РОДИНЫ»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</w:t>
      </w:r>
      <w:r>
        <w:rPr>
          <w:rFonts w:ascii="Times New Roman" w:hAnsi="Times New Roman"/>
          <w:color w:val="333333"/>
          <w:sz w:val="28"/>
        </w:rPr>
        <w:t>среднего общего образования: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 xml:space="preserve">Модуль № 4. «Безопасность в </w:t>
      </w:r>
      <w:r>
        <w:rPr>
          <w:rFonts w:ascii="Times New Roman" w:hAnsi="Times New Roman"/>
          <w:color w:val="333333"/>
          <w:sz w:val="28"/>
        </w:rPr>
        <w:t>быту».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</w:t>
      </w:r>
      <w:r>
        <w:rPr>
          <w:rFonts w:ascii="Times New Roman" w:hAnsi="Times New Roman"/>
          <w:color w:val="333333"/>
          <w:sz w:val="28"/>
        </w:rPr>
        <w:t xml:space="preserve"> 10. «Безопасность в информационном пространстве».</w:t>
      </w:r>
    </w:p>
    <w:p w:rsidR="00114503" w:rsidRDefault="00607524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</w:t>
      </w:r>
      <w:r>
        <w:rPr>
          <w:rFonts w:ascii="Times New Roman" w:hAnsi="Times New Roman"/>
          <w:color w:val="333333"/>
          <w:sz w:val="28"/>
        </w:rPr>
        <w:t>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</w:t>
      </w:r>
      <w:r>
        <w:rPr>
          <w:rFonts w:ascii="Times New Roman" w:hAnsi="Times New Roman"/>
          <w:color w:val="000000"/>
          <w:sz w:val="28"/>
        </w:rPr>
        <w:t>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</w:t>
      </w:r>
      <w:r>
        <w:rPr>
          <w:rFonts w:ascii="Times New Roman" w:hAnsi="Times New Roman"/>
          <w:color w:val="000000"/>
          <w:sz w:val="28"/>
        </w:rPr>
        <w:t>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</w:t>
      </w:r>
      <w:r>
        <w:rPr>
          <w:rFonts w:ascii="Times New Roman" w:hAnsi="Times New Roman"/>
          <w:color w:val="000000"/>
          <w:sz w:val="28"/>
        </w:rPr>
        <w:t>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</w:t>
      </w:r>
      <w:r>
        <w:rPr>
          <w:rFonts w:ascii="Times New Roman" w:hAnsi="Times New Roman"/>
          <w:color w:val="000000"/>
          <w:sz w:val="28"/>
        </w:rPr>
        <w:t>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</w:t>
      </w:r>
      <w:r>
        <w:rPr>
          <w:rFonts w:ascii="Times New Roman" w:hAnsi="Times New Roman"/>
          <w:color w:val="000000"/>
          <w:sz w:val="28"/>
        </w:rPr>
        <w:t>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</w:t>
      </w:r>
      <w:r>
        <w:rPr>
          <w:rFonts w:ascii="Times New Roman" w:hAnsi="Times New Roman"/>
          <w:color w:val="000000"/>
          <w:sz w:val="28"/>
        </w:rPr>
        <w:t>ти в повседневной жизни.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</w:t>
      </w:r>
      <w:r>
        <w:rPr>
          <w:rFonts w:ascii="Times New Roman" w:hAnsi="Times New Roman"/>
          <w:color w:val="000000"/>
          <w:sz w:val="28"/>
        </w:rPr>
        <w:t>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</w:t>
      </w:r>
      <w:r>
        <w:rPr>
          <w:rFonts w:ascii="Times New Roman" w:hAnsi="Times New Roman"/>
          <w:color w:val="000000"/>
          <w:sz w:val="28"/>
        </w:rPr>
        <w:t>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</w:t>
      </w:r>
      <w:r>
        <w:rPr>
          <w:rFonts w:ascii="Times New Roman" w:hAnsi="Times New Roman"/>
          <w:color w:val="000000"/>
          <w:sz w:val="28"/>
        </w:rPr>
        <w:t>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</w:t>
      </w:r>
      <w:r>
        <w:rPr>
          <w:rFonts w:ascii="Times New Roman" w:hAnsi="Times New Roman"/>
          <w:color w:val="000000"/>
          <w:sz w:val="28"/>
        </w:rPr>
        <w:t>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</w:t>
      </w:r>
      <w:r>
        <w:rPr>
          <w:rFonts w:ascii="Times New Roman" w:hAnsi="Times New Roman"/>
          <w:color w:val="000000"/>
          <w:sz w:val="28"/>
        </w:rPr>
        <w:t>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</w:t>
      </w:r>
      <w:r>
        <w:rPr>
          <w:rFonts w:ascii="Times New Roman" w:hAnsi="Times New Roman"/>
          <w:color w:val="000000"/>
          <w:sz w:val="28"/>
        </w:rPr>
        <w:t>сного поведения в повседневной жизни.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</w:t>
      </w:r>
      <w:r>
        <w:rPr>
          <w:rFonts w:ascii="Times New Roman" w:hAnsi="Times New Roman"/>
          <w:color w:val="000000"/>
          <w:sz w:val="28"/>
        </w:rPr>
        <w:t>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</w:t>
      </w:r>
      <w:r>
        <w:rPr>
          <w:rFonts w:ascii="Times New Roman" w:hAnsi="Times New Roman"/>
          <w:color w:val="000000"/>
          <w:sz w:val="28"/>
        </w:rPr>
        <w:t>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</w:t>
      </w:r>
      <w:r>
        <w:rPr>
          <w:rFonts w:ascii="Times New Roman" w:hAnsi="Times New Roman"/>
          <w:color w:val="000000"/>
          <w:sz w:val="28"/>
        </w:rPr>
        <w:t>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</w:t>
      </w:r>
      <w:r>
        <w:rPr>
          <w:rFonts w:ascii="Times New Roman" w:hAnsi="Times New Roman"/>
          <w:color w:val="000000"/>
          <w:sz w:val="28"/>
        </w:rPr>
        <w:t>т: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</w:t>
      </w:r>
      <w:r>
        <w:rPr>
          <w:rFonts w:ascii="Times New Roman" w:hAnsi="Times New Roman"/>
          <w:color w:val="000000"/>
          <w:sz w:val="28"/>
        </w:rPr>
        <w:t>именению необходимых средств и действиям при возникновении чрезвычайных ситуаций;</w:t>
      </w:r>
    </w:p>
    <w:p w:rsidR="00114503" w:rsidRDefault="006075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14503" w:rsidRDefault="006075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</w:t>
      </w:r>
      <w:r>
        <w:rPr>
          <w:rFonts w:ascii="Times New Roman" w:hAnsi="Times New Roman"/>
          <w:color w:val="000000"/>
          <w:sz w:val="28"/>
        </w:rPr>
        <w:t>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</w:t>
      </w:r>
      <w:r>
        <w:rPr>
          <w:rFonts w:ascii="Times New Roman" w:hAnsi="Times New Roman"/>
          <w:color w:val="000000"/>
          <w:sz w:val="28"/>
        </w:rPr>
        <w:t>ния национальной безопасности и защиты населения от опасных и чрезвычайных ситуаций мирного и военного времени.</w:t>
      </w:r>
    </w:p>
    <w:p w:rsidR="00114503" w:rsidRDefault="00607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</w:t>
      </w:r>
      <w:r>
        <w:rPr>
          <w:rFonts w:ascii="Times New Roman" w:hAnsi="Times New Roman"/>
          <w:color w:val="000000"/>
          <w:sz w:val="28"/>
        </w:rPr>
        <w:t>о образования отводится 68 часов (по 34 часа в каждом классе).</w:t>
      </w:r>
    </w:p>
    <w:p w:rsidR="00114503" w:rsidRDefault="00114503">
      <w:pPr>
        <w:sectPr w:rsidR="00114503">
          <w:pgSz w:w="11906" w:h="16383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 w:line="264" w:lineRule="auto"/>
        <w:ind w:left="120"/>
        <w:jc w:val="both"/>
      </w:pPr>
      <w:bookmarkStart w:id="6" w:name="block-34971915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14503" w:rsidRDefault="00607524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</w:t>
      </w:r>
      <w:r>
        <w:rPr>
          <w:rFonts w:ascii="Times New Roman" w:hAnsi="Times New Roman"/>
          <w:color w:val="000000"/>
          <w:sz w:val="28"/>
        </w:rPr>
        <w:t>ной безопасности;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</w:t>
      </w:r>
      <w:r>
        <w:rPr>
          <w:rFonts w:ascii="Times New Roman" w:hAnsi="Times New Roman"/>
          <w:color w:val="000000"/>
          <w:sz w:val="28"/>
        </w:rPr>
        <w:t>правоохранительных органов и специальных служб в обеспечении национальной безопасности;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</w:t>
      </w:r>
      <w:r>
        <w:rPr>
          <w:rFonts w:ascii="Times New Roman" w:hAnsi="Times New Roman"/>
          <w:color w:val="000000"/>
          <w:sz w:val="28"/>
        </w:rPr>
        <w:t>РСЧС), структура, режимы функционирования;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</w:t>
      </w:r>
      <w:r>
        <w:rPr>
          <w:rFonts w:ascii="Times New Roman" w:hAnsi="Times New Roman"/>
          <w:color w:val="000000"/>
          <w:sz w:val="28"/>
        </w:rPr>
        <w:t xml:space="preserve"> граждан Российской Федерации в области гражданской обороны;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</w:t>
      </w:r>
      <w:r>
        <w:rPr>
          <w:rFonts w:ascii="Times New Roman" w:hAnsi="Times New Roman"/>
          <w:color w:val="000000"/>
          <w:sz w:val="28"/>
        </w:rPr>
        <w:t xml:space="preserve"> Федерации в обеспечении национальной безопасности.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</w:t>
      </w:r>
      <w:r>
        <w:rPr>
          <w:rFonts w:ascii="Times New Roman" w:hAnsi="Times New Roman"/>
          <w:color w:val="000000"/>
          <w:sz w:val="28"/>
        </w:rPr>
        <w:t xml:space="preserve"> в движении;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</w:t>
      </w:r>
      <w:r>
        <w:rPr>
          <w:rFonts w:ascii="Times New Roman" w:hAnsi="Times New Roman"/>
          <w:color w:val="000000"/>
          <w:sz w:val="28"/>
        </w:rPr>
        <w:t>курса стрельб по организации, порядку и мерам безопасности во время стрельб и тренировок;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</w:t>
      </w:r>
      <w:r>
        <w:rPr>
          <w:rFonts w:ascii="Times New Roman" w:hAnsi="Times New Roman"/>
          <w:color w:val="000000"/>
          <w:sz w:val="28"/>
        </w:rPr>
        <w:t>ливания;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</w:t>
      </w:r>
      <w:r>
        <w:rPr>
          <w:rFonts w:ascii="Times New Roman" w:hAnsi="Times New Roman"/>
          <w:color w:val="000000"/>
          <w:sz w:val="28"/>
        </w:rPr>
        <w:t>ия робототехнических комплексов;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</w:t>
      </w:r>
      <w:r>
        <w:rPr>
          <w:rFonts w:ascii="Times New Roman" w:hAnsi="Times New Roman"/>
          <w:color w:val="000000"/>
          <w:sz w:val="28"/>
        </w:rPr>
        <w:t>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</w:t>
      </w:r>
      <w:r>
        <w:rPr>
          <w:rFonts w:ascii="Times New Roman" w:hAnsi="Times New Roman"/>
          <w:color w:val="000000"/>
          <w:sz w:val="28"/>
        </w:rPr>
        <w:t xml:space="preserve"> боевые действия войск, сезонные изменения тактических свойств местности;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</w:t>
      </w:r>
      <w:r>
        <w:rPr>
          <w:rFonts w:ascii="Times New Roman" w:hAnsi="Times New Roman"/>
          <w:color w:val="000000"/>
          <w:sz w:val="28"/>
        </w:rPr>
        <w:t>ие оружия массового поражения, история его развития, примеры применения, его роль в современном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признаки применения бактериологического (биологического) </w:t>
      </w:r>
      <w:r>
        <w:rPr>
          <w:rFonts w:ascii="Times New Roman" w:hAnsi="Times New Roman"/>
          <w:color w:val="000000"/>
          <w:sz w:val="28"/>
        </w:rPr>
        <w:t>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зоны оказания первой пом</w:t>
      </w:r>
      <w:r>
        <w:rPr>
          <w:rFonts w:ascii="Times New Roman" w:hAnsi="Times New Roman"/>
          <w:color w:val="000000"/>
          <w:sz w:val="28"/>
        </w:rPr>
        <w:t xml:space="preserve">ощи;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прохождения </w:t>
      </w:r>
      <w:r>
        <w:rPr>
          <w:rFonts w:ascii="Times New Roman" w:hAnsi="Times New Roman"/>
          <w:color w:val="000000"/>
          <w:sz w:val="28"/>
        </w:rPr>
        <w:t>службы по призыву, освоение военно-учетных специальностей;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</w:t>
      </w:r>
      <w:r>
        <w:rPr>
          <w:rFonts w:ascii="Times New Roman" w:hAnsi="Times New Roman"/>
          <w:color w:val="000000"/>
          <w:sz w:val="28"/>
        </w:rPr>
        <w:t>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14503" w:rsidRDefault="0060752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</w:t>
      </w:r>
      <w:r>
        <w:rPr>
          <w:rFonts w:ascii="Times New Roman" w:hAnsi="Times New Roman"/>
          <w:b/>
          <w:color w:val="000000"/>
          <w:sz w:val="28"/>
        </w:rPr>
        <w:t>едеятельности в современном обществе»: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</w:t>
      </w:r>
      <w:r>
        <w:rPr>
          <w:rFonts w:ascii="Times New Roman" w:hAnsi="Times New Roman"/>
          <w:color w:val="000000"/>
          <w:sz w:val="28"/>
        </w:rPr>
        <w:t>ия безопасности;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</w:t>
      </w:r>
      <w:r>
        <w:rPr>
          <w:rFonts w:ascii="Times New Roman" w:hAnsi="Times New Roman"/>
          <w:color w:val="000000"/>
          <w:sz w:val="28"/>
        </w:rPr>
        <w:t>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</w:t>
      </w:r>
      <w:r>
        <w:rPr>
          <w:rFonts w:ascii="Times New Roman" w:hAnsi="Times New Roman"/>
          <w:color w:val="000000"/>
          <w:sz w:val="28"/>
        </w:rPr>
        <w:t>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</w:t>
      </w:r>
      <w:r>
        <w:rPr>
          <w:rFonts w:ascii="Times New Roman" w:hAnsi="Times New Roman"/>
          <w:color w:val="000000"/>
          <w:sz w:val="28"/>
        </w:rPr>
        <w:t>, лифт, придомовая территория, детская площадка, площадка для выгула собак и других);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ситуации аварии на </w:t>
      </w:r>
      <w:r>
        <w:rPr>
          <w:rFonts w:ascii="Times New Roman" w:hAnsi="Times New Roman"/>
          <w:color w:val="000000"/>
          <w:sz w:val="28"/>
        </w:rPr>
        <w:t>коммунальной системе;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</w:t>
      </w:r>
      <w:r>
        <w:rPr>
          <w:rFonts w:ascii="Times New Roman" w:hAnsi="Times New Roman"/>
          <w:color w:val="000000"/>
          <w:sz w:val="28"/>
        </w:rPr>
        <w:t>беспечению безопасности на транспорте;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</w:t>
      </w:r>
      <w:r>
        <w:rPr>
          <w:rFonts w:ascii="Times New Roman" w:hAnsi="Times New Roman"/>
          <w:color w:val="000000"/>
          <w:sz w:val="28"/>
        </w:rPr>
        <w:t>сного поведения при поездке в легковом автомобиле, автобусе;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</w:t>
      </w:r>
      <w:r>
        <w:rPr>
          <w:rFonts w:ascii="Times New Roman" w:hAnsi="Times New Roman"/>
          <w:color w:val="000000"/>
          <w:sz w:val="28"/>
        </w:rPr>
        <w:t>твии пострадавших; с одним или несколькими пострадавшими; при опасности возгорания; с большим количеством участников);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</w:t>
      </w:r>
      <w:r>
        <w:rPr>
          <w:rFonts w:ascii="Times New Roman" w:hAnsi="Times New Roman"/>
          <w:color w:val="000000"/>
          <w:sz w:val="28"/>
        </w:rPr>
        <w:t>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</w:t>
      </w:r>
      <w:r>
        <w:rPr>
          <w:rFonts w:ascii="Times New Roman" w:hAnsi="Times New Roman"/>
          <w:color w:val="000000"/>
          <w:sz w:val="28"/>
        </w:rPr>
        <w:t>вий при возникновении опасной и чрезвычайной ситуации;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6. «Безопасность в общественных </w:t>
      </w:r>
      <w:r>
        <w:rPr>
          <w:rFonts w:ascii="Times New Roman" w:hAnsi="Times New Roman"/>
          <w:b/>
          <w:color w:val="000000"/>
          <w:sz w:val="28"/>
        </w:rPr>
        <w:t>местах»: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</w:t>
      </w:r>
      <w:r>
        <w:rPr>
          <w:rFonts w:ascii="Times New Roman" w:hAnsi="Times New Roman"/>
          <w:color w:val="000000"/>
          <w:sz w:val="28"/>
        </w:rPr>
        <w:t xml:space="preserve"> и давки; проявление агрессии; криминогенные ситуации; случаи, когда потерялся человек);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эмоциональное заражение в толпе, способы самопомощи, правила безопасного поведения при </w:t>
      </w:r>
      <w:r>
        <w:rPr>
          <w:rFonts w:ascii="Times New Roman" w:hAnsi="Times New Roman"/>
          <w:color w:val="000000"/>
          <w:sz w:val="28"/>
        </w:rPr>
        <w:t>попадании в агрессивную и паническую толпу;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</w:t>
      </w:r>
      <w:r>
        <w:rPr>
          <w:rFonts w:ascii="Times New Roman" w:hAnsi="Times New Roman"/>
          <w:color w:val="000000"/>
          <w:sz w:val="28"/>
        </w:rPr>
        <w:t>, когда потерялся человек (ребёнок; взрослый; пожилой человек; человек с ментальными расстройствами);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</w:t>
      </w:r>
      <w:r>
        <w:rPr>
          <w:rFonts w:ascii="Times New Roman" w:hAnsi="Times New Roman"/>
          <w:color w:val="000000"/>
          <w:sz w:val="28"/>
        </w:rPr>
        <w:t>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</w:t>
      </w:r>
      <w:r>
        <w:rPr>
          <w:rFonts w:ascii="Times New Roman" w:hAnsi="Times New Roman"/>
          <w:color w:val="000000"/>
          <w:sz w:val="28"/>
        </w:rPr>
        <w:t xml:space="preserve"> порядок поведения при угрозе, в случае террористического акта.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</w:t>
      </w:r>
      <w:r>
        <w:rPr>
          <w:rFonts w:ascii="Times New Roman" w:hAnsi="Times New Roman"/>
          <w:color w:val="000000"/>
          <w:sz w:val="28"/>
        </w:rPr>
        <w:t>пасности в походе;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</w:t>
      </w:r>
      <w:r>
        <w:rPr>
          <w:rFonts w:ascii="Times New Roman" w:hAnsi="Times New Roman"/>
          <w:color w:val="000000"/>
          <w:sz w:val="28"/>
        </w:rPr>
        <w:t>игации (компас, GPS);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</w:t>
      </w:r>
      <w:proofErr w:type="gramStart"/>
      <w:r>
        <w:rPr>
          <w:rFonts w:ascii="Times New Roman" w:hAnsi="Times New Roman"/>
          <w:color w:val="000000"/>
          <w:sz w:val="28"/>
        </w:rPr>
        <w:t>в автономных условия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</w:t>
      </w:r>
      <w:r>
        <w:rPr>
          <w:rFonts w:ascii="Times New Roman" w:hAnsi="Times New Roman"/>
          <w:color w:val="000000"/>
          <w:sz w:val="28"/>
        </w:rPr>
        <w:t>ервая помощь при перегревании, переохлаждении и отморожении;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</w:t>
      </w:r>
      <w:r>
        <w:rPr>
          <w:rFonts w:ascii="Times New Roman" w:hAnsi="Times New Roman"/>
          <w:color w:val="000000"/>
          <w:sz w:val="28"/>
        </w:rPr>
        <w:t>в; дождаться помощи);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геологическими явлениями и </w:t>
      </w:r>
      <w:r>
        <w:rPr>
          <w:rFonts w:ascii="Times New Roman" w:hAnsi="Times New Roman"/>
          <w:color w:val="000000"/>
          <w:sz w:val="28"/>
        </w:rPr>
        <w:t>процессами: землетрясения, извержение вулканов, оползни, камнепады;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</w:t>
      </w:r>
      <w:r>
        <w:rPr>
          <w:rFonts w:ascii="Times New Roman" w:hAnsi="Times New Roman"/>
          <w:color w:val="000000"/>
          <w:sz w:val="28"/>
        </w:rPr>
        <w:t xml:space="preserve">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</w:t>
      </w:r>
      <w:r>
        <w:rPr>
          <w:rFonts w:ascii="Times New Roman" w:hAnsi="Times New Roman"/>
          <w:color w:val="000000"/>
          <w:sz w:val="28"/>
        </w:rPr>
        <w:t>твия природных чрезвычайных ситуаций, вызванных опасными гидрологическими явлениями и процессами;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</w:t>
      </w:r>
      <w:r>
        <w:rPr>
          <w:rFonts w:ascii="Times New Roman" w:hAnsi="Times New Roman"/>
          <w:color w:val="000000"/>
          <w:sz w:val="28"/>
        </w:rPr>
        <w:t xml:space="preserve">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источники загрязнения </w:t>
      </w:r>
      <w:r>
        <w:rPr>
          <w:rFonts w:ascii="Times New Roman" w:hAnsi="Times New Roman"/>
          <w:color w:val="000000"/>
          <w:sz w:val="28"/>
        </w:rPr>
        <w:t>Мирового океана, рек, почвы, космоса;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</w:t>
      </w:r>
      <w:r>
        <w:rPr>
          <w:rFonts w:ascii="Times New Roman" w:hAnsi="Times New Roman"/>
          <w:b/>
          <w:color w:val="000000"/>
          <w:sz w:val="28"/>
        </w:rPr>
        <w:t>ние первой помощи»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</w:t>
      </w:r>
      <w:r>
        <w:rPr>
          <w:rFonts w:ascii="Times New Roman" w:hAnsi="Times New Roman"/>
          <w:color w:val="000000"/>
          <w:sz w:val="28"/>
        </w:rPr>
        <w:t>ового образа жизни: сон, питание, физическая активность, психологическое благополучие;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</w:t>
      </w:r>
      <w:r>
        <w:rPr>
          <w:rFonts w:ascii="Times New Roman" w:hAnsi="Times New Roman"/>
          <w:color w:val="000000"/>
          <w:sz w:val="28"/>
        </w:rPr>
        <w:t>актера, меры профилактики и защиты;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неинфекционные заболевания, самые распространённые </w:t>
      </w:r>
      <w:r>
        <w:rPr>
          <w:rFonts w:ascii="Times New Roman" w:hAnsi="Times New Roman"/>
          <w:color w:val="000000"/>
          <w:sz w:val="28"/>
        </w:rPr>
        <w:t>неинфекционные заболевания;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эндокринных заболе</w:t>
      </w:r>
      <w:r>
        <w:rPr>
          <w:rFonts w:ascii="Times New Roman" w:hAnsi="Times New Roman"/>
          <w:color w:val="000000"/>
          <w:sz w:val="28"/>
        </w:rPr>
        <w:t xml:space="preserve">ваний;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</w:t>
      </w:r>
      <w:r>
        <w:rPr>
          <w:rFonts w:ascii="Times New Roman" w:hAnsi="Times New Roman"/>
          <w:color w:val="000000"/>
          <w:sz w:val="28"/>
        </w:rPr>
        <w:t>ивоте, эпилепсия и другие);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</w:t>
      </w:r>
      <w:r>
        <w:rPr>
          <w:rFonts w:ascii="Times New Roman" w:hAnsi="Times New Roman"/>
          <w:color w:val="000000"/>
          <w:sz w:val="28"/>
        </w:rPr>
        <w:t>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</w:t>
      </w:r>
      <w:r>
        <w:rPr>
          <w:rFonts w:ascii="Times New Roman" w:hAnsi="Times New Roman"/>
          <w:color w:val="000000"/>
          <w:sz w:val="28"/>
        </w:rPr>
        <w:t>дям, перенёсшим психотравмирующую ситуацию);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при прибытии скорой медицинской помощи.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межличностное общение, </w:t>
      </w:r>
      <w:r>
        <w:rPr>
          <w:rFonts w:ascii="Times New Roman" w:hAnsi="Times New Roman"/>
          <w:color w:val="000000"/>
          <w:sz w:val="28"/>
        </w:rPr>
        <w:t>общение в группе, межгрупповое общение (взаимодействие);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психологические </w:t>
      </w:r>
      <w:r>
        <w:rPr>
          <w:rFonts w:ascii="Times New Roman" w:hAnsi="Times New Roman"/>
          <w:color w:val="000000"/>
          <w:sz w:val="28"/>
        </w:rPr>
        <w:t>закономерности в группе;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</w:t>
      </w:r>
      <w:r>
        <w:rPr>
          <w:rFonts w:ascii="Times New Roman" w:hAnsi="Times New Roman"/>
          <w:color w:val="000000"/>
          <w:sz w:val="28"/>
        </w:rPr>
        <w:t>ное поведение;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</w:t>
      </w:r>
      <w:r>
        <w:rPr>
          <w:rFonts w:ascii="Times New Roman" w:hAnsi="Times New Roman"/>
          <w:color w:val="000000"/>
          <w:sz w:val="28"/>
        </w:rPr>
        <w:t>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</w:t>
      </w:r>
      <w:r>
        <w:rPr>
          <w:rFonts w:ascii="Times New Roman" w:hAnsi="Times New Roman"/>
          <w:color w:val="000000"/>
          <w:sz w:val="28"/>
        </w:rPr>
        <w:t>отрицательные стороны конформизма;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10. «Безопасность в </w:t>
      </w:r>
      <w:r>
        <w:rPr>
          <w:rFonts w:ascii="Times New Roman" w:hAnsi="Times New Roman"/>
          <w:b/>
          <w:color w:val="000000"/>
          <w:sz w:val="28"/>
        </w:rPr>
        <w:t>информационном пространстве»: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авила безопасного поведения в цифровой среде;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моше</w:t>
      </w:r>
      <w:r>
        <w:rPr>
          <w:rFonts w:ascii="Times New Roman" w:hAnsi="Times New Roman"/>
          <w:color w:val="000000"/>
          <w:sz w:val="28"/>
        </w:rPr>
        <w:t xml:space="preserve">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неосмотрительное поведение и </w:t>
      </w:r>
      <w:r>
        <w:rPr>
          <w:rFonts w:ascii="Times New Roman" w:hAnsi="Times New Roman"/>
          <w:color w:val="000000"/>
          <w:sz w:val="28"/>
        </w:rPr>
        <w:t>коммуникация в Интернете как угроза для будущей жизни и карьеры;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вербовка, ман</w:t>
      </w:r>
      <w:r>
        <w:rPr>
          <w:rFonts w:ascii="Times New Roman" w:hAnsi="Times New Roman"/>
          <w:color w:val="000000"/>
          <w:sz w:val="28"/>
        </w:rPr>
        <w:t xml:space="preserve">ипуляция, «воронки вовлечения»;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информации, проверка на досто</w:t>
      </w:r>
      <w:r>
        <w:rPr>
          <w:rFonts w:ascii="Times New Roman" w:hAnsi="Times New Roman"/>
          <w:color w:val="000000"/>
          <w:sz w:val="28"/>
        </w:rPr>
        <w:t xml:space="preserve">верность;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</w:t>
      </w:r>
      <w:r>
        <w:rPr>
          <w:rFonts w:ascii="Times New Roman" w:hAnsi="Times New Roman"/>
          <w:color w:val="000000"/>
          <w:sz w:val="28"/>
        </w:rPr>
        <w:t>тойчивого развития общества;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</w:t>
      </w:r>
      <w:r>
        <w:rPr>
          <w:rFonts w:ascii="Times New Roman" w:hAnsi="Times New Roman"/>
          <w:color w:val="000000"/>
          <w:sz w:val="28"/>
        </w:rPr>
        <w:t xml:space="preserve"> и террористическую деятельность: способы и признаки;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</w:t>
      </w:r>
      <w:r>
        <w:rPr>
          <w:rFonts w:ascii="Times New Roman" w:hAnsi="Times New Roman"/>
          <w:color w:val="000000"/>
          <w:sz w:val="28"/>
        </w:rPr>
        <w:t>грозе или в случае террористического акта, проведении контртеррористической операции;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</w:t>
      </w:r>
      <w:r>
        <w:rPr>
          <w:rFonts w:ascii="Times New Roman" w:hAnsi="Times New Roman"/>
          <w:color w:val="000000"/>
          <w:sz w:val="28"/>
        </w:rPr>
        <w:t>и, принципы;</w:t>
      </w:r>
    </w:p>
    <w:p w:rsidR="00114503" w:rsidRDefault="00114503">
      <w:pPr>
        <w:spacing w:after="0" w:line="264" w:lineRule="auto"/>
        <w:ind w:left="120"/>
        <w:jc w:val="both"/>
      </w:pP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114503" w:rsidRDefault="00114503">
      <w:pPr>
        <w:spacing w:after="0"/>
        <w:ind w:left="120"/>
      </w:pPr>
    </w:p>
    <w:p w:rsidR="00114503" w:rsidRDefault="00114503">
      <w:pPr>
        <w:sectPr w:rsidR="00114503">
          <w:pgSz w:w="11906" w:h="16383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  <w:ind w:left="120"/>
      </w:pPr>
      <w:bookmarkStart w:id="7" w:name="block-34971916"/>
      <w:bookmarkEnd w:id="6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14503" w:rsidRDefault="00114503">
      <w:pPr>
        <w:spacing w:after="0" w:line="120" w:lineRule="auto"/>
        <w:ind w:left="120"/>
        <w:jc w:val="both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4503" w:rsidRDefault="00114503">
      <w:pPr>
        <w:spacing w:after="0" w:line="120" w:lineRule="auto"/>
        <w:ind w:left="120"/>
        <w:jc w:val="both"/>
      </w:pP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</w:t>
      </w:r>
      <w:r>
        <w:rPr>
          <w:rFonts w:ascii="Times New Roman" w:hAnsi="Times New Roman"/>
          <w:color w:val="000000"/>
          <w:sz w:val="28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>
        <w:rPr>
          <w:rFonts w:ascii="Times New Roman" w:hAnsi="Times New Roman"/>
          <w:color w:val="000000"/>
          <w:sz w:val="28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>
        <w:rPr>
          <w:rFonts w:ascii="Times New Roman" w:hAnsi="Times New Roman"/>
          <w:color w:val="000000"/>
          <w:sz w:val="28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>
        <w:rPr>
          <w:rFonts w:ascii="Times New Roman" w:hAnsi="Times New Roman"/>
          <w:color w:val="000000"/>
          <w:sz w:val="28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</w:t>
      </w:r>
      <w:r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</w:t>
      </w:r>
      <w:r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>
        <w:rPr>
          <w:rFonts w:ascii="Times New Roman" w:hAnsi="Times New Roman"/>
          <w:color w:val="000000"/>
          <w:sz w:val="28"/>
        </w:rPr>
        <w:t>нию их последствий;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>
        <w:rPr>
          <w:rFonts w:ascii="Times New Roman" w:hAnsi="Times New Roman"/>
          <w:color w:val="000000"/>
          <w:sz w:val="28"/>
        </w:rPr>
        <w:t>безопасности жизнедеятельности;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</w:t>
      </w:r>
      <w:r>
        <w:rPr>
          <w:rFonts w:ascii="Times New Roman" w:hAnsi="Times New Roman"/>
          <w:color w:val="000000"/>
          <w:sz w:val="28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</w:t>
      </w:r>
      <w:r>
        <w:rPr>
          <w:rFonts w:ascii="Times New Roman" w:hAnsi="Times New Roman"/>
          <w:color w:val="000000"/>
          <w:sz w:val="28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>
        <w:rPr>
          <w:rFonts w:ascii="Times New Roman" w:hAnsi="Times New Roman"/>
          <w:color w:val="000000"/>
          <w:sz w:val="28"/>
        </w:rPr>
        <w:t>йствовать в опасных, экстремальных и чрезвычайных ситуациях);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</w:t>
      </w:r>
      <w:r>
        <w:rPr>
          <w:rFonts w:ascii="Times New Roman" w:hAnsi="Times New Roman"/>
          <w:color w:val="000000"/>
          <w:sz w:val="28"/>
        </w:rPr>
        <w:t>ь их в случае необходимости;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</w:t>
      </w:r>
      <w:r>
        <w:rPr>
          <w:rFonts w:ascii="Times New Roman" w:hAnsi="Times New Roman"/>
          <w:color w:val="000000"/>
          <w:sz w:val="28"/>
        </w:rPr>
        <w:t>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</w:t>
      </w:r>
      <w:r>
        <w:rPr>
          <w:rFonts w:ascii="Times New Roman" w:hAnsi="Times New Roman"/>
          <w:color w:val="000000"/>
          <w:sz w:val="28"/>
        </w:rPr>
        <w:t>различным сферам профессиональной деятельности, включая военно-профессиональную деятельность;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114503" w:rsidRDefault="00607524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</w:t>
      </w:r>
      <w:r>
        <w:rPr>
          <w:rFonts w:ascii="Times New Roman" w:hAnsi="Times New Roman"/>
          <w:color w:val="000000"/>
          <w:sz w:val="28"/>
        </w:rPr>
        <w:t xml:space="preserve">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</w:t>
      </w:r>
      <w:r>
        <w:rPr>
          <w:rFonts w:ascii="Times New Roman" w:hAnsi="Times New Roman"/>
          <w:color w:val="000000"/>
          <w:sz w:val="28"/>
        </w:rPr>
        <w:t xml:space="preserve"> основе соблюдения экологической грамотности и разумного природопользования;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14503" w:rsidRDefault="0060752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</w:t>
      </w:r>
      <w:r>
        <w:rPr>
          <w:rFonts w:ascii="Times New Roman" w:hAnsi="Times New Roman"/>
          <w:color w:val="000000"/>
          <w:sz w:val="28"/>
        </w:rPr>
        <w:t>ние представлений о деятельности экологической направленности.</w:t>
      </w:r>
    </w:p>
    <w:p w:rsidR="00114503" w:rsidRDefault="00114503">
      <w:pPr>
        <w:spacing w:after="0"/>
        <w:ind w:left="120"/>
        <w:jc w:val="both"/>
      </w:pP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14503" w:rsidRDefault="00607524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действия, регулятивные универсальные учебные действия, совместная деятельность.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>
        <w:rPr>
          <w:rFonts w:ascii="Times New Roman" w:hAnsi="Times New Roman"/>
          <w:color w:val="000000"/>
          <w:sz w:val="28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>
        <w:rPr>
          <w:rFonts w:ascii="Times New Roman" w:hAnsi="Times New Roman"/>
          <w:color w:val="000000"/>
          <w:sz w:val="28"/>
        </w:rPr>
        <w:t>в области безопасности жизнедеятельности, выявлять их закономерности и противоречия;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>
        <w:rPr>
          <w:rFonts w:ascii="Times New Roman" w:hAnsi="Times New Roman"/>
          <w:color w:val="000000"/>
          <w:sz w:val="28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>
        <w:rPr>
          <w:rFonts w:ascii="Times New Roman" w:hAnsi="Times New Roman"/>
          <w:color w:val="000000"/>
          <w:sz w:val="28"/>
        </w:rPr>
        <w:t>азличных учебных задач, в том числе при разработке и защите проектных работ;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>
        <w:rPr>
          <w:rFonts w:ascii="Times New Roman" w:hAnsi="Times New Roman"/>
          <w:color w:val="000000"/>
          <w:sz w:val="28"/>
        </w:rPr>
        <w:t>в;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</w:t>
      </w:r>
      <w:r>
        <w:rPr>
          <w:rFonts w:ascii="Times New Roman" w:hAnsi="Times New Roman"/>
          <w:color w:val="000000"/>
          <w:sz w:val="28"/>
        </w:rPr>
        <w:t>ния по их корректировке в новых условиях;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</w:t>
      </w:r>
      <w:r>
        <w:rPr>
          <w:rFonts w:ascii="Times New Roman" w:hAnsi="Times New Roman"/>
          <w:color w:val="000000"/>
          <w:sz w:val="28"/>
        </w:rPr>
        <w:t>ости; переносить приобретённые знания и навыки в повседневную жизнь.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>
        <w:rPr>
          <w:rFonts w:ascii="Times New Roman" w:hAnsi="Times New Roman"/>
          <w:color w:val="000000"/>
          <w:sz w:val="28"/>
        </w:rPr>
        <w:t>опасности личности;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</w:t>
      </w:r>
      <w:r>
        <w:rPr>
          <w:rFonts w:ascii="Times New Roman" w:hAnsi="Times New Roman"/>
          <w:color w:val="000000"/>
          <w:sz w:val="28"/>
        </w:rPr>
        <w:t>ально-этическим нормам;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>
        <w:rPr>
          <w:rFonts w:ascii="Times New Roman" w:hAnsi="Times New Roman"/>
          <w:color w:val="000000"/>
          <w:sz w:val="28"/>
        </w:rPr>
        <w:t>безопасности и гигиены.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>
        <w:rPr>
          <w:rFonts w:ascii="Times New Roman" w:hAnsi="Times New Roman"/>
          <w:color w:val="000000"/>
          <w:sz w:val="28"/>
        </w:rPr>
        <w:t>средства общения; понимать значение социальных знаков; определять признаки деструктивного общения;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</w:t>
      </w:r>
      <w:r>
        <w:rPr>
          <w:rFonts w:ascii="Times New Roman" w:hAnsi="Times New Roman"/>
          <w:color w:val="000000"/>
          <w:sz w:val="28"/>
        </w:rPr>
        <w:t>злагать свою точку зрения с использованием языковых средств.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</w:t>
      </w:r>
      <w:r>
        <w:rPr>
          <w:rFonts w:ascii="Times New Roman" w:hAnsi="Times New Roman"/>
          <w:color w:val="000000"/>
          <w:sz w:val="28"/>
        </w:rPr>
        <w:t>просы, выбирать оптимальный способ и составлять план их решения в конкретных условиях;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познания в области </w:t>
      </w:r>
      <w:r>
        <w:rPr>
          <w:rFonts w:ascii="Times New Roman" w:hAnsi="Times New Roman"/>
          <w:color w:val="000000"/>
          <w:sz w:val="28"/>
        </w:rPr>
        <w:t>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</w:t>
      </w:r>
      <w:r>
        <w:rPr>
          <w:rFonts w:ascii="Times New Roman" w:hAnsi="Times New Roman"/>
          <w:color w:val="000000"/>
          <w:sz w:val="28"/>
        </w:rPr>
        <w:t>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</w:t>
      </w:r>
      <w:r>
        <w:rPr>
          <w:rFonts w:ascii="Times New Roman" w:hAnsi="Times New Roman"/>
          <w:color w:val="000000"/>
          <w:sz w:val="28"/>
        </w:rPr>
        <w:t>ения;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и использовать преимущества командной и индивидуальной работы в конкретной учебной ситуации;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</w:t>
      </w:r>
      <w:r>
        <w:rPr>
          <w:rFonts w:ascii="Times New Roman" w:hAnsi="Times New Roman"/>
          <w:color w:val="000000"/>
          <w:sz w:val="28"/>
        </w:rPr>
        <w:t>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</w:t>
      </w:r>
      <w:r>
        <w:rPr>
          <w:rFonts w:ascii="Times New Roman" w:hAnsi="Times New Roman"/>
          <w:color w:val="000000"/>
          <w:sz w:val="28"/>
        </w:rPr>
        <w:t>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</w:t>
      </w:r>
      <w:r>
        <w:rPr>
          <w:rFonts w:ascii="Times New Roman" w:hAnsi="Times New Roman"/>
          <w:color w:val="000000"/>
          <w:sz w:val="28"/>
        </w:rPr>
        <w:t>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</w:t>
      </w:r>
      <w:r>
        <w:rPr>
          <w:rFonts w:ascii="Times New Roman" w:hAnsi="Times New Roman"/>
          <w:color w:val="000000"/>
          <w:sz w:val="28"/>
        </w:rPr>
        <w:t>ем безопасности и способности построения модели индивидуального и группового безопасного поведения в повседневной жизни.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знание основ законодательства Российской Федерации, об</w:t>
      </w:r>
      <w:r>
        <w:rPr>
          <w:rFonts w:ascii="Times New Roman" w:hAnsi="Times New Roman"/>
          <w:color w:val="000000"/>
          <w:sz w:val="28"/>
        </w:rPr>
        <w:t xml:space="preserve">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</w:t>
      </w:r>
      <w:r>
        <w:rPr>
          <w:rFonts w:ascii="Times New Roman" w:hAnsi="Times New Roman"/>
          <w:color w:val="000000"/>
          <w:sz w:val="28"/>
        </w:rPr>
        <w:t>ных ситуаций различного характера;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</w:t>
      </w:r>
      <w:r>
        <w:rPr>
          <w:rFonts w:ascii="Times New Roman" w:hAnsi="Times New Roman"/>
          <w:color w:val="000000"/>
          <w:sz w:val="28"/>
        </w:rPr>
        <w:t>ской обороны; знание о действиях по сигналам гражданской обороны;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</w:t>
      </w:r>
      <w:r>
        <w:rPr>
          <w:rFonts w:ascii="Times New Roman" w:hAnsi="Times New Roman"/>
          <w:color w:val="000000"/>
          <w:sz w:val="28"/>
        </w:rPr>
        <w:t xml:space="preserve">бщевоинских уставов Вооруженных Сил Российской Федерации, формирование представления о военной службе;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</w:t>
      </w:r>
      <w:r>
        <w:rPr>
          <w:rFonts w:ascii="Times New Roman" w:hAnsi="Times New Roman"/>
          <w:color w:val="000000"/>
          <w:sz w:val="28"/>
        </w:rPr>
        <w:t xml:space="preserve">е способах защиты от него; 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</w:t>
      </w:r>
      <w:r>
        <w:rPr>
          <w:rFonts w:ascii="Times New Roman" w:hAnsi="Times New Roman"/>
          <w:color w:val="000000"/>
          <w:sz w:val="28"/>
        </w:rPr>
        <w:t xml:space="preserve">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</w:t>
      </w:r>
      <w:r>
        <w:rPr>
          <w:rFonts w:ascii="Times New Roman" w:hAnsi="Times New Roman"/>
          <w:color w:val="000000"/>
          <w:sz w:val="28"/>
        </w:rPr>
        <w:t>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</w:t>
      </w:r>
      <w:r>
        <w:rPr>
          <w:rFonts w:ascii="Times New Roman" w:hAnsi="Times New Roman"/>
          <w:color w:val="000000"/>
          <w:sz w:val="28"/>
        </w:rPr>
        <w:t>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</w:t>
      </w:r>
      <w:r>
        <w:rPr>
          <w:rFonts w:ascii="Times New Roman" w:hAnsi="Times New Roman"/>
          <w:color w:val="000000"/>
          <w:sz w:val="28"/>
        </w:rPr>
        <w:t xml:space="preserve">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</w:t>
      </w:r>
      <w:r>
        <w:rPr>
          <w:rFonts w:ascii="Times New Roman" w:hAnsi="Times New Roman"/>
          <w:color w:val="000000"/>
          <w:sz w:val="28"/>
        </w:rPr>
        <w:t>циях на транспорте;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</w:t>
      </w:r>
      <w:r>
        <w:rPr>
          <w:rFonts w:ascii="Times New Roman" w:hAnsi="Times New Roman"/>
          <w:color w:val="000000"/>
          <w:sz w:val="28"/>
        </w:rPr>
        <w:t>ти бережного отношения к природе, разумного природопользования;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</w:t>
      </w:r>
      <w:r>
        <w:rPr>
          <w:rFonts w:ascii="Times New Roman" w:hAnsi="Times New Roman"/>
          <w:color w:val="000000"/>
          <w:sz w:val="28"/>
        </w:rPr>
        <w:t>, в природной среде; знать права и обязанности граждан в области пожарной безопасности;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</w:t>
      </w:r>
      <w:r>
        <w:rPr>
          <w:rFonts w:ascii="Times New Roman" w:hAnsi="Times New Roman"/>
          <w:color w:val="000000"/>
          <w:sz w:val="28"/>
        </w:rPr>
        <w:t xml:space="preserve">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</w:t>
      </w:r>
      <w:r>
        <w:rPr>
          <w:rFonts w:ascii="Times New Roman" w:hAnsi="Times New Roman"/>
          <w:color w:val="000000"/>
          <w:sz w:val="28"/>
        </w:rPr>
        <w:t>и военного характера; умение применять табельные и подручные средства для само- и взаимопомощи;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</w:t>
      </w:r>
      <w:r>
        <w:rPr>
          <w:rFonts w:ascii="Times New Roman" w:hAnsi="Times New Roman"/>
          <w:color w:val="000000"/>
          <w:sz w:val="28"/>
        </w:rPr>
        <w:t xml:space="preserve"> предупреждать опасные явления и противодействовать им;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</w:t>
      </w:r>
      <w:r>
        <w:rPr>
          <w:rFonts w:ascii="Times New Roman" w:hAnsi="Times New Roman"/>
          <w:color w:val="000000"/>
          <w:sz w:val="28"/>
        </w:rPr>
        <w:t>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</w:t>
      </w:r>
      <w:r>
        <w:rPr>
          <w:rFonts w:ascii="Times New Roman" w:hAnsi="Times New Roman"/>
          <w:color w:val="000000"/>
          <w:sz w:val="28"/>
        </w:rPr>
        <w:t>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</w:t>
      </w:r>
      <w:r>
        <w:rPr>
          <w:rFonts w:ascii="Times New Roman" w:hAnsi="Times New Roman"/>
          <w:color w:val="000000"/>
          <w:sz w:val="28"/>
        </w:rPr>
        <w:t>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114503" w:rsidRDefault="0060752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</w:t>
      </w:r>
      <w:r>
        <w:rPr>
          <w:rFonts w:ascii="Times New Roman" w:hAnsi="Times New Roman"/>
          <w:color w:val="000000"/>
          <w:sz w:val="28"/>
        </w:rPr>
        <w:t>Р обеспечивается посредством достижения предметных результатов освоения модулей ОБЗР.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</w:t>
      </w:r>
      <w:r>
        <w:rPr>
          <w:rFonts w:ascii="Times New Roman" w:hAnsi="Times New Roman"/>
          <w:color w:val="000000"/>
          <w:sz w:val="28"/>
        </w:rPr>
        <w:t>йской Федерации;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</w:t>
      </w:r>
      <w:r>
        <w:rPr>
          <w:rFonts w:ascii="Times New Roman" w:hAnsi="Times New Roman"/>
          <w:color w:val="000000"/>
          <w:sz w:val="28"/>
        </w:rPr>
        <w:t>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</w:t>
      </w:r>
      <w:r>
        <w:rPr>
          <w:rFonts w:ascii="Times New Roman" w:hAnsi="Times New Roman"/>
          <w:color w:val="000000"/>
          <w:sz w:val="28"/>
        </w:rPr>
        <w:t xml:space="preserve"> и территорий от чрезвычайных ситуаций природного и техногенного характера;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</w:t>
      </w:r>
      <w:r>
        <w:rPr>
          <w:rFonts w:ascii="Times New Roman" w:hAnsi="Times New Roman"/>
          <w:color w:val="000000"/>
          <w:sz w:val="28"/>
        </w:rPr>
        <w:t>ссийской Федерации в области безопасности в условиях чрезвычайных ситуаций мирного и военного времени;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</w:t>
      </w:r>
      <w:r>
        <w:rPr>
          <w:rFonts w:ascii="Times New Roman" w:hAnsi="Times New Roman"/>
          <w:color w:val="000000"/>
          <w:sz w:val="28"/>
        </w:rPr>
        <w:t xml:space="preserve"> химической и радиационной 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Вооружённых Сил Российской в </w:t>
      </w:r>
      <w:r>
        <w:rPr>
          <w:rFonts w:ascii="Times New Roman" w:hAnsi="Times New Roman"/>
          <w:color w:val="000000"/>
          <w:sz w:val="28"/>
        </w:rPr>
        <w:t>обеспечении национальной безопасности.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</w:t>
      </w:r>
      <w:r>
        <w:rPr>
          <w:rFonts w:ascii="Times New Roman" w:hAnsi="Times New Roman"/>
          <w:color w:val="000000"/>
          <w:sz w:val="28"/>
        </w:rPr>
        <w:t xml:space="preserve"> видах общевойскового боя и способах маневра в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</w:t>
      </w:r>
      <w:r>
        <w:rPr>
          <w:rFonts w:ascii="Times New Roman" w:hAnsi="Times New Roman"/>
          <w:color w:val="000000"/>
          <w:sz w:val="28"/>
        </w:rPr>
        <w:t xml:space="preserve">рушений правил и мер безопасности при обращении с оружием и их возможных последствий;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</w:t>
      </w:r>
      <w:r>
        <w:rPr>
          <w:rFonts w:ascii="Times New Roman" w:hAnsi="Times New Roman"/>
          <w:color w:val="000000"/>
          <w:sz w:val="28"/>
        </w:rPr>
        <w:t>о выстрела;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</w:t>
      </w:r>
      <w:r>
        <w:rPr>
          <w:rFonts w:ascii="Times New Roman" w:hAnsi="Times New Roman"/>
          <w:color w:val="000000"/>
          <w:sz w:val="28"/>
        </w:rPr>
        <w:t xml:space="preserve">вения и развития робототехнических комплексов;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</w:t>
      </w:r>
      <w:r>
        <w:rPr>
          <w:rFonts w:ascii="Times New Roman" w:hAnsi="Times New Roman"/>
          <w:color w:val="000000"/>
          <w:sz w:val="28"/>
        </w:rPr>
        <w:t>ставление о назначении радиосвязи и о требованиях, предъявляемых к радиосвязи;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тактических свойствах местности и их </w:t>
      </w:r>
      <w:r>
        <w:rPr>
          <w:rFonts w:ascii="Times New Roman" w:hAnsi="Times New Roman"/>
          <w:color w:val="000000"/>
          <w:sz w:val="28"/>
        </w:rPr>
        <w:t>влиянии на боевые действия войск;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</w:t>
      </w:r>
      <w:r>
        <w:rPr>
          <w:rFonts w:ascii="Times New Roman" w:hAnsi="Times New Roman"/>
          <w:color w:val="000000"/>
          <w:sz w:val="28"/>
        </w:rPr>
        <w:t>ействий при применении противником оружия массового поражения;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особенности прохождение военной службы по призыву и по контракту;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</w:t>
      </w:r>
      <w:r>
        <w:rPr>
          <w:rFonts w:ascii="Times New Roman" w:hAnsi="Times New Roman"/>
          <w:b/>
          <w:color w:val="000000"/>
          <w:sz w:val="28"/>
        </w:rPr>
        <w:t>тельности в современном обществе»: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</w:t>
      </w:r>
      <w:r>
        <w:rPr>
          <w:rFonts w:ascii="Times New Roman" w:hAnsi="Times New Roman"/>
          <w:color w:val="000000"/>
          <w:sz w:val="28"/>
        </w:rPr>
        <w:t>ости в повседневной жизни (индивидуальный, групповой и общественно-государственный уровни);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</w:t>
      </w:r>
      <w:r>
        <w:rPr>
          <w:rFonts w:ascii="Times New Roman" w:hAnsi="Times New Roman"/>
          <w:color w:val="000000"/>
          <w:sz w:val="28"/>
        </w:rPr>
        <w:t xml:space="preserve">овека на его безопасность, приводить примеры;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</w:t>
      </w:r>
      <w:r>
        <w:rPr>
          <w:rFonts w:ascii="Times New Roman" w:hAnsi="Times New Roman"/>
          <w:color w:val="000000"/>
          <w:sz w:val="28"/>
        </w:rPr>
        <w:t>да на уровне личности, общества, государства.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</w:t>
      </w:r>
      <w:r>
        <w:rPr>
          <w:rFonts w:ascii="Times New Roman" w:hAnsi="Times New Roman"/>
          <w:color w:val="000000"/>
          <w:sz w:val="28"/>
        </w:rPr>
        <w:t>я, правила совершения покупок, в том числе в Интернете; оценивать их роль в совершении безопасных покупок;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</w:t>
      </w:r>
      <w:r>
        <w:rPr>
          <w:rFonts w:ascii="Times New Roman" w:hAnsi="Times New Roman"/>
          <w:color w:val="000000"/>
          <w:sz w:val="28"/>
        </w:rPr>
        <w:t>иски получения бытовых травм;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безопасного поведения в быту при </w:t>
      </w:r>
      <w:r>
        <w:rPr>
          <w:rFonts w:ascii="Times New Roman" w:hAnsi="Times New Roman"/>
          <w:color w:val="000000"/>
          <w:sz w:val="28"/>
        </w:rPr>
        <w:t>использовании газового и электрического оборудования;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в </w:t>
      </w:r>
      <w:r>
        <w:rPr>
          <w:rFonts w:ascii="Times New Roman" w:hAnsi="Times New Roman"/>
          <w:color w:val="000000"/>
          <w:sz w:val="28"/>
        </w:rPr>
        <w:t>местах общего пользования (подъезд, лифт, придомовая территория, детская площадка, площадка для выгула собак и другие);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</w:t>
      </w:r>
      <w:r>
        <w:rPr>
          <w:rFonts w:ascii="Times New Roman" w:hAnsi="Times New Roman"/>
          <w:color w:val="000000"/>
          <w:sz w:val="28"/>
        </w:rPr>
        <w:t>ий, выработать навыки, снижающие криминогенные риски;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действий водителя и пас</w:t>
      </w:r>
      <w:r>
        <w:rPr>
          <w:rFonts w:ascii="Times New Roman" w:hAnsi="Times New Roman"/>
          <w:color w:val="000000"/>
          <w:sz w:val="28"/>
        </w:rPr>
        <w:t xml:space="preserve">сажира на безопасность дорожного движения, приводить примеры;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</w:t>
      </w:r>
      <w:r>
        <w:rPr>
          <w:rFonts w:ascii="Times New Roman" w:hAnsi="Times New Roman"/>
          <w:color w:val="000000"/>
          <w:sz w:val="28"/>
        </w:rPr>
        <w:t>ия при дорожно-транспортных происшествиях разного характера;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</w:t>
      </w:r>
      <w:r>
        <w:rPr>
          <w:rFonts w:ascii="Times New Roman" w:hAnsi="Times New Roman"/>
          <w:color w:val="000000"/>
          <w:sz w:val="28"/>
        </w:rPr>
        <w:t>е, приводить примеры влияния поведения на безопасность;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 классифицировать </w:t>
      </w: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действиях, которые минимизируют </w:t>
      </w:r>
      <w:r>
        <w:rPr>
          <w:rFonts w:ascii="Times New Roman" w:hAnsi="Times New Roman"/>
          <w:color w:val="000000"/>
          <w:sz w:val="28"/>
        </w:rPr>
        <w:t>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</w:t>
      </w:r>
      <w:r>
        <w:rPr>
          <w:rFonts w:ascii="Times New Roman" w:hAnsi="Times New Roman"/>
          <w:color w:val="000000"/>
          <w:sz w:val="28"/>
        </w:rPr>
        <w:t>ия при проявлении агрессии;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пожарной </w:t>
      </w:r>
      <w:r>
        <w:rPr>
          <w:rFonts w:ascii="Times New Roman" w:hAnsi="Times New Roman"/>
          <w:color w:val="000000"/>
          <w:sz w:val="28"/>
        </w:rPr>
        <w:t>безопасности в общественных местах;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поведения при угрозе обрушения или обрушении </w:t>
      </w:r>
      <w:proofErr w:type="gramStart"/>
      <w:r>
        <w:rPr>
          <w:rFonts w:ascii="Times New Roman" w:hAnsi="Times New Roman"/>
          <w:color w:val="000000"/>
          <w:sz w:val="28"/>
        </w:rPr>
        <w:t>зданий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отдельных конструкций;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</w:t>
      </w:r>
      <w:r>
        <w:rPr>
          <w:rFonts w:ascii="Times New Roman" w:hAnsi="Times New Roman"/>
          <w:color w:val="000000"/>
          <w:sz w:val="28"/>
        </w:rPr>
        <w:t>ведения при угрозе или в случае террористического акта в общественном месте.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</w:t>
      </w:r>
      <w:r>
        <w:rPr>
          <w:rFonts w:ascii="Times New Roman" w:hAnsi="Times New Roman"/>
          <w:color w:val="000000"/>
          <w:sz w:val="28"/>
        </w:rPr>
        <w:t>риродной среде, в том числе в лесу, на водоёмах, в горах;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</w:t>
      </w:r>
      <w:r>
        <w:rPr>
          <w:rFonts w:ascii="Times New Roman" w:hAnsi="Times New Roman"/>
          <w:color w:val="000000"/>
          <w:sz w:val="28"/>
        </w:rPr>
        <w:t>страдавших;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</w:t>
      </w:r>
      <w:r>
        <w:rPr>
          <w:rFonts w:ascii="Times New Roman" w:hAnsi="Times New Roman"/>
          <w:color w:val="000000"/>
          <w:sz w:val="28"/>
        </w:rPr>
        <w:t>ека на риски возникновения природных пожаров;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</w:t>
      </w:r>
      <w:r>
        <w:rPr>
          <w:rFonts w:ascii="Times New Roman" w:hAnsi="Times New Roman"/>
          <w:color w:val="000000"/>
          <w:sz w:val="28"/>
        </w:rPr>
        <w:t>х, вызванных опасными геологическими явлениями и процессами;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</w:t>
      </w:r>
      <w:r>
        <w:rPr>
          <w:rFonts w:ascii="Times New Roman" w:hAnsi="Times New Roman"/>
          <w:color w:val="000000"/>
          <w:sz w:val="28"/>
        </w:rPr>
        <w:t xml:space="preserve">еризовать природные чрезвычайные ситуации, вызванные опасными гидрологическими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114503" w:rsidRDefault="0060752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 xml:space="preserve">ь признаки угрожающих жизни и здоровью состояний (инсульт, сердечный приступ и другие);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proofErr w:type="gramStart"/>
      <w:r>
        <w:rPr>
          <w:rFonts w:ascii="Times New Roman" w:hAnsi="Times New Roman"/>
          <w:color w:val="000000"/>
          <w:sz w:val="28"/>
        </w:rPr>
        <w:t>об основных направления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правовые основы оказания первой помощи в </w:t>
      </w:r>
      <w:r>
        <w:rPr>
          <w:rFonts w:ascii="Times New Roman" w:hAnsi="Times New Roman"/>
          <w:color w:val="000000"/>
          <w:sz w:val="28"/>
        </w:rPr>
        <w:t>Российской Федерации;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</w:t>
      </w:r>
      <w:r>
        <w:rPr>
          <w:rFonts w:ascii="Times New Roman" w:hAnsi="Times New Roman"/>
          <w:b/>
          <w:color w:val="000000"/>
          <w:sz w:val="28"/>
        </w:rPr>
        <w:t xml:space="preserve"> в социуме»: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</w:t>
      </w:r>
      <w:r>
        <w:rPr>
          <w:rFonts w:ascii="Times New Roman" w:hAnsi="Times New Roman"/>
          <w:color w:val="000000"/>
          <w:sz w:val="28"/>
        </w:rPr>
        <w:t>большая группа»;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</w:t>
      </w:r>
      <w:r>
        <w:rPr>
          <w:rFonts w:ascii="Times New Roman" w:hAnsi="Times New Roman"/>
          <w:color w:val="000000"/>
          <w:sz w:val="28"/>
        </w:rPr>
        <w:t>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</w:t>
      </w:r>
      <w:r>
        <w:rPr>
          <w:rFonts w:ascii="Times New Roman" w:hAnsi="Times New Roman"/>
          <w:color w:val="000000"/>
          <w:sz w:val="28"/>
        </w:rPr>
        <w:t>проявлений конфликтов;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</w:t>
      </w:r>
      <w:r>
        <w:rPr>
          <w:rFonts w:ascii="Times New Roman" w:hAnsi="Times New Roman"/>
          <w:color w:val="000000"/>
          <w:sz w:val="28"/>
        </w:rPr>
        <w:t xml:space="preserve">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</w:t>
      </w:r>
      <w:r>
        <w:rPr>
          <w:rFonts w:ascii="Times New Roman" w:hAnsi="Times New Roman"/>
          <w:color w:val="000000"/>
          <w:sz w:val="28"/>
        </w:rPr>
        <w:t xml:space="preserve">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</w:t>
      </w:r>
      <w:r>
        <w:rPr>
          <w:rFonts w:ascii="Times New Roman" w:hAnsi="Times New Roman"/>
          <w:color w:val="000000"/>
          <w:sz w:val="28"/>
        </w:rPr>
        <w:t>лед», «персональные данные»;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</w:t>
      </w:r>
      <w:r>
        <w:rPr>
          <w:rFonts w:ascii="Times New Roman" w:hAnsi="Times New Roman"/>
          <w:color w:val="000000"/>
          <w:sz w:val="28"/>
        </w:rPr>
        <w:t>знаки;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</w:t>
      </w:r>
      <w:r>
        <w:rPr>
          <w:rFonts w:ascii="Times New Roman" w:hAnsi="Times New Roman"/>
          <w:color w:val="000000"/>
          <w:sz w:val="28"/>
        </w:rPr>
        <w:t>источником которых является вредоносное программное обеспечение;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</w:t>
      </w:r>
      <w:r>
        <w:rPr>
          <w:rFonts w:ascii="Times New Roman" w:hAnsi="Times New Roman"/>
          <w:color w:val="000000"/>
          <w:sz w:val="28"/>
        </w:rPr>
        <w:t>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</w:t>
      </w:r>
      <w:r>
        <w:rPr>
          <w:rFonts w:ascii="Times New Roman" w:hAnsi="Times New Roman"/>
          <w:color w:val="000000"/>
          <w:sz w:val="28"/>
        </w:rPr>
        <w:t>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правовые </w:t>
      </w:r>
      <w:r>
        <w:rPr>
          <w:rFonts w:ascii="Times New Roman" w:hAnsi="Times New Roman"/>
          <w:color w:val="000000"/>
          <w:sz w:val="28"/>
        </w:rPr>
        <w:t>основы взаимодействия с цифровой средой, выработать навыки безопасных действий по защите прав в цифровой среде;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14503" w:rsidRDefault="0060752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</w:t>
      </w:r>
      <w:r>
        <w:rPr>
          <w:rFonts w:ascii="Times New Roman" w:hAnsi="Times New Roman"/>
          <w:b/>
          <w:color w:val="000000"/>
          <w:sz w:val="28"/>
        </w:rPr>
        <w:t>овы противодействия экстремизму и терроризму»: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</w:t>
      </w:r>
      <w:r>
        <w:rPr>
          <w:rFonts w:ascii="Times New Roman" w:hAnsi="Times New Roman"/>
          <w:color w:val="000000"/>
          <w:sz w:val="28"/>
        </w:rPr>
        <w:t>проявления и возможные последствия;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уровни террористической опасности, иметь навыки безопасных действий при их объявлении;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</w:t>
      </w:r>
      <w:r>
        <w:rPr>
          <w:rFonts w:ascii="Times New Roman" w:hAnsi="Times New Roman"/>
          <w:color w:val="000000"/>
          <w:sz w:val="28"/>
        </w:rPr>
        <w:t>о устройства, наезд транспортного средства, попадание в заложники и другие), проведении контртеррористической операции;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14503" w:rsidRDefault="00607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</w:t>
      </w:r>
      <w:r>
        <w:rPr>
          <w:rFonts w:ascii="Times New Roman" w:hAnsi="Times New Roman"/>
          <w:color w:val="000000"/>
          <w:sz w:val="28"/>
        </w:rPr>
        <w:t>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14503" w:rsidRDefault="00114503">
      <w:pPr>
        <w:sectPr w:rsidR="00114503">
          <w:pgSz w:w="11906" w:h="16383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  <w:ind w:left="120"/>
      </w:pPr>
      <w:bookmarkStart w:id="8" w:name="block-3497191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14503" w:rsidRDefault="00607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1450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4503" w:rsidRDefault="00114503"/>
        </w:tc>
      </w:tr>
    </w:tbl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1450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</w:tr>
      <w:tr w:rsidR="001145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4503" w:rsidRDefault="00114503"/>
        </w:tc>
      </w:tr>
    </w:tbl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</w:pPr>
      <w:bookmarkStart w:id="9" w:name="block-3497192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14503" w:rsidRDefault="00607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145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Оборона страны как обязательное условие благополучного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Фортификационное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общественных местах. Опасности социально-психологического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.ru/b12d5cd5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114503"/>
        </w:tc>
      </w:tr>
    </w:tbl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1450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503" w:rsidRDefault="00114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503" w:rsidRDefault="00114503"/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коммуникацией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угроза устойчивого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503" w:rsidRDefault="001145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114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14503" w:rsidRDefault="0060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503" w:rsidRDefault="00114503"/>
        </w:tc>
      </w:tr>
    </w:tbl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114503">
      <w:pPr>
        <w:sectPr w:rsidR="00114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503" w:rsidRDefault="00607524">
      <w:pPr>
        <w:spacing w:after="0"/>
        <w:ind w:left="120"/>
      </w:pPr>
      <w:bookmarkStart w:id="10" w:name="block-34971919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14503" w:rsidRDefault="00607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4503" w:rsidRDefault="00114503">
      <w:pPr>
        <w:spacing w:after="0" w:line="480" w:lineRule="auto"/>
        <w:ind w:left="120"/>
      </w:pPr>
    </w:p>
    <w:p w:rsidR="00114503" w:rsidRDefault="00114503">
      <w:pPr>
        <w:spacing w:after="0" w:line="480" w:lineRule="auto"/>
        <w:ind w:left="120"/>
      </w:pP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4503" w:rsidRDefault="00607524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</w:t>
      </w:r>
      <w:proofErr w:type="gramStart"/>
      <w:r>
        <w:rPr>
          <w:rFonts w:ascii="Times New Roman" w:hAnsi="Times New Roman"/>
          <w:color w:val="333333"/>
          <w:sz w:val="28"/>
        </w:rPr>
        <w:t xml:space="preserve">учителей </w:t>
      </w:r>
      <w:r>
        <w:rPr>
          <w:rFonts w:ascii="Times New Roman" w:hAnsi="Times New Roman"/>
          <w:color w:val="000000"/>
          <w:sz w:val="28"/>
        </w:rPr>
        <w:t xml:space="preserve">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использованию учебников, включённых в федеральный перечень, при реализации учебного предмет</w:t>
      </w:r>
      <w:r>
        <w:rPr>
          <w:rFonts w:ascii="Times New Roman" w:hAnsi="Times New Roman"/>
          <w:color w:val="000000"/>
          <w:sz w:val="28"/>
        </w:rPr>
        <w:t>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114503" w:rsidRDefault="00114503">
      <w:pPr>
        <w:spacing w:after="0"/>
        <w:ind w:left="120"/>
      </w:pPr>
    </w:p>
    <w:p w:rsidR="00114503" w:rsidRDefault="00607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4503" w:rsidRDefault="00114503">
      <w:pPr>
        <w:spacing w:after="0" w:line="480" w:lineRule="auto"/>
        <w:ind w:left="120"/>
      </w:pPr>
    </w:p>
    <w:p w:rsidR="00114503" w:rsidRDefault="00114503">
      <w:pPr>
        <w:sectPr w:rsidR="0011450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4503" w:rsidRDefault="00114503"/>
    <w:sectPr w:rsidR="001145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B36"/>
    <w:multiLevelType w:val="multilevel"/>
    <w:tmpl w:val="667C1E7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503"/>
    <w:rsid w:val="00114503"/>
    <w:rsid w:val="006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B5B31-C8F2-427D-8B41-43335298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11317</Words>
  <Characters>64508</Characters>
  <Application>Microsoft Office Word</Application>
  <DocSecurity>0</DocSecurity>
  <Lines>537</Lines>
  <Paragraphs>151</Paragraphs>
  <ScaleCrop>false</ScaleCrop>
  <Company/>
  <LinksUpToDate>false</LinksUpToDate>
  <CharactersWithSpaces>75674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2024-09-26T01:49:00Z</dcterms:created>
  <dcterms:modified xsi:type="dcterms:W3CDTF">2024-09-26T01:56:00Z</dcterms:modified>
</cp:coreProperties>
</file>