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02126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sz w:val="28"/>
        </w:rPr>
        <w:br/>
      </w:r>
      <w:bookmarkStart w:name="c6077dab-9925-4774-bff8-633c408d96f7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3"/>
      <w:r>
        <w:rPr>
          <w:rFonts w:ascii="Times New Roman" w:hAnsi="Times New Roman"/>
          <w:b/>
          <w:i w:val="false"/>
          <w:color w:val="000000"/>
          <w:sz w:val="28"/>
        </w:rPr>
        <w:t>Администрация Иланского района Красноярского края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"Новониколаевская СОШ № 9"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"Филология"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Палкина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Милешко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Иванова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6198565)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4"/>
      <w:r>
        <w:rPr>
          <w:rFonts w:ascii="Times New Roman" w:hAnsi="Times New Roman"/>
          <w:b/>
          <w:i w:val="false"/>
          <w:color w:val="000000"/>
          <w:sz w:val="28"/>
        </w:rPr>
        <w:t>С. Новониколаевка,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5"/>
      <w:r>
        <w:rPr>
          <w:rFonts w:ascii="Times New Roman" w:hAnsi="Times New Roman"/>
          <w:b/>
          <w:i w:val="false"/>
          <w:color w:val="000000"/>
          <w:sz w:val="28"/>
        </w:rPr>
        <w:t>2024 год</w:t>
      </w:r>
      <w:bookmarkEnd w:id="5"/>
    </w:p>
    <w:p>
      <w:pPr>
        <w:spacing w:before="0" w:after="0"/>
        <w:ind w:left="120"/>
        <w:jc w:val="left"/>
      </w:pPr>
    </w:p>
    <w:bookmarkStart w:name="block-47021263" w:id="6"/>
    <w:p>
      <w:pPr>
        <w:sectPr>
          <w:pgSz w:w="11906" w:h="16383" w:orient="portrait"/>
        </w:sectPr>
      </w:pPr>
    </w:p>
    <w:bookmarkEnd w:id="6"/>
    <w:bookmarkEnd w:id="0"/>
    <w:bookmarkStart w:name="block-47021268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47021268" w:id="8"/>
    <w:p>
      <w:pPr>
        <w:sectPr>
          <w:pgSz w:w="11906" w:h="16383" w:orient="portrait"/>
        </w:sectPr>
      </w:pPr>
    </w:p>
    <w:bookmarkEnd w:id="8"/>
    <w:bookmarkEnd w:id="7"/>
    <w:bookmarkStart w:name="block-47021269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47021269" w:id="10"/>
    <w:p>
      <w:pPr>
        <w:sectPr>
          <w:pgSz w:w="11906" w:h="16383" w:orient="portrait"/>
        </w:sectPr>
      </w:pPr>
    </w:p>
    <w:bookmarkEnd w:id="10"/>
    <w:bookmarkEnd w:id="9"/>
    <w:bookmarkStart w:name="block-47021264" w:id="11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47021264" w:id="12"/>
    <w:p>
      <w:pPr>
        <w:sectPr>
          <w:pgSz w:w="11906" w:h="16383" w:orient="portrait"/>
        </w:sectPr>
      </w:pPr>
    </w:p>
    <w:bookmarkEnd w:id="12"/>
    <w:bookmarkEnd w:id="11"/>
    <w:bookmarkStart w:name="block-4702126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021265" w:id="14"/>
    <w:p>
      <w:pPr>
        <w:sectPr>
          <w:pgSz w:w="16383" w:h="11906" w:orient="landscape"/>
        </w:sectPr>
      </w:pPr>
    </w:p>
    <w:bookmarkEnd w:id="14"/>
    <w:bookmarkEnd w:id="13"/>
    <w:bookmarkStart w:name="block-4702126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08"/>
        <w:gridCol w:w="3360"/>
        <w:gridCol w:w="1056"/>
        <w:gridCol w:w="2032"/>
        <w:gridCol w:w="2184"/>
        <w:gridCol w:w="1681"/>
        <w:gridCol w:w="2673"/>
      </w:tblGrid>
      <w:tr>
        <w:trPr>
          <w:trHeight w:val="300" w:hRule="atLeast"/>
          <w:trHeight w:val="144" w:hRule="atLeast"/>
        </w:trPr>
        <w:tc>
          <w:tcPr>
            <w:tcW w:w="4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09.01.2026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200"/>
        <w:gridCol w:w="1084"/>
        <w:gridCol w:w="2065"/>
        <w:gridCol w:w="2215"/>
        <w:gridCol w:w="1704"/>
        <w:gridCol w:w="2705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120"/>
        <w:gridCol w:w="1098"/>
        <w:gridCol w:w="2081"/>
        <w:gridCol w:w="2230"/>
        <w:gridCol w:w="1716"/>
        <w:gridCol w:w="2721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021267" w:id="16"/>
    <w:p>
      <w:pPr>
        <w:sectPr>
          <w:pgSz w:w="16383" w:h="11906" w:orient="landscape"/>
        </w:sectPr>
      </w:pPr>
    </w:p>
    <w:bookmarkEnd w:id="16"/>
    <w:bookmarkEnd w:id="15"/>
    <w:bookmarkStart w:name="block-4702126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021266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dc4" Type="http://schemas.openxmlformats.org/officeDocument/2006/relationships/hyperlink" Id="rId214"/>
    <Relationship TargetMode="External" Target="https://m.edsoo.ru/fa261c3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3d22" Type="http://schemas.openxmlformats.org/officeDocument/2006/relationships/hyperlink" Id="rId230"/>
    <Relationship TargetMode="External" Target="https://m.edsoo.ru/fa264006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